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755" w:rsidRPr="001C2755" w:rsidRDefault="001C2755" w:rsidP="00081FFF">
      <w:pPr>
        <w:rPr>
          <w:lang w:val="es-MX"/>
        </w:rPr>
      </w:pPr>
    </w:p>
    <w:p w:rsidR="001C2755" w:rsidRPr="001C2755" w:rsidRDefault="001C2755" w:rsidP="00081FFF">
      <w:pPr>
        <w:rPr>
          <w:lang w:val="es-MX"/>
        </w:rPr>
      </w:pPr>
    </w:p>
    <w:p w:rsidR="001C2755" w:rsidRPr="001C2755" w:rsidRDefault="001C2755" w:rsidP="00081FFF">
      <w:pPr>
        <w:rPr>
          <w:lang w:val="es-MX"/>
        </w:rPr>
      </w:pPr>
      <w:r w:rsidRPr="001C2755">
        <w:rPr>
          <w:lang w:val="es-MX"/>
        </w:rPr>
        <w:tab/>
      </w:r>
    </w:p>
    <w:p w:rsidR="001C2755" w:rsidRPr="001C2755" w:rsidRDefault="001C2755" w:rsidP="001C2755">
      <w:pPr>
        <w:jc w:val="center"/>
        <w:rPr>
          <w:b/>
          <w:lang w:val="es-MX"/>
        </w:rPr>
      </w:pPr>
      <w:bookmarkStart w:id="0" w:name="PDeclaración"/>
      <w:bookmarkEnd w:id="0"/>
      <w:r w:rsidRPr="001C2755">
        <w:rPr>
          <w:b/>
          <w:lang w:val="es-MX"/>
        </w:rPr>
        <w:t>PROYECTO DE DECLARACIÓN</w:t>
      </w:r>
    </w:p>
    <w:p w:rsidR="001C2755" w:rsidRPr="001C2755" w:rsidRDefault="001C2755" w:rsidP="001C2755">
      <w:pPr>
        <w:rPr>
          <w:b/>
          <w:lang w:val="es-MX"/>
        </w:rPr>
      </w:pPr>
    </w:p>
    <w:p w:rsidR="001C2755" w:rsidRPr="001C2755" w:rsidRDefault="001C2755" w:rsidP="001C2755">
      <w:pPr>
        <w:rPr>
          <w:lang w:val="es-MX"/>
        </w:rPr>
      </w:pPr>
    </w:p>
    <w:p w:rsidR="001C2755" w:rsidRPr="001C2755" w:rsidRDefault="001C2755" w:rsidP="001C2755">
      <w:pPr>
        <w:rPr>
          <w:lang w:val="es-MX"/>
        </w:rPr>
      </w:pPr>
    </w:p>
    <w:p w:rsidR="001C2755" w:rsidRPr="001C2755" w:rsidRDefault="001C2755" w:rsidP="001C2755">
      <w:pPr>
        <w:rPr>
          <w:lang w:val="es-MX"/>
        </w:rPr>
      </w:pPr>
    </w:p>
    <w:p w:rsidR="001C2755" w:rsidRPr="00D76B84" w:rsidRDefault="001C2755" w:rsidP="001C2755">
      <w:pPr>
        <w:spacing w:line="276" w:lineRule="auto"/>
        <w:rPr>
          <w:szCs w:val="28"/>
          <w:lang w:val="es-AR"/>
        </w:rPr>
      </w:pPr>
      <w:r w:rsidRPr="00D76B84">
        <w:rPr>
          <w:szCs w:val="28"/>
          <w:lang w:val="es-AR"/>
        </w:rPr>
        <w:t xml:space="preserve">La Legislatura de la Ciudad Autónoma de Buenos Aires, adhiere </w:t>
      </w:r>
      <w:r w:rsidR="00452DE0">
        <w:rPr>
          <w:lang w:val="es-MX"/>
        </w:rPr>
        <w:t>a las actividades a realizarse en el marco de la celebración</w:t>
      </w:r>
      <w:r w:rsidR="00452DE0" w:rsidRPr="00D76B84">
        <w:rPr>
          <w:szCs w:val="28"/>
          <w:lang w:val="es-AR"/>
        </w:rPr>
        <w:t xml:space="preserve"> </w:t>
      </w:r>
      <w:r w:rsidR="000E7FF6">
        <w:rPr>
          <w:szCs w:val="28"/>
          <w:lang w:val="es-AR"/>
        </w:rPr>
        <w:t>del</w:t>
      </w:r>
      <w:r w:rsidRPr="00D76B84">
        <w:rPr>
          <w:szCs w:val="28"/>
          <w:lang w:val="es-AR"/>
        </w:rPr>
        <w:t xml:space="preserve"> Día Internacional de la Lengua China, que se celebra el 20 de abril del presente año.</w:t>
      </w:r>
    </w:p>
    <w:p w:rsidR="001C2755" w:rsidRPr="00D76B84" w:rsidRDefault="001C2755" w:rsidP="001C2755">
      <w:pPr>
        <w:rPr>
          <w:lang w:val="es-AR"/>
        </w:rPr>
      </w:pPr>
    </w:p>
    <w:p w:rsidR="001C2755" w:rsidRPr="00D76B84" w:rsidRDefault="001C2755" w:rsidP="001C2755">
      <w:pPr>
        <w:rPr>
          <w:lang w:val="es-MX"/>
        </w:rPr>
      </w:pPr>
    </w:p>
    <w:p w:rsidR="001C2755" w:rsidRPr="00D76B84" w:rsidRDefault="001C2755" w:rsidP="001C2755">
      <w:pPr>
        <w:rPr>
          <w:lang w:val="es-MX"/>
        </w:rPr>
      </w:pPr>
    </w:p>
    <w:p w:rsidR="001C2755" w:rsidRPr="001C2755" w:rsidRDefault="001C2755" w:rsidP="001C2755">
      <w:pPr>
        <w:rPr>
          <w:lang w:val="es-MX"/>
        </w:rPr>
      </w:pPr>
    </w:p>
    <w:p w:rsidR="001C2755" w:rsidRPr="001C2755" w:rsidRDefault="001C2755" w:rsidP="001C2755">
      <w:pPr>
        <w:rPr>
          <w:lang w:val="es-MX"/>
        </w:rPr>
      </w:pPr>
    </w:p>
    <w:p w:rsidR="001C2755" w:rsidRPr="001C2755" w:rsidRDefault="001C2755" w:rsidP="001C2755">
      <w:pPr>
        <w:rPr>
          <w:lang w:val="es-MX"/>
        </w:rPr>
      </w:pPr>
    </w:p>
    <w:p w:rsidR="001C2755" w:rsidRPr="001C2755" w:rsidRDefault="001C2755" w:rsidP="001C2755">
      <w:pPr>
        <w:rPr>
          <w:lang w:val="es-MX"/>
        </w:rPr>
      </w:pPr>
      <w:r w:rsidRPr="001C2755">
        <w:rPr>
          <w:lang w:val="es-MX"/>
        </w:rPr>
        <w:tab/>
      </w:r>
    </w:p>
    <w:p w:rsidR="00AF6352" w:rsidRPr="001C2755" w:rsidRDefault="00AF6352" w:rsidP="001C2755">
      <w:pPr>
        <w:rPr>
          <w:lang w:val="es-MX"/>
        </w:rPr>
      </w:pPr>
    </w:p>
    <w:p w:rsidR="00B177FE" w:rsidRPr="001C2755" w:rsidRDefault="00B177FE" w:rsidP="00081FFF">
      <w:pPr>
        <w:rPr>
          <w:lang w:val="es-MX"/>
        </w:rPr>
      </w:pPr>
    </w:p>
    <w:p w:rsidR="00B177FE" w:rsidRPr="001C2755" w:rsidRDefault="00B177FE" w:rsidP="00081FFF">
      <w:pPr>
        <w:rPr>
          <w:lang w:val="es-MX"/>
        </w:rPr>
      </w:pPr>
    </w:p>
    <w:p w:rsidR="00AF6352" w:rsidRDefault="00AF6352"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Default="001C2755" w:rsidP="00081FFF">
      <w:pPr>
        <w:rPr>
          <w:lang w:val="es-MX"/>
        </w:rPr>
      </w:pPr>
    </w:p>
    <w:p w:rsidR="001C2755" w:rsidRPr="00D76B84" w:rsidRDefault="001C2755" w:rsidP="001C2755">
      <w:pPr>
        <w:rPr>
          <w:lang w:val="es-MX"/>
        </w:rPr>
      </w:pPr>
      <w:r>
        <w:rPr>
          <w:lang w:val="es-MX"/>
        </w:rPr>
        <w:t>Señor Presidente</w:t>
      </w:r>
      <w:r w:rsidRPr="00D76B84">
        <w:rPr>
          <w:lang w:val="es-MX"/>
        </w:rPr>
        <w:t xml:space="preserve">: </w:t>
      </w:r>
    </w:p>
    <w:p w:rsidR="001C2755" w:rsidRDefault="001C2755" w:rsidP="001C2755">
      <w:pPr>
        <w:rPr>
          <w:lang w:val="es-MX"/>
        </w:rPr>
      </w:pPr>
    </w:p>
    <w:p w:rsidR="001C2755" w:rsidRDefault="001C2755" w:rsidP="00452DE0">
      <w:pPr>
        <w:spacing w:before="240" w:line="360" w:lineRule="auto"/>
        <w:rPr>
          <w:szCs w:val="28"/>
          <w:lang w:val="es-AR"/>
        </w:rPr>
      </w:pPr>
      <w:r w:rsidRPr="00F16E3E">
        <w:rPr>
          <w:szCs w:val="28"/>
        </w:rPr>
        <w:t>La Organización de las Naciones Unidas para la Educación, la Ciencia y l</w:t>
      </w:r>
      <w:r>
        <w:rPr>
          <w:szCs w:val="28"/>
        </w:rPr>
        <w:t>a Cultura (Unesco) estableció el 21 de febrero de</w:t>
      </w:r>
      <w:r w:rsidRPr="00F16E3E">
        <w:rPr>
          <w:szCs w:val="28"/>
        </w:rPr>
        <w:t xml:space="preserve"> 2010</w:t>
      </w:r>
      <w:r>
        <w:rPr>
          <w:szCs w:val="28"/>
        </w:rPr>
        <w:t xml:space="preserve">, en el marco del día de la Lengua Materna, </w:t>
      </w:r>
      <w:r w:rsidRPr="00F16E3E">
        <w:rPr>
          <w:szCs w:val="28"/>
        </w:rPr>
        <w:t xml:space="preserve">los días </w:t>
      </w:r>
      <w:r>
        <w:rPr>
          <w:szCs w:val="28"/>
        </w:rPr>
        <w:t xml:space="preserve">específicos </w:t>
      </w:r>
      <w:r w:rsidRPr="00F16E3E">
        <w:rPr>
          <w:szCs w:val="28"/>
        </w:rPr>
        <w:t>para la celebración de sus seis idiomas oficiales: inglés, ruso, árabe, francés, español y chino</w:t>
      </w:r>
      <w:r>
        <w:rPr>
          <w:szCs w:val="28"/>
        </w:rPr>
        <w:t xml:space="preserve">, </w:t>
      </w:r>
      <w:r w:rsidRPr="00D76B84">
        <w:rPr>
          <w:szCs w:val="28"/>
          <w:lang w:val="es-AR"/>
        </w:rPr>
        <w:t>con el objetivo de celebrar el multilingüismo y la</w:t>
      </w:r>
      <w:r w:rsidRPr="00D76B84">
        <w:rPr>
          <w:rStyle w:val="apple-converted-space"/>
          <w:szCs w:val="28"/>
          <w:lang w:val="es-AR"/>
        </w:rPr>
        <w:t> </w:t>
      </w:r>
      <w:r w:rsidRPr="00D76B84">
        <w:rPr>
          <w:szCs w:val="28"/>
          <w:lang w:val="es-AR"/>
        </w:rPr>
        <w:t>diversidad cultural.</w:t>
      </w:r>
      <w:r>
        <w:rPr>
          <w:szCs w:val="28"/>
          <w:lang w:val="es-AR"/>
        </w:rPr>
        <w:t xml:space="preserve"> </w:t>
      </w:r>
    </w:p>
    <w:p w:rsidR="001C2755" w:rsidRPr="00452DE0" w:rsidRDefault="001C2755" w:rsidP="00452DE0">
      <w:pPr>
        <w:spacing w:before="240" w:line="360" w:lineRule="auto"/>
      </w:pPr>
      <w:r w:rsidRPr="00344974">
        <w:t>El chino fue establecido como idioma oficial de las Naciones Unidas en 1946. Sin embargo</w:t>
      </w:r>
      <w:r>
        <w:t>, en los primeros años,</w:t>
      </w:r>
      <w:r w:rsidRPr="00344974">
        <w:t xml:space="preserve"> no se usaba comúnmente en el trabajo de las Naciones Unidas. </w:t>
      </w:r>
      <w:r>
        <w:t>Recién en 1973</w:t>
      </w:r>
      <w:r w:rsidRPr="00344974">
        <w:t xml:space="preserve"> la Asamblea General incluyó el chino como idioma de trabajo, </w:t>
      </w:r>
      <w:r>
        <w:t>seguida</w:t>
      </w:r>
      <w:r w:rsidRPr="00344974">
        <w:t xml:space="preserve"> por el</w:t>
      </w:r>
      <w:r>
        <w:t xml:space="preserve"> Consejo de Seguridad en 1974. Desde entonces, es c</w:t>
      </w:r>
      <w:r w:rsidRPr="00344974">
        <w:t>ada vez más</w:t>
      </w:r>
      <w:r>
        <w:t xml:space="preserve"> </w:t>
      </w:r>
      <w:r w:rsidRPr="00344974">
        <w:t xml:space="preserve"> </w:t>
      </w:r>
      <w:r>
        <w:t xml:space="preserve">utilizado dentro de la organización, </w:t>
      </w:r>
      <w:r w:rsidRPr="00344974">
        <w:t xml:space="preserve"> </w:t>
      </w:r>
      <w:r>
        <w:t xml:space="preserve">promoviendo su uso en los documentos de trabajo de las distintas áreas y funcionarios. </w:t>
      </w:r>
    </w:p>
    <w:p w:rsidR="001C2755" w:rsidRDefault="001C2755" w:rsidP="00452DE0">
      <w:pPr>
        <w:spacing w:before="240" w:line="360" w:lineRule="auto"/>
        <w:rPr>
          <w:szCs w:val="28"/>
          <w:lang w:val="es-AR"/>
        </w:rPr>
      </w:pPr>
      <w:r w:rsidRPr="00D76B84">
        <w:rPr>
          <w:szCs w:val="28"/>
          <w:lang w:val="es-AR"/>
        </w:rPr>
        <w:t xml:space="preserve">La lengua china, considerada la más antigua del mundo, es celebrada el 20 de abril en conmemoración de la festividad china conocida como Guyu ("Lluvia de </w:t>
      </w:r>
      <w:r>
        <w:rPr>
          <w:szCs w:val="28"/>
          <w:lang w:val="es-AR"/>
        </w:rPr>
        <w:t>mijo</w:t>
      </w:r>
      <w:r w:rsidRPr="00D76B84">
        <w:rPr>
          <w:szCs w:val="28"/>
          <w:lang w:val="es-AR"/>
        </w:rPr>
        <w:t>") que representa el 6º  de los 24 períodos solares que tienen los</w:t>
      </w:r>
      <w:r w:rsidR="00452DE0">
        <w:rPr>
          <w:szCs w:val="28"/>
          <w:lang w:val="es-AR"/>
        </w:rPr>
        <w:t xml:space="preserve"> calendarios tradicionales del e</w:t>
      </w:r>
      <w:r w:rsidRPr="00D76B84">
        <w:rPr>
          <w:szCs w:val="28"/>
          <w:lang w:val="es-AR"/>
        </w:rPr>
        <w:t xml:space="preserve">ste de Asia para rendir homenaje a Cangjie. </w:t>
      </w:r>
    </w:p>
    <w:p w:rsidR="001C2755" w:rsidRPr="00CE4C27" w:rsidRDefault="001C2755" w:rsidP="00452DE0">
      <w:pPr>
        <w:spacing w:before="240" w:line="360" w:lineRule="auto"/>
        <w:rPr>
          <w:szCs w:val="28"/>
          <w:lang w:val="es-AR"/>
        </w:rPr>
      </w:pPr>
      <w:r w:rsidRPr="00CE4C27">
        <w:rPr>
          <w:szCs w:val="28"/>
          <w:lang w:val="es-AR"/>
        </w:rPr>
        <w:t>De acuerdo con la leyenda, el emperador Amarillo, conocido como Huangdi en Occidente, y que según la tradición reinó desde el año 3698 a 2598 a.C., encargó a su historiador oficial Cangjie la tarea de crear caracteres para la escritura china</w:t>
      </w:r>
      <w:r>
        <w:rPr>
          <w:szCs w:val="28"/>
          <w:lang w:val="es-AR"/>
        </w:rPr>
        <w:t>, ya que</w:t>
      </w:r>
      <w:r w:rsidRPr="00CE4C27">
        <w:rPr>
          <w:szCs w:val="28"/>
          <w:lang w:val="es-AR"/>
        </w:rPr>
        <w:t xml:space="preserve"> estaba descontento con el método de registro de la información a través de cuerdas.</w:t>
      </w:r>
    </w:p>
    <w:p w:rsidR="001C2755" w:rsidRPr="00CE4C27" w:rsidRDefault="001C2755" w:rsidP="00452DE0">
      <w:pPr>
        <w:spacing w:before="240" w:line="360" w:lineRule="auto"/>
        <w:rPr>
          <w:szCs w:val="28"/>
          <w:lang w:val="es-AR"/>
        </w:rPr>
      </w:pPr>
      <w:r w:rsidRPr="00CE4C27">
        <w:rPr>
          <w:szCs w:val="28"/>
          <w:lang w:val="es-AR"/>
        </w:rPr>
        <w:t>Un día, mientras estaba sentado a la orilla de un río, Cangjie vio a un ave fénix que volaba con un objeto en el pico. El historiador vio que lo que tenía delante de él era la impresión de una huella y con la ayuda de un cazador determinó que se trataba de un Pixiu, distinta por completo de cualquier otra criatura viva.</w:t>
      </w:r>
    </w:p>
    <w:p w:rsidR="001C2755" w:rsidRPr="00CE4C27" w:rsidRDefault="001C2755" w:rsidP="00452DE0">
      <w:pPr>
        <w:spacing w:before="240" w:line="360" w:lineRule="auto"/>
        <w:rPr>
          <w:szCs w:val="28"/>
          <w:lang w:val="es-AR"/>
        </w:rPr>
      </w:pPr>
      <w:r w:rsidRPr="00CE4C27">
        <w:rPr>
          <w:szCs w:val="28"/>
          <w:lang w:val="es-AR"/>
        </w:rPr>
        <w:t>Inspirado en esto, Cangjie pensó que si podía capturar en un dibujo las características concretas que define a cada cosa que existe sobre la tierra. Sería indudablemente la forma perfecta de carácter para la escritura.</w:t>
      </w:r>
    </w:p>
    <w:p w:rsidR="001C2755" w:rsidRPr="00D76B84" w:rsidRDefault="001C2755" w:rsidP="00452DE0">
      <w:pPr>
        <w:spacing w:before="240" w:line="360" w:lineRule="auto"/>
        <w:rPr>
          <w:szCs w:val="28"/>
          <w:lang w:val="es-AR"/>
        </w:rPr>
      </w:pPr>
      <w:r w:rsidRPr="00CE4C27">
        <w:rPr>
          <w:szCs w:val="28"/>
          <w:lang w:val="es-AR"/>
        </w:rPr>
        <w:t>Después de un tiempo, Cangjie había conseguido recopilar una larga lista de caracteres para la escritura y se presentó así ante el emperador Amarillo con un sistema completo de caracteres. Entonces, el emperador satisfecho llamó a los primeros ministros de cada una de las nueve provincias de aquel tiempo para que Cangjie les enseñara este nuevo sistema de escritura. Se dice que cuando Cangjie inventó los caracteres, las deidades y los fantasmas "bramaron y del cielo llovió mijo".</w:t>
      </w:r>
    </w:p>
    <w:p w:rsidR="001C2755" w:rsidRPr="00D76B84" w:rsidRDefault="001C2755" w:rsidP="00452DE0">
      <w:pPr>
        <w:spacing w:before="240" w:line="360" w:lineRule="auto"/>
        <w:rPr>
          <w:szCs w:val="28"/>
        </w:rPr>
      </w:pPr>
      <w:r w:rsidRPr="00D76B84">
        <w:rPr>
          <w:szCs w:val="28"/>
        </w:rPr>
        <w:lastRenderedPageBreak/>
        <w:t>El idioma oficial de China es el</w:t>
      </w:r>
      <w:r w:rsidRPr="00D76B84">
        <w:rPr>
          <w:rStyle w:val="apple-converted-space"/>
          <w:szCs w:val="28"/>
        </w:rPr>
        <w:t> </w:t>
      </w:r>
      <w:r w:rsidR="00452DE0">
        <w:rPr>
          <w:rStyle w:val="Textoennegrita"/>
          <w:szCs w:val="28"/>
        </w:rPr>
        <w:t>¨</w:t>
      </w:r>
      <w:hyperlink r:id="rId6" w:history="1">
        <w:r w:rsidRPr="00D76B84">
          <w:rPr>
            <w:rStyle w:val="Hipervnculo"/>
            <w:bCs/>
            <w:color w:val="auto"/>
            <w:szCs w:val="28"/>
            <w:u w:val="none"/>
          </w:rPr>
          <w:t>pǔtōnghuà</w:t>
        </w:r>
      </w:hyperlink>
      <w:r w:rsidR="00452DE0">
        <w:t>¨</w:t>
      </w:r>
      <w:r w:rsidRPr="00D76B84">
        <w:rPr>
          <w:rStyle w:val="apple-converted-space"/>
          <w:b/>
          <w:bCs/>
          <w:szCs w:val="28"/>
        </w:rPr>
        <w:t> </w:t>
      </w:r>
      <w:r w:rsidR="00452DE0">
        <w:rPr>
          <w:rStyle w:val="Textoennegrita"/>
          <w:b w:val="0"/>
          <w:szCs w:val="28"/>
        </w:rPr>
        <w:t>(idioma común</w:t>
      </w:r>
      <w:r w:rsidRPr="00D76B84">
        <w:rPr>
          <w:rStyle w:val="Textoennegrita"/>
          <w:b w:val="0"/>
          <w:szCs w:val="28"/>
        </w:rPr>
        <w:t>)</w:t>
      </w:r>
      <w:r w:rsidRPr="00D76B84">
        <w:rPr>
          <w:rStyle w:val="apple-converted-space"/>
          <w:b/>
          <w:bCs/>
          <w:szCs w:val="28"/>
        </w:rPr>
        <w:t> </w:t>
      </w:r>
      <w:r w:rsidRPr="00D76B84">
        <w:rPr>
          <w:szCs w:val="28"/>
        </w:rPr>
        <w:t xml:space="preserve"> conocido en occidente como </w:t>
      </w:r>
      <w:hyperlink r:id="rId7" w:history="1">
        <w:r w:rsidRPr="00D76B84">
          <w:rPr>
            <w:rStyle w:val="Textoennegrita"/>
            <w:b w:val="0"/>
            <w:szCs w:val="28"/>
          </w:rPr>
          <w:t>chino mandarín</w:t>
        </w:r>
        <w:r w:rsidRPr="00D76B84">
          <w:rPr>
            <w:rStyle w:val="apple-converted-space"/>
            <w:b/>
            <w:szCs w:val="28"/>
          </w:rPr>
          <w:t> </w:t>
        </w:r>
      </w:hyperlink>
      <w:r w:rsidRPr="00D76B84">
        <w:rPr>
          <w:szCs w:val="28"/>
        </w:rPr>
        <w:t xml:space="preserve">y es la lengua más hablada por la inmensa mayoría de los chinos. Sin embargo, </w:t>
      </w:r>
      <w:r w:rsidRPr="00D76B84">
        <w:rPr>
          <w:rStyle w:val="apple-converted-space"/>
          <w:b/>
          <w:bCs/>
          <w:szCs w:val="28"/>
          <w:bdr w:val="none" w:sz="0" w:space="0" w:color="auto" w:frame="1"/>
        </w:rPr>
        <w:t> </w:t>
      </w:r>
      <w:r w:rsidRPr="00D76B84">
        <w:rPr>
          <w:rStyle w:val="apple-converted-space"/>
          <w:bCs/>
          <w:szCs w:val="28"/>
          <w:bdr w:val="none" w:sz="0" w:space="0" w:color="auto" w:frame="1"/>
        </w:rPr>
        <w:t xml:space="preserve">en </w:t>
      </w:r>
      <w:r w:rsidRPr="00D76B84">
        <w:rPr>
          <w:rStyle w:val="Textoennegrita"/>
          <w:b w:val="0"/>
          <w:szCs w:val="28"/>
          <w:bdr w:val="none" w:sz="0" w:space="0" w:color="auto" w:frame="1"/>
        </w:rPr>
        <w:t>China existen al menos ocho grupos lingüísticos distintos, que suman varios cientos de dialectos y variantes, en muchos casos sumamente diferentes entre sí.</w:t>
      </w:r>
      <w:r w:rsidRPr="00D76B84">
        <w:rPr>
          <w:rStyle w:val="Textoennegrita"/>
          <w:szCs w:val="28"/>
          <w:bdr w:val="none" w:sz="0" w:space="0" w:color="auto" w:frame="1"/>
        </w:rPr>
        <w:t xml:space="preserve"> </w:t>
      </w:r>
      <w:r w:rsidRPr="00D76B84">
        <w:rPr>
          <w:szCs w:val="28"/>
        </w:rPr>
        <w:t xml:space="preserve"> </w:t>
      </w:r>
      <w:r w:rsidRPr="00D76B84">
        <w:rPr>
          <w:bCs/>
          <w:szCs w:val="28"/>
          <w:bdr w:val="none" w:sz="0" w:space="0" w:color="auto" w:frame="1"/>
        </w:rPr>
        <w:t>El idioma chino no está compuesto por letras, sino por caracteres</w:t>
      </w:r>
      <w:r w:rsidRPr="00D76B84">
        <w:rPr>
          <w:szCs w:val="28"/>
        </w:rPr>
        <w:t xml:space="preserve">. Unos 56.000 para ser </w:t>
      </w:r>
      <w:r>
        <w:rPr>
          <w:szCs w:val="28"/>
        </w:rPr>
        <w:t>exacto</w:t>
      </w:r>
      <w:r w:rsidRPr="00D76B84">
        <w:rPr>
          <w:szCs w:val="28"/>
        </w:rPr>
        <w:t>s, aunque no es preciso conocerlos todos, en tanto se considera que un ciudadano chino culto conoc</w:t>
      </w:r>
      <w:r>
        <w:rPr>
          <w:szCs w:val="28"/>
        </w:rPr>
        <w:t xml:space="preserve">e alrededor de 8 mil caracteres, </w:t>
      </w:r>
      <w:r w:rsidRPr="00D76B84">
        <w:rPr>
          <w:szCs w:val="28"/>
        </w:rPr>
        <w:t>sin embargo, bastan unos 3 mil para poder tener un conocimiento razonable de la lengua.</w:t>
      </w:r>
    </w:p>
    <w:p w:rsidR="001C2755" w:rsidRDefault="001C2755" w:rsidP="00452DE0">
      <w:pPr>
        <w:spacing w:before="240" w:line="360" w:lineRule="auto"/>
        <w:rPr>
          <w:szCs w:val="28"/>
        </w:rPr>
      </w:pPr>
      <w:r w:rsidRPr="00D76B84">
        <w:rPr>
          <w:szCs w:val="28"/>
        </w:rPr>
        <w:t xml:space="preserve">El mandarín, que no se circunscribe solamente a China, ya que se habla también en Taiwán, Singapur, Malasia e Indonesia, es el idioma más hablado del mundo, </w:t>
      </w:r>
      <w:r w:rsidRPr="00D76B84">
        <w:rPr>
          <w:szCs w:val="28"/>
          <w:shd w:val="clear" w:color="auto" w:fill="FFFFFF"/>
        </w:rPr>
        <w:t xml:space="preserve">con aproximadamente 1200 millones de personas que lo practican y entienden, </w:t>
      </w:r>
      <w:r w:rsidRPr="00D76B84">
        <w:rPr>
          <w:szCs w:val="28"/>
        </w:rPr>
        <w:t xml:space="preserve">muy por encima del español -el segundo más hablado- y del inglés -el tercero.                                                                          En nuestro país el interés por </w:t>
      </w:r>
      <w:r>
        <w:rPr>
          <w:szCs w:val="28"/>
        </w:rPr>
        <w:t xml:space="preserve">este idioma y su cultura, crece año tras año. Reflejo de ello es la cantidad cada vez mayor de cursos de preparación ofrecidos para suplir una creciente demanda por parte de los alumnos. </w:t>
      </w:r>
    </w:p>
    <w:p w:rsidR="001C2755" w:rsidRPr="004168E5" w:rsidRDefault="001C2755" w:rsidP="00452DE0">
      <w:pPr>
        <w:spacing w:before="240" w:line="360" w:lineRule="auto"/>
        <w:rPr>
          <w:szCs w:val="28"/>
        </w:rPr>
      </w:pPr>
      <w:r w:rsidRPr="00D76B84">
        <w:rPr>
          <w:szCs w:val="28"/>
          <w:shd w:val="clear" w:color="auto" w:fill="FFFFFF"/>
        </w:rPr>
        <w:t>Por lo expuesto solicito la aprobación de este proyecto.</w:t>
      </w:r>
    </w:p>
    <w:p w:rsidR="001C2755" w:rsidRPr="001C2755" w:rsidRDefault="001C2755" w:rsidP="00452DE0">
      <w:pPr>
        <w:spacing w:before="240" w:line="360" w:lineRule="auto"/>
        <w:rPr>
          <w:lang w:val="es-AR"/>
        </w:rPr>
      </w:pPr>
    </w:p>
    <w:sectPr w:rsidR="001C2755" w:rsidRPr="001C2755" w:rsidSect="005A3AA1">
      <w:headerReference w:type="default" r:id="rId8"/>
      <w:footerReference w:type="default" r:id="rId9"/>
      <w:pgSz w:w="12242" w:h="20163" w:code="5"/>
      <w:pgMar w:top="2268"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21F7" w:rsidRDefault="000221F7">
      <w:r>
        <w:separator/>
      </w:r>
    </w:p>
  </w:endnote>
  <w:endnote w:type="continuationSeparator" w:id="1">
    <w:p w:rsidR="000221F7" w:rsidRDefault="000221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2755" w:rsidRDefault="00601A75">
    <w:pPr>
      <w:pStyle w:val="Piedepgina"/>
      <w:rPr>
        <w:color w:val="333333"/>
        <w:sz w:val="20"/>
      </w:rPr>
    </w:pPr>
    <w:bookmarkStart w:id="1" w:name="Proyecto"/>
    <w:bookmarkEnd w:id="1"/>
  </w:p>
  <w:p w:rsidR="00601A75" w:rsidRPr="001C2755" w:rsidRDefault="00601A75">
    <w:pPr>
      <w:pStyle w:val="Piedepgina"/>
      <w:rPr>
        <w:color w:val="333333"/>
        <w:sz w:val="20"/>
      </w:rPr>
    </w:pPr>
    <w:r w:rsidRPr="001C2755">
      <w:rPr>
        <w:color w:val="333333"/>
        <w:sz w:val="20"/>
      </w:rPr>
      <w:t xml:space="preserve">Último cambio: </w:t>
    </w:r>
    <w:fldSimple w:instr=" SAVEDATE  \* MERGEFORMAT ">
      <w:r w:rsidR="000E7FF6" w:rsidRPr="000E7FF6">
        <w:rPr>
          <w:noProof/>
          <w:color w:val="333333"/>
          <w:sz w:val="20"/>
        </w:rPr>
        <w:t>25/01/2022 16:03:00</w:t>
      </w:r>
    </w:fldSimple>
    <w:r w:rsidRPr="001C2755">
      <w:rPr>
        <w:color w:val="333333"/>
        <w:sz w:val="20"/>
      </w:rPr>
      <w:t xml:space="preserve">  -  Cantidad de caracteres: </w:t>
    </w:r>
    <w:fldSimple w:instr=" NUMCHARS  \* MERGEFORMAT ">
      <w:r w:rsidR="00041FED" w:rsidRPr="00041FED">
        <w:rPr>
          <w:noProof/>
          <w:color w:val="333333"/>
          <w:sz w:val="20"/>
        </w:rPr>
        <w:t>3294</w:t>
      </w:r>
    </w:fldSimple>
    <w:r w:rsidRPr="001C2755">
      <w:rPr>
        <w:color w:val="333333"/>
        <w:sz w:val="20"/>
      </w:rPr>
      <w:t xml:space="preserve"> - Cantidad de palabras: </w:t>
    </w:r>
    <w:fldSimple w:instr=" NUMWORDS  \* MERGEFORMAT ">
      <w:r w:rsidR="00041FED" w:rsidRPr="00041FED">
        <w:rPr>
          <w:noProof/>
          <w:color w:val="333333"/>
          <w:sz w:val="20"/>
        </w:rPr>
        <w:t>669</w:t>
      </w:r>
    </w:fldSimple>
  </w:p>
  <w:p w:rsidR="00601A75" w:rsidRPr="001C2755" w:rsidRDefault="00601A75" w:rsidP="00B05649">
    <w:pPr>
      <w:pStyle w:val="Piedepgina"/>
      <w:tabs>
        <w:tab w:val="left" w:pos="3565"/>
      </w:tabs>
      <w:rPr>
        <w:rStyle w:val="Nmerodepgina"/>
        <w:color w:val="333333"/>
      </w:rPr>
    </w:pPr>
    <w:r w:rsidRPr="001C2755">
      <w:rPr>
        <w:color w:val="333333"/>
        <w:sz w:val="20"/>
      </w:rPr>
      <w:tab/>
      <w:t>Pág.</w:t>
    </w:r>
    <w:r w:rsidRPr="001C2755">
      <w:rPr>
        <w:color w:val="333333"/>
      </w:rPr>
      <w:t xml:space="preserve"> </w:t>
    </w:r>
    <w:r w:rsidR="004C3438" w:rsidRPr="001C2755">
      <w:rPr>
        <w:rStyle w:val="Nmerodepgina"/>
        <w:color w:val="333333"/>
      </w:rPr>
      <w:fldChar w:fldCharType="begin"/>
    </w:r>
    <w:r w:rsidRPr="001C2755">
      <w:rPr>
        <w:rStyle w:val="Nmerodepgina"/>
        <w:color w:val="333333"/>
      </w:rPr>
      <w:instrText xml:space="preserve"> PAGE </w:instrText>
    </w:r>
    <w:r w:rsidR="004C3438" w:rsidRPr="001C2755">
      <w:rPr>
        <w:rStyle w:val="Nmerodepgina"/>
        <w:color w:val="333333"/>
      </w:rPr>
      <w:fldChar w:fldCharType="separate"/>
    </w:r>
    <w:r w:rsidR="000E7FF6">
      <w:rPr>
        <w:rStyle w:val="Nmerodepgina"/>
        <w:noProof/>
        <w:color w:val="333333"/>
      </w:rPr>
      <w:t>1</w:t>
    </w:r>
    <w:r w:rsidR="004C3438" w:rsidRPr="001C2755">
      <w:rPr>
        <w:rStyle w:val="Nmerodepgina"/>
        <w:color w:val="333333"/>
      </w:rPr>
      <w:fldChar w:fldCharType="end"/>
    </w:r>
    <w:r w:rsidRPr="001C2755">
      <w:rPr>
        <w:rStyle w:val="Nmerodepgina"/>
        <w:color w:val="333333"/>
      </w:rPr>
      <w:t>/</w:t>
    </w:r>
    <w:fldSimple w:instr=" NUMPAGES  \* MERGEFORMAT ">
      <w:r w:rsidR="000E7FF6" w:rsidRPr="000E7FF6">
        <w:rPr>
          <w:rStyle w:val="Nmerodepgina"/>
          <w:noProof/>
          <w:color w:val="333333"/>
        </w:rPr>
        <w:t>3</w:t>
      </w:r>
    </w:fldSimple>
    <w:r w:rsidRPr="001C2755">
      <w:rPr>
        <w:rStyle w:val="Nmerodepgina"/>
        <w:color w:val="333333"/>
      </w:rPr>
      <w:t xml:space="preserve"> </w:t>
    </w:r>
  </w:p>
  <w:p w:rsidR="00601A75" w:rsidRPr="001C2755"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21F7" w:rsidRDefault="000221F7">
      <w:r>
        <w:separator/>
      </w:r>
    </w:p>
  </w:footnote>
  <w:footnote w:type="continuationSeparator" w:id="1">
    <w:p w:rsidR="000221F7" w:rsidRDefault="000221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Default="005A3AA1" w:rsidP="005A3AA1">
    <w:pPr>
      <w:pStyle w:val="Encabezado"/>
      <w:rPr>
        <w:i/>
        <w:color w:val="000000"/>
        <w:shd w:val="clear" w:color="auto" w:fill="FFFFFF"/>
      </w:rPr>
    </w:pPr>
    <w:r>
      <w:rPr>
        <w:noProof/>
        <w:lang w:val="es-ES"/>
      </w:rPr>
      <w:t xml:space="preserve">                               </w:t>
    </w:r>
    <w:r w:rsidR="001C2755">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Pr>
        <w:i/>
        <w:sz w:val="18"/>
        <w:szCs w:val="18"/>
      </w:rPr>
      <w:br/>
    </w:r>
    <w:r>
      <w:rPr>
        <w:i/>
        <w:sz w:val="18"/>
        <w:szCs w:val="18"/>
      </w:rPr>
      <w:br/>
    </w:r>
    <w:r>
      <w:rPr>
        <w:rFonts w:ascii="Verdana" w:hAnsi="Verdana"/>
        <w:i/>
        <w:sz w:val="18"/>
        <w:szCs w:val="18"/>
      </w:rPr>
      <w:t xml:space="preserve">                  </w:t>
    </w:r>
    <w:r w:rsidRPr="00F63619">
      <w:rPr>
        <w:rFonts w:ascii="Verdana" w:hAnsi="Verdana"/>
        <w:i/>
        <w:sz w:val="18"/>
        <w:szCs w:val="18"/>
      </w:rPr>
      <w:t xml:space="preserve"> 2018 - Año de los Juegos Olímpicos de la Juventud</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90"/>
  </w:hdrShapeDefaults>
  <w:footnotePr>
    <w:footnote w:id="0"/>
    <w:footnote w:id="1"/>
  </w:footnotePr>
  <w:endnotePr>
    <w:endnote w:id="0"/>
    <w:endnote w:id="1"/>
  </w:endnotePr>
  <w:compat/>
  <w:rsids>
    <w:rsidRoot w:val="00E31769"/>
    <w:rsid w:val="000221F7"/>
    <w:rsid w:val="00026430"/>
    <w:rsid w:val="00030DF5"/>
    <w:rsid w:val="0003615C"/>
    <w:rsid w:val="00041FED"/>
    <w:rsid w:val="00043882"/>
    <w:rsid w:val="00062864"/>
    <w:rsid w:val="00067370"/>
    <w:rsid w:val="000713D7"/>
    <w:rsid w:val="00071CFB"/>
    <w:rsid w:val="00080837"/>
    <w:rsid w:val="00081FFF"/>
    <w:rsid w:val="00085D07"/>
    <w:rsid w:val="000B2290"/>
    <w:rsid w:val="000D1497"/>
    <w:rsid w:val="000D2860"/>
    <w:rsid w:val="000D6C54"/>
    <w:rsid w:val="000E3949"/>
    <w:rsid w:val="000E7FF6"/>
    <w:rsid w:val="000F74CB"/>
    <w:rsid w:val="000F7E30"/>
    <w:rsid w:val="00103C6B"/>
    <w:rsid w:val="00104335"/>
    <w:rsid w:val="00127D10"/>
    <w:rsid w:val="00136787"/>
    <w:rsid w:val="00145948"/>
    <w:rsid w:val="00155C7C"/>
    <w:rsid w:val="00160A2A"/>
    <w:rsid w:val="001614A7"/>
    <w:rsid w:val="0019414B"/>
    <w:rsid w:val="001B770D"/>
    <w:rsid w:val="001C18CC"/>
    <w:rsid w:val="001C2755"/>
    <w:rsid w:val="001D480C"/>
    <w:rsid w:val="001E5394"/>
    <w:rsid w:val="001F2924"/>
    <w:rsid w:val="001F3AFD"/>
    <w:rsid w:val="00205802"/>
    <w:rsid w:val="00205DAD"/>
    <w:rsid w:val="00223436"/>
    <w:rsid w:val="002327DE"/>
    <w:rsid w:val="00246DF0"/>
    <w:rsid w:val="0026220D"/>
    <w:rsid w:val="00265972"/>
    <w:rsid w:val="0026705F"/>
    <w:rsid w:val="00275865"/>
    <w:rsid w:val="00276A7E"/>
    <w:rsid w:val="00296815"/>
    <w:rsid w:val="002971A4"/>
    <w:rsid w:val="002B47D0"/>
    <w:rsid w:val="002C768C"/>
    <w:rsid w:val="002D05E9"/>
    <w:rsid w:val="002D778C"/>
    <w:rsid w:val="002E38C3"/>
    <w:rsid w:val="002F7961"/>
    <w:rsid w:val="00302300"/>
    <w:rsid w:val="00305DD1"/>
    <w:rsid w:val="003145ED"/>
    <w:rsid w:val="00315C77"/>
    <w:rsid w:val="00335CD9"/>
    <w:rsid w:val="00340F54"/>
    <w:rsid w:val="0035681D"/>
    <w:rsid w:val="003A7311"/>
    <w:rsid w:val="003B471C"/>
    <w:rsid w:val="003D10AB"/>
    <w:rsid w:val="003D4000"/>
    <w:rsid w:val="003F1EFD"/>
    <w:rsid w:val="003F4249"/>
    <w:rsid w:val="00401C75"/>
    <w:rsid w:val="0040761B"/>
    <w:rsid w:val="00422C3F"/>
    <w:rsid w:val="004354AC"/>
    <w:rsid w:val="00446E1A"/>
    <w:rsid w:val="00452DE0"/>
    <w:rsid w:val="004847CA"/>
    <w:rsid w:val="004B7714"/>
    <w:rsid w:val="004C3438"/>
    <w:rsid w:val="004D2D62"/>
    <w:rsid w:val="004D30D5"/>
    <w:rsid w:val="004D438B"/>
    <w:rsid w:val="004E235F"/>
    <w:rsid w:val="0051012E"/>
    <w:rsid w:val="005142E6"/>
    <w:rsid w:val="00522C71"/>
    <w:rsid w:val="00534552"/>
    <w:rsid w:val="00540D49"/>
    <w:rsid w:val="00540E5C"/>
    <w:rsid w:val="00550A79"/>
    <w:rsid w:val="00551DE0"/>
    <w:rsid w:val="0057409D"/>
    <w:rsid w:val="005769D4"/>
    <w:rsid w:val="00584777"/>
    <w:rsid w:val="00587242"/>
    <w:rsid w:val="005A1232"/>
    <w:rsid w:val="005A32ED"/>
    <w:rsid w:val="005A3AA1"/>
    <w:rsid w:val="005A4D27"/>
    <w:rsid w:val="005B0FAF"/>
    <w:rsid w:val="005B14CE"/>
    <w:rsid w:val="005B6538"/>
    <w:rsid w:val="005C37AB"/>
    <w:rsid w:val="005F35E2"/>
    <w:rsid w:val="00601A75"/>
    <w:rsid w:val="00616F70"/>
    <w:rsid w:val="00622DE5"/>
    <w:rsid w:val="00636BE0"/>
    <w:rsid w:val="0064363E"/>
    <w:rsid w:val="006811D6"/>
    <w:rsid w:val="00690392"/>
    <w:rsid w:val="00697F98"/>
    <w:rsid w:val="006C326A"/>
    <w:rsid w:val="006C40E9"/>
    <w:rsid w:val="006D3303"/>
    <w:rsid w:val="006D5CB7"/>
    <w:rsid w:val="006E367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23B48"/>
    <w:rsid w:val="00947238"/>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3459E"/>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5B49"/>
    <w:rsid w:val="00B264C1"/>
    <w:rsid w:val="00B31B65"/>
    <w:rsid w:val="00B36178"/>
    <w:rsid w:val="00B4532F"/>
    <w:rsid w:val="00B46232"/>
    <w:rsid w:val="00B85EE2"/>
    <w:rsid w:val="00BF2B7B"/>
    <w:rsid w:val="00BF71C2"/>
    <w:rsid w:val="00C26F53"/>
    <w:rsid w:val="00C330CB"/>
    <w:rsid w:val="00C3675D"/>
    <w:rsid w:val="00C419C1"/>
    <w:rsid w:val="00C51E49"/>
    <w:rsid w:val="00C521F9"/>
    <w:rsid w:val="00C63351"/>
    <w:rsid w:val="00C642CC"/>
    <w:rsid w:val="00C71253"/>
    <w:rsid w:val="00C734F9"/>
    <w:rsid w:val="00C87365"/>
    <w:rsid w:val="00C93FF6"/>
    <w:rsid w:val="00CC20B0"/>
    <w:rsid w:val="00CE163F"/>
    <w:rsid w:val="00D21279"/>
    <w:rsid w:val="00D43AA2"/>
    <w:rsid w:val="00D518DB"/>
    <w:rsid w:val="00D55ECB"/>
    <w:rsid w:val="00D67721"/>
    <w:rsid w:val="00D758CE"/>
    <w:rsid w:val="00D76A86"/>
    <w:rsid w:val="00D927D4"/>
    <w:rsid w:val="00DD2795"/>
    <w:rsid w:val="00DD4DE2"/>
    <w:rsid w:val="00DD520D"/>
    <w:rsid w:val="00DF0164"/>
    <w:rsid w:val="00DF54AA"/>
    <w:rsid w:val="00E07D33"/>
    <w:rsid w:val="00E12909"/>
    <w:rsid w:val="00E12DDE"/>
    <w:rsid w:val="00E143B6"/>
    <w:rsid w:val="00E30CFF"/>
    <w:rsid w:val="00E31769"/>
    <w:rsid w:val="00E55186"/>
    <w:rsid w:val="00E615F1"/>
    <w:rsid w:val="00E63146"/>
    <w:rsid w:val="00E64A1D"/>
    <w:rsid w:val="00E74920"/>
    <w:rsid w:val="00E81EE5"/>
    <w:rsid w:val="00E91F21"/>
    <w:rsid w:val="00EB6956"/>
    <w:rsid w:val="00EF0D22"/>
    <w:rsid w:val="00F13C69"/>
    <w:rsid w:val="00F23AAB"/>
    <w:rsid w:val="00F41DF6"/>
    <w:rsid w:val="00F52245"/>
    <w:rsid w:val="00F60308"/>
    <w:rsid w:val="00F640D0"/>
    <w:rsid w:val="00F75389"/>
    <w:rsid w:val="00F903E8"/>
    <w:rsid w:val="00FA0C8C"/>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5B49"/>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B25B49"/>
    <w:pPr>
      <w:ind w:left="3686"/>
    </w:pPr>
  </w:style>
  <w:style w:type="paragraph" w:styleId="Encabezado">
    <w:name w:val="header"/>
    <w:basedOn w:val="Normal"/>
    <w:rsid w:val="00B25B49"/>
    <w:pPr>
      <w:tabs>
        <w:tab w:val="center" w:pos="4419"/>
        <w:tab w:val="right" w:pos="8838"/>
      </w:tabs>
    </w:pPr>
  </w:style>
  <w:style w:type="paragraph" w:styleId="Piedepgina">
    <w:name w:val="footer"/>
    <w:basedOn w:val="Normal"/>
    <w:rsid w:val="00B25B49"/>
    <w:pPr>
      <w:tabs>
        <w:tab w:val="center" w:pos="4419"/>
        <w:tab w:val="right" w:pos="8838"/>
      </w:tabs>
    </w:pPr>
  </w:style>
  <w:style w:type="character" w:styleId="Nmerodepgina">
    <w:name w:val="page number"/>
    <w:basedOn w:val="Fuentedeprrafopredeter"/>
    <w:rsid w:val="00B25B49"/>
  </w:style>
  <w:style w:type="paragraph" w:styleId="NormalWeb">
    <w:name w:val="Normal (Web)"/>
    <w:basedOn w:val="Normal"/>
    <w:uiPriority w:val="99"/>
    <w:unhideWhenUsed/>
    <w:rsid w:val="001C2755"/>
    <w:pPr>
      <w:spacing w:before="100" w:beforeAutospacing="1" w:after="100" w:afterAutospacing="1"/>
      <w:jc w:val="left"/>
    </w:pPr>
    <w:rPr>
      <w:szCs w:val="24"/>
      <w:lang w:val="es-AR" w:eastAsia="zh-CN"/>
    </w:rPr>
  </w:style>
  <w:style w:type="character" w:customStyle="1" w:styleId="apple-converted-space">
    <w:name w:val="apple-converted-space"/>
    <w:basedOn w:val="Fuentedeprrafopredeter"/>
    <w:rsid w:val="001C2755"/>
  </w:style>
  <w:style w:type="character" w:styleId="Hipervnculo">
    <w:name w:val="Hyperlink"/>
    <w:basedOn w:val="Fuentedeprrafopredeter"/>
    <w:uiPriority w:val="99"/>
    <w:semiHidden/>
    <w:unhideWhenUsed/>
    <w:rsid w:val="001C2755"/>
    <w:rPr>
      <w:color w:val="0000FF"/>
      <w:u w:val="single"/>
    </w:rPr>
  </w:style>
  <w:style w:type="character" w:styleId="Textoennegrita">
    <w:name w:val="Strong"/>
    <w:basedOn w:val="Fuentedeprrafopredeter"/>
    <w:uiPriority w:val="22"/>
    <w:qFormat/>
    <w:rsid w:val="001C2755"/>
    <w:rPr>
      <w:b/>
      <w:bCs/>
    </w:rPr>
  </w:style>
  <w:style w:type="paragraph" w:styleId="Textodeglobo">
    <w:name w:val="Balloon Text"/>
    <w:basedOn w:val="Normal"/>
    <w:link w:val="TextodegloboCar"/>
    <w:uiPriority w:val="99"/>
    <w:semiHidden/>
    <w:unhideWhenUsed/>
    <w:rsid w:val="00E31769"/>
    <w:rPr>
      <w:rFonts w:ascii="Tahoma" w:hAnsi="Tahoma" w:cs="Tahoma"/>
      <w:sz w:val="16"/>
      <w:szCs w:val="16"/>
    </w:rPr>
  </w:style>
  <w:style w:type="character" w:customStyle="1" w:styleId="TextodegloboCar">
    <w:name w:val="Texto de globo Car"/>
    <w:basedOn w:val="Fuentedeprrafopredeter"/>
    <w:link w:val="Textodeglobo"/>
    <w:uiPriority w:val="99"/>
    <w:semiHidden/>
    <w:rsid w:val="00E31769"/>
    <w:rPr>
      <w:rFonts w:ascii="Tahoma" w:hAnsi="Tahoma" w:cs="Tahoma"/>
      <w:sz w:val="16"/>
      <w:szCs w:val="16"/>
      <w:lang w:val="es-ES_tradnl"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es.wikipedia.org/wiki/Chino_mandar%C3%AD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china.globalasia.com/cultura-china/idioma-chino/putonghua/"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soraci\AppData\Roaming\Microsoft\Plantillas\Legislatura\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Legislar</Template>
  <TotalTime>14</TotalTime>
  <Pages>3</Pages>
  <Words>717</Words>
  <Characters>3533</Characters>
  <Application>Microsoft Office Word</Application>
  <DocSecurity>0</DocSecurity>
  <Lines>117</Lines>
  <Paragraphs>16</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4234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ansoraci</dc:creator>
  <cp:lastModifiedBy>gacastro</cp:lastModifiedBy>
  <cp:revision>4</cp:revision>
  <cp:lastPrinted>2019-02-27T16:24:00Z</cp:lastPrinted>
  <dcterms:created xsi:type="dcterms:W3CDTF">2022-01-25T16:08:00Z</dcterms:created>
  <dcterms:modified xsi:type="dcterms:W3CDTF">2022-01-25T19:08:00Z</dcterms:modified>
</cp:coreProperties>
</file>