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00F" w:rsidRDefault="00221C48">
      <w:pPr>
        <w:spacing w:line="360" w:lineRule="auto"/>
        <w:ind w:left="-141" w:right="756" w:hanging="285"/>
        <w:jc w:val="center"/>
        <w:rPr>
          <w:b/>
        </w:rPr>
      </w:pPr>
      <w:r>
        <w:rPr>
          <w:b/>
        </w:rPr>
        <w:t>PROYECTO DE DECLARACIÓN</w:t>
      </w:r>
    </w:p>
    <w:p w:rsidR="0060700F" w:rsidRDefault="0060700F">
      <w:pPr>
        <w:spacing w:line="360" w:lineRule="auto"/>
        <w:ind w:left="-850" w:right="756"/>
      </w:pPr>
    </w:p>
    <w:p w:rsidR="0060700F" w:rsidRDefault="00221C48">
      <w:pPr>
        <w:spacing w:line="360" w:lineRule="auto"/>
        <w:ind w:left="-850" w:right="756"/>
      </w:pPr>
      <w:r>
        <w:t>La Legislatura de la Ciudad Autónoma de Buenos Aires conmemora el “Día Mundial de Concientización sobre el Cáncer Colorrectal”, a celebrarse el 31 de marzo del corriente año, y adhiere a las actividades que se realicen en el marco de dicha fecha.</w:t>
      </w: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A33874" w:rsidRDefault="00A33874">
      <w:pPr>
        <w:spacing w:line="360" w:lineRule="auto"/>
        <w:ind w:left="-850" w:right="756"/>
      </w:pPr>
    </w:p>
    <w:p w:rsidR="00A33874" w:rsidRDefault="00A33874">
      <w:pPr>
        <w:spacing w:line="360" w:lineRule="auto"/>
        <w:ind w:left="-850" w:right="756"/>
      </w:pPr>
    </w:p>
    <w:p w:rsidR="00A33874" w:rsidRDefault="00A33874">
      <w:pPr>
        <w:spacing w:line="360" w:lineRule="auto"/>
        <w:ind w:left="-850" w:right="756"/>
      </w:pPr>
    </w:p>
    <w:p w:rsidR="00A33874" w:rsidRDefault="00A33874">
      <w:pPr>
        <w:spacing w:line="360" w:lineRule="auto"/>
        <w:ind w:left="-850" w:right="756"/>
      </w:pPr>
    </w:p>
    <w:p w:rsidR="00A33874" w:rsidRDefault="00A33874">
      <w:pPr>
        <w:spacing w:line="360" w:lineRule="auto"/>
        <w:ind w:left="-850" w:right="756"/>
      </w:pPr>
    </w:p>
    <w:p w:rsidR="0060700F" w:rsidRDefault="0060700F">
      <w:pPr>
        <w:spacing w:line="360" w:lineRule="auto"/>
        <w:ind w:left="-850" w:right="756"/>
      </w:pPr>
    </w:p>
    <w:p w:rsidR="0060700F" w:rsidRDefault="00221C48">
      <w:pPr>
        <w:pBdr>
          <w:top w:val="nil"/>
          <w:left w:val="nil"/>
          <w:bottom w:val="nil"/>
          <w:right w:val="nil"/>
          <w:between w:val="nil"/>
        </w:pBdr>
        <w:spacing w:line="360" w:lineRule="auto"/>
        <w:ind w:left="-850" w:right="756"/>
        <w:jc w:val="center"/>
      </w:pPr>
      <w:r>
        <w:rPr>
          <w:b/>
        </w:rPr>
        <w:lastRenderedPageBreak/>
        <w:t>FUNDAMENTOS</w:t>
      </w:r>
    </w:p>
    <w:p w:rsidR="0060700F" w:rsidRDefault="00221C48">
      <w:pPr>
        <w:pBdr>
          <w:top w:val="nil"/>
          <w:left w:val="nil"/>
          <w:bottom w:val="nil"/>
          <w:right w:val="nil"/>
          <w:between w:val="nil"/>
        </w:pBdr>
        <w:spacing w:line="360" w:lineRule="auto"/>
        <w:ind w:left="-850" w:right="756"/>
        <w:rPr>
          <w:b/>
        </w:rPr>
      </w:pPr>
      <w:r>
        <w:t xml:space="preserve">Señor Presidente: </w:t>
      </w:r>
      <w:r>
        <w:rPr>
          <w:b/>
        </w:rPr>
        <w:t xml:space="preserve"> </w:t>
      </w:r>
    </w:p>
    <w:p w:rsidR="0060700F" w:rsidRDefault="0060700F">
      <w:pPr>
        <w:pBdr>
          <w:top w:val="nil"/>
          <w:left w:val="nil"/>
          <w:bottom w:val="nil"/>
          <w:right w:val="nil"/>
          <w:between w:val="nil"/>
        </w:pBdr>
        <w:spacing w:line="360" w:lineRule="auto"/>
        <w:ind w:left="-850" w:right="756"/>
      </w:pPr>
    </w:p>
    <w:p w:rsidR="0060700F" w:rsidRDefault="00221C48">
      <w:pPr>
        <w:pBdr>
          <w:top w:val="nil"/>
          <w:left w:val="nil"/>
          <w:bottom w:val="nil"/>
          <w:right w:val="nil"/>
          <w:between w:val="nil"/>
        </w:pBdr>
        <w:spacing w:line="360" w:lineRule="auto"/>
        <w:ind w:left="-850" w:right="756"/>
      </w:pPr>
      <w:r>
        <w:t>Según la ley 6406, la Ciudad Autónoma de Buenos Aires reconoce e instaura el día 31 de marzo de cada año como el “Día Mundial de la Prevención del Cáncer de Colon”, buscando difundir las ventajas de la prevención de enfermedades y concientizar a la comunid</w:t>
      </w:r>
      <w:r>
        <w:t>ad sobre la importancia de la realización de estudios médicos regularmente.</w:t>
      </w:r>
    </w:p>
    <w:p w:rsidR="0060700F" w:rsidRDefault="0060700F">
      <w:pPr>
        <w:spacing w:line="360" w:lineRule="auto"/>
        <w:ind w:left="-850" w:right="756"/>
      </w:pPr>
    </w:p>
    <w:p w:rsidR="0060700F" w:rsidRDefault="00221C48">
      <w:pPr>
        <w:spacing w:line="360" w:lineRule="auto"/>
        <w:ind w:left="-850" w:right="756"/>
      </w:pPr>
      <w:r>
        <w:t>Estimaciones, a partir de datos producidos por registros de neoplasia de nuestro país, exponen que han sido registrados 130.878 casos de cáncer en ambos sexos en el año 2020. El c</w:t>
      </w:r>
      <w:r>
        <w:t>áncer colorrectal se ubicó en segundo lugar en cuanto a su incidencia, luego del cáncer de mama, con 15.895 casos nuevos, representando el 12,1% del total. La Argentina está posicionada dentro de los países del mundo con una incidencia de cáncer media-alta</w:t>
      </w:r>
      <w:r>
        <w:t>, con una tasa de 212,4 casos cada 100.000 habitantes</w:t>
      </w:r>
      <w:r>
        <w:rPr>
          <w:vertAlign w:val="superscript"/>
        </w:rPr>
        <w:footnoteReference w:id="2"/>
      </w:r>
      <w:r>
        <w:t xml:space="preserve">.  </w:t>
      </w:r>
    </w:p>
    <w:p w:rsidR="0060700F" w:rsidRDefault="0060700F">
      <w:pPr>
        <w:spacing w:line="360" w:lineRule="auto"/>
        <w:ind w:left="-850" w:right="756"/>
      </w:pPr>
    </w:p>
    <w:p w:rsidR="0060700F" w:rsidRDefault="00221C48">
      <w:pPr>
        <w:spacing w:line="360" w:lineRule="auto"/>
        <w:ind w:left="-850" w:right="756"/>
        <w:rPr>
          <w:sz w:val="22"/>
          <w:szCs w:val="22"/>
        </w:rPr>
      </w:pPr>
      <w:r>
        <w:rPr>
          <w:b/>
          <w:color w:val="333333"/>
          <w:sz w:val="22"/>
          <w:szCs w:val="22"/>
          <w:highlight w:val="white"/>
        </w:rPr>
        <w:t>Tabla I: Distribución absoluta y relativa de casos incidentes de cáncer estimados por la IARC para Argentina en 2020, según localizaciones tumorales más frecuentes y sexo. (N=130.878)</w:t>
      </w:r>
      <w:r>
        <w:rPr>
          <w:noProof/>
          <w:lang w:val="es-AR" w:eastAsia="es-AR"/>
        </w:rPr>
        <w:drawing>
          <wp:anchor distT="114300" distB="114300" distL="114300" distR="114300" simplePos="0" relativeHeight="251658240" behindDoc="0" locked="0" layoutInCell="1" allowOverlap="1">
            <wp:simplePos x="0" y="0"/>
            <wp:positionH relativeFrom="column">
              <wp:posOffset>1</wp:posOffset>
            </wp:positionH>
            <wp:positionV relativeFrom="paragraph">
              <wp:posOffset>485775</wp:posOffset>
            </wp:positionV>
            <wp:extent cx="4390763" cy="3751922"/>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39909" t="14010" r="13520" b="14937"/>
                    <a:stretch>
                      <a:fillRect/>
                    </a:stretch>
                  </pic:blipFill>
                  <pic:spPr>
                    <a:xfrm>
                      <a:off x="0" y="0"/>
                      <a:ext cx="4390763" cy="3751922"/>
                    </a:xfrm>
                    <a:prstGeom prst="rect">
                      <a:avLst/>
                    </a:prstGeom>
                    <a:ln/>
                  </pic:spPr>
                </pic:pic>
              </a:graphicData>
            </a:graphic>
          </wp:anchor>
        </w:drawing>
      </w: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60700F" w:rsidRDefault="0060700F">
      <w:pPr>
        <w:spacing w:line="360" w:lineRule="auto"/>
        <w:ind w:left="-850" w:right="756"/>
      </w:pPr>
    </w:p>
    <w:p w:rsidR="00A33874" w:rsidRDefault="00A33874">
      <w:pPr>
        <w:spacing w:line="360" w:lineRule="auto"/>
        <w:ind w:left="-850" w:right="756"/>
        <w:rPr>
          <w:b/>
          <w:color w:val="333333"/>
          <w:sz w:val="22"/>
          <w:szCs w:val="22"/>
          <w:highlight w:val="white"/>
        </w:rPr>
      </w:pPr>
    </w:p>
    <w:p w:rsidR="0060700F" w:rsidRDefault="00221C48">
      <w:pPr>
        <w:spacing w:line="360" w:lineRule="auto"/>
        <w:ind w:left="-850" w:right="756"/>
        <w:rPr>
          <w:b/>
          <w:color w:val="333333"/>
          <w:sz w:val="22"/>
          <w:szCs w:val="22"/>
          <w:highlight w:val="white"/>
        </w:rPr>
      </w:pPr>
      <w:r>
        <w:rPr>
          <w:b/>
          <w:color w:val="333333"/>
          <w:sz w:val="22"/>
          <w:szCs w:val="22"/>
          <w:highlight w:val="white"/>
        </w:rPr>
        <w:t>Fuente: Elaborado por SIVER/INC en base a los datos de Globocan 2020. Argentina, 2021</w:t>
      </w:r>
    </w:p>
    <w:p w:rsidR="0060700F" w:rsidRDefault="0060700F">
      <w:pPr>
        <w:spacing w:line="360" w:lineRule="auto"/>
        <w:ind w:left="-850" w:right="756"/>
        <w:rPr>
          <w:b/>
          <w:color w:val="333333"/>
          <w:sz w:val="22"/>
          <w:szCs w:val="22"/>
          <w:highlight w:val="white"/>
        </w:rPr>
      </w:pPr>
    </w:p>
    <w:p w:rsidR="0060700F" w:rsidRDefault="00221C48">
      <w:pPr>
        <w:spacing w:line="360" w:lineRule="auto"/>
        <w:ind w:left="-850" w:right="756"/>
      </w:pPr>
      <w:r>
        <w:t>En la actualidad, al diagnosticarse el cáncer de colon, más del 60% de los casos se encuentra en estado avanzado, generando enormes complicaciones; la evolución de est</w:t>
      </w:r>
      <w:r>
        <w:t xml:space="preserve">a </w:t>
      </w:r>
      <w:r>
        <w:lastRenderedPageBreak/>
        <w:t xml:space="preserve">enfermedad la transforma en una de las más prevenibles, ya que comienza con una pequeña lesión, un pólipo de lento crecimiento, al que le toma más de diez años volverse maligno. </w:t>
      </w:r>
    </w:p>
    <w:p w:rsidR="0060700F" w:rsidRDefault="00221C48">
      <w:pPr>
        <w:spacing w:line="360" w:lineRule="auto"/>
        <w:ind w:left="-850" w:right="756"/>
      </w:pPr>
      <w:r>
        <w:t>La pronta detección a partir de estudios como la colonoscopía y de sangre e</w:t>
      </w:r>
      <w:r>
        <w:t>n la materia fecal, permite extirparlos antes de que se convierta en cáncer, ofreciendo una posibilidad de curación del 90% o superior, a través tratamientos poco invasivos. Por consiguiente, las acciones destinadas a la difusión y concientización de cánce</w:t>
      </w:r>
      <w:r>
        <w:t xml:space="preserve">r colorrectal se tornan fundamentales para promover su detección temprana. </w:t>
      </w:r>
    </w:p>
    <w:p w:rsidR="0060700F" w:rsidRDefault="0060700F">
      <w:pPr>
        <w:spacing w:line="360" w:lineRule="auto"/>
        <w:ind w:left="-850" w:right="756"/>
      </w:pPr>
    </w:p>
    <w:p w:rsidR="0060700F" w:rsidRDefault="00221C48">
      <w:pPr>
        <w:spacing w:line="360" w:lineRule="auto"/>
        <w:ind w:left="-850" w:right="756"/>
      </w:pPr>
      <w:r>
        <w:t>Por todo lo expuesto, solicito la aprobación del presente proyecto de declaración.</w:t>
      </w:r>
    </w:p>
    <w:p w:rsidR="0060700F" w:rsidRDefault="0060700F">
      <w:pPr>
        <w:spacing w:line="360" w:lineRule="auto"/>
        <w:ind w:left="-850" w:right="756"/>
      </w:pPr>
    </w:p>
    <w:p w:rsidR="0060700F" w:rsidRDefault="0060700F">
      <w:pPr>
        <w:spacing w:line="360" w:lineRule="auto"/>
        <w:ind w:left="-141" w:right="756" w:hanging="285"/>
        <w:jc w:val="center"/>
        <w:rPr>
          <w:b/>
        </w:rPr>
      </w:pPr>
    </w:p>
    <w:p w:rsidR="0060700F" w:rsidRDefault="0060700F">
      <w:pPr>
        <w:ind w:left="-141" w:right="756" w:hanging="285"/>
        <w:jc w:val="center"/>
        <w:rPr>
          <w:b/>
        </w:rPr>
      </w:pPr>
    </w:p>
    <w:p w:rsidR="0060700F" w:rsidRDefault="0060700F">
      <w:pPr>
        <w:ind w:left="-141" w:right="756" w:hanging="285"/>
        <w:jc w:val="center"/>
        <w:rPr>
          <w:b/>
        </w:rPr>
      </w:pPr>
    </w:p>
    <w:p w:rsidR="0060700F" w:rsidRDefault="0060700F">
      <w:pPr>
        <w:ind w:left="-141" w:right="756" w:hanging="285"/>
        <w:jc w:val="center"/>
        <w:rPr>
          <w:b/>
        </w:rPr>
      </w:pPr>
    </w:p>
    <w:p w:rsidR="0060700F" w:rsidRDefault="0060700F">
      <w:pPr>
        <w:ind w:left="-141" w:right="756" w:hanging="285"/>
        <w:jc w:val="center"/>
        <w:rPr>
          <w:b/>
        </w:rPr>
      </w:pPr>
    </w:p>
    <w:p w:rsidR="0060700F" w:rsidRDefault="0060700F">
      <w:pPr>
        <w:jc w:val="center"/>
        <w:rPr>
          <w:b/>
        </w:rPr>
      </w:pPr>
    </w:p>
    <w:p w:rsidR="0060700F" w:rsidRDefault="0060700F"/>
    <w:sectPr w:rsidR="0060700F" w:rsidSect="0060700F">
      <w:headerReference w:type="even" r:id="rId8"/>
      <w:headerReference w:type="default" r:id="rId9"/>
      <w:footerReference w:type="even" r:id="rId10"/>
      <w:footerReference w:type="default" r:id="rId11"/>
      <w:headerReference w:type="first" r:id="rId12"/>
      <w:footerReference w:type="first" r:id="rId13"/>
      <w:pgSz w:w="12242" w:h="20163"/>
      <w:pgMar w:top="2977" w:right="851" w:bottom="1418" w:left="2692"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C48" w:rsidRDefault="00221C48" w:rsidP="0060700F">
      <w:r>
        <w:separator/>
      </w:r>
    </w:p>
  </w:endnote>
  <w:endnote w:type="continuationSeparator" w:id="1">
    <w:p w:rsidR="00221C48" w:rsidRDefault="00221C48" w:rsidP="006070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60700F">
    <w:pPr>
      <w:pBdr>
        <w:top w:val="nil"/>
        <w:left w:val="nil"/>
        <w:bottom w:val="nil"/>
        <w:right w:val="nil"/>
        <w:between w:val="nil"/>
      </w:pBdr>
      <w:tabs>
        <w:tab w:val="center" w:pos="4419"/>
        <w:tab w:val="right" w:pos="8838"/>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60700F">
    <w:pPr>
      <w:pBdr>
        <w:top w:val="nil"/>
        <w:left w:val="nil"/>
        <w:bottom w:val="nil"/>
        <w:right w:val="nil"/>
        <w:between w:val="nil"/>
      </w:pBdr>
      <w:tabs>
        <w:tab w:val="center" w:pos="4419"/>
        <w:tab w:val="right" w:pos="8838"/>
      </w:tabs>
      <w:rPr>
        <w:color w:val="333333"/>
        <w:sz w:val="20"/>
        <w:szCs w:val="20"/>
      </w:rPr>
    </w:pPr>
    <w:bookmarkStart w:id="0" w:name="bookmark=id.gjdgxs" w:colFirst="0" w:colLast="0"/>
  </w:p>
  <w:p w:rsidR="00A33874" w:rsidRPr="001C19C4" w:rsidRDefault="00A33874" w:rsidP="00A33874">
    <w:pPr>
      <w:pStyle w:val="Piedepgina"/>
      <w:rPr>
        <w:color w:val="333333"/>
        <w:sz w:val="20"/>
      </w:rPr>
    </w:pPr>
    <w:r w:rsidRPr="001C19C4">
      <w:rPr>
        <w:color w:val="333333"/>
        <w:sz w:val="20"/>
      </w:rPr>
      <w:t xml:space="preserve">Último cambio: </w:t>
    </w:r>
    <w:fldSimple w:instr=" SAVEDATE  \* MERGEFORMAT ">
      <w:r w:rsidRPr="00A33874">
        <w:rPr>
          <w:noProof/>
          <w:color w:val="333333"/>
          <w:sz w:val="20"/>
        </w:rPr>
        <w:t>23/02/2022 13:02:00</w:t>
      </w:r>
    </w:fldSimple>
    <w:r w:rsidRPr="001C19C4">
      <w:rPr>
        <w:color w:val="333333"/>
        <w:sz w:val="20"/>
      </w:rPr>
      <w:t xml:space="preserve">  -  Cantidad de caracteres: </w:t>
    </w:r>
    <w:fldSimple w:instr=" NUMCHARS  \* MERGEFORMAT ">
      <w:r w:rsidRPr="00A33874">
        <w:rPr>
          <w:noProof/>
          <w:color w:val="333333"/>
          <w:sz w:val="20"/>
        </w:rPr>
        <w:t>1873</w:t>
      </w:r>
    </w:fldSimple>
    <w:r w:rsidRPr="001C19C4">
      <w:rPr>
        <w:color w:val="333333"/>
        <w:sz w:val="20"/>
      </w:rPr>
      <w:t xml:space="preserve"> - Cantidad de palabras: </w:t>
    </w:r>
    <w:fldSimple w:instr=" NUMWORDS  \* MERGEFORMAT ">
      <w:r w:rsidRPr="00A33874">
        <w:rPr>
          <w:noProof/>
          <w:color w:val="333333"/>
          <w:sz w:val="20"/>
        </w:rPr>
        <w:t>358</w:t>
      </w:r>
    </w:fldSimple>
  </w:p>
  <w:p w:rsidR="0060700F" w:rsidRDefault="00A33874" w:rsidP="00A33874">
    <w:pPr>
      <w:pStyle w:val="Piedepgina"/>
      <w:tabs>
        <w:tab w:val="left" w:pos="3565"/>
      </w:tabs>
      <w:rPr>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Pr>
        <w:rStyle w:val="Nmerodepgina"/>
        <w:noProof/>
        <w:color w:val="333333"/>
      </w:rPr>
      <w:t>3</w:t>
    </w:r>
    <w:r w:rsidRPr="001C19C4">
      <w:rPr>
        <w:rStyle w:val="Nmerodepgina"/>
        <w:color w:val="333333"/>
      </w:rPr>
      <w:fldChar w:fldCharType="end"/>
    </w:r>
    <w:r w:rsidRPr="001C19C4">
      <w:rPr>
        <w:rStyle w:val="Nmerodepgina"/>
        <w:color w:val="333333"/>
      </w:rPr>
      <w:t>/</w:t>
    </w:r>
    <w:fldSimple w:instr=" NUMPAGES  \* MERGEFORMAT ">
      <w:r w:rsidRPr="00A33874">
        <w:rPr>
          <w:rStyle w:val="Nmerodepgina"/>
          <w:noProof/>
          <w:color w:val="333333"/>
        </w:rPr>
        <w:t>3</w:t>
      </w:r>
    </w:fldSimple>
    <w:r w:rsidRPr="001C19C4">
      <w:rPr>
        <w:rStyle w:val="Nmerodepgina"/>
        <w:color w:val="333333"/>
      </w:rPr>
      <w:t xml:space="preserve"> </w:t>
    </w:r>
    <w:r w:rsidR="00221C48">
      <w:rPr>
        <w:color w:val="333333"/>
      </w:rPr>
      <w:t xml:space="preserve"> </w:t>
    </w:r>
  </w:p>
  <w:p w:rsidR="0060700F" w:rsidRDefault="0060700F">
    <w:pPr>
      <w:pBdr>
        <w:top w:val="nil"/>
        <w:left w:val="nil"/>
        <w:bottom w:val="nil"/>
        <w:right w:val="nil"/>
        <w:between w:val="nil"/>
      </w:pBdr>
      <w:tabs>
        <w:tab w:val="center" w:pos="4419"/>
        <w:tab w:val="right" w:pos="8838"/>
      </w:tabs>
      <w:rPr>
        <w:color w:val="333333"/>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60700F">
    <w:pPr>
      <w:pBdr>
        <w:top w:val="nil"/>
        <w:left w:val="nil"/>
        <w:bottom w:val="nil"/>
        <w:right w:val="nil"/>
        <w:between w:val="nil"/>
      </w:pBdr>
      <w:tabs>
        <w:tab w:val="center" w:pos="4419"/>
        <w:tab w:val="right" w:pos="88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C48" w:rsidRDefault="00221C48" w:rsidP="0060700F">
      <w:r>
        <w:separator/>
      </w:r>
    </w:p>
  </w:footnote>
  <w:footnote w:type="continuationSeparator" w:id="1">
    <w:p w:rsidR="00221C48" w:rsidRDefault="00221C48" w:rsidP="0060700F">
      <w:r>
        <w:continuationSeparator/>
      </w:r>
    </w:p>
  </w:footnote>
  <w:footnote w:id="2">
    <w:p w:rsidR="0060700F" w:rsidRDefault="00221C48">
      <w:pPr>
        <w:rPr>
          <w:sz w:val="20"/>
          <w:szCs w:val="20"/>
        </w:rPr>
      </w:pPr>
      <w:r>
        <w:rPr>
          <w:vertAlign w:val="superscript"/>
        </w:rPr>
        <w:footnoteRef/>
      </w:r>
      <w:r>
        <w:rPr>
          <w:sz w:val="20"/>
          <w:szCs w:val="20"/>
        </w:rPr>
        <w:t xml:space="preserve"> Fuente: Siver/Inc - base de datos del Observatorio Global del Cáncer (Globocan) 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60700F">
    <w:pPr>
      <w:pBdr>
        <w:top w:val="nil"/>
        <w:left w:val="nil"/>
        <w:bottom w:val="nil"/>
        <w:right w:val="nil"/>
        <w:between w:val="nil"/>
      </w:pBdr>
      <w:tabs>
        <w:tab w:val="center" w:pos="4419"/>
        <w:tab w:val="right" w:pos="88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221C48">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AR" w:eastAsia="es-AR"/>
      </w:rPr>
      <w:drawing>
        <wp:inline distT="0" distB="0" distL="0" distR="0">
          <wp:extent cx="1885950" cy="342900"/>
          <wp:effectExtent l="0" t="0" r="0" b="0"/>
          <wp:docPr id="4"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60700F" w:rsidRDefault="0060700F">
    <w:pPr>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0F" w:rsidRDefault="0060700F">
    <w:pPr>
      <w:pBdr>
        <w:top w:val="nil"/>
        <w:left w:val="nil"/>
        <w:bottom w:val="nil"/>
        <w:right w:val="nil"/>
        <w:between w:val="nil"/>
      </w:pBdr>
      <w:tabs>
        <w:tab w:val="center" w:pos="4419"/>
        <w:tab w:val="right" w:pos="88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60700F"/>
    <w:rsid w:val="00221C48"/>
    <w:rsid w:val="0060700F"/>
    <w:rsid w:val="007A4B28"/>
    <w:rsid w:val="00A3387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3F6"/>
    <w:rPr>
      <w:lang w:eastAsia="es-ES"/>
    </w:rPr>
  </w:style>
  <w:style w:type="paragraph" w:styleId="Ttulo1">
    <w:name w:val="heading 1"/>
    <w:basedOn w:val="normal0"/>
    <w:next w:val="normal0"/>
    <w:rsid w:val="0060700F"/>
    <w:pPr>
      <w:keepNext/>
      <w:keepLines/>
      <w:spacing w:before="480" w:after="120"/>
      <w:outlineLvl w:val="0"/>
    </w:pPr>
    <w:rPr>
      <w:b/>
      <w:sz w:val="48"/>
      <w:szCs w:val="48"/>
    </w:rPr>
  </w:style>
  <w:style w:type="paragraph" w:styleId="Ttulo2">
    <w:name w:val="heading 2"/>
    <w:basedOn w:val="normal0"/>
    <w:next w:val="normal0"/>
    <w:rsid w:val="0060700F"/>
    <w:pPr>
      <w:keepNext/>
      <w:keepLines/>
      <w:spacing w:before="360" w:after="80"/>
      <w:outlineLvl w:val="1"/>
    </w:pPr>
    <w:rPr>
      <w:b/>
      <w:sz w:val="36"/>
      <w:szCs w:val="36"/>
    </w:rPr>
  </w:style>
  <w:style w:type="paragraph" w:styleId="Ttulo3">
    <w:name w:val="heading 3"/>
    <w:basedOn w:val="normal0"/>
    <w:next w:val="normal0"/>
    <w:rsid w:val="0060700F"/>
    <w:pPr>
      <w:keepNext/>
      <w:keepLines/>
      <w:spacing w:before="280" w:after="80"/>
      <w:outlineLvl w:val="2"/>
    </w:pPr>
    <w:rPr>
      <w:b/>
      <w:sz w:val="28"/>
      <w:szCs w:val="28"/>
    </w:rPr>
  </w:style>
  <w:style w:type="paragraph" w:styleId="Ttulo4">
    <w:name w:val="heading 4"/>
    <w:basedOn w:val="normal0"/>
    <w:next w:val="normal0"/>
    <w:rsid w:val="0060700F"/>
    <w:pPr>
      <w:keepNext/>
      <w:keepLines/>
      <w:spacing w:before="240" w:after="40"/>
      <w:outlineLvl w:val="3"/>
    </w:pPr>
    <w:rPr>
      <w:b/>
    </w:rPr>
  </w:style>
  <w:style w:type="paragraph" w:styleId="Ttulo5">
    <w:name w:val="heading 5"/>
    <w:basedOn w:val="normal0"/>
    <w:next w:val="normal0"/>
    <w:rsid w:val="0060700F"/>
    <w:pPr>
      <w:keepNext/>
      <w:keepLines/>
      <w:spacing w:before="220" w:after="40"/>
      <w:outlineLvl w:val="4"/>
    </w:pPr>
    <w:rPr>
      <w:b/>
      <w:sz w:val="22"/>
      <w:szCs w:val="22"/>
    </w:rPr>
  </w:style>
  <w:style w:type="paragraph" w:styleId="Ttulo6">
    <w:name w:val="heading 6"/>
    <w:basedOn w:val="normal0"/>
    <w:next w:val="normal0"/>
    <w:rsid w:val="0060700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60700F"/>
  </w:style>
  <w:style w:type="table" w:customStyle="1" w:styleId="TableNormal">
    <w:name w:val="Table Normal"/>
    <w:rsid w:val="0060700F"/>
    <w:tblPr>
      <w:tblCellMar>
        <w:top w:w="0" w:type="dxa"/>
        <w:left w:w="0" w:type="dxa"/>
        <w:bottom w:w="0" w:type="dxa"/>
        <w:right w:w="0" w:type="dxa"/>
      </w:tblCellMar>
    </w:tblPr>
  </w:style>
  <w:style w:type="paragraph" w:styleId="Ttulo">
    <w:name w:val="Title"/>
    <w:basedOn w:val="normal0"/>
    <w:next w:val="normal0"/>
    <w:rsid w:val="0060700F"/>
    <w:pPr>
      <w:keepNext/>
      <w:keepLines/>
      <w:spacing w:before="480" w:after="120"/>
    </w:pPr>
    <w:rPr>
      <w:b/>
      <w:sz w:val="72"/>
      <w:szCs w:val="72"/>
    </w:rPr>
  </w:style>
  <w:style w:type="paragraph" w:customStyle="1" w:styleId="normal0">
    <w:name w:val="normal"/>
    <w:rsid w:val="0060700F"/>
  </w:style>
  <w:style w:type="table" w:customStyle="1" w:styleId="TableNormal0">
    <w:name w:val="Table Normal"/>
    <w:rsid w:val="0060700F"/>
    <w:tblPr>
      <w:tblCellMar>
        <w:top w:w="0" w:type="dxa"/>
        <w:left w:w="0" w:type="dxa"/>
        <w:bottom w:w="0" w:type="dxa"/>
        <w:right w:w="0" w:type="dxa"/>
      </w:tblCellMar>
    </w:tbl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Subttulo">
    <w:name w:val="Subtitle"/>
    <w:basedOn w:val="Normal"/>
    <w:next w:val="Normal"/>
    <w:rsid w:val="0060700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IFqvh2fnpQ4qc2+BxLWW9HXgLA==">AMUW2mXL5gbnI5tVrH3RIjzwAniNHKb2wMBrCUvTxw2yCWVJgpDWflylfZr3kBY38l5NNbluFRt11LUNMF5AxQojFibpCW3ETMjlA+DcH/S5AQhlTTD/NAzKc0cuHgam/oA1DxQKlQbR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368</Words>
  <Characters>1930</Characters>
  <Application>Microsoft Office Word</Application>
  <DocSecurity>0</DocSecurity>
  <Lines>91</Lines>
  <Paragraphs>13</Paragraphs>
  <ScaleCrop>false</ScaleCrop>
  <Company/>
  <LinksUpToDate>false</LinksUpToDate>
  <CharactersWithSpaces>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dc:creator>
  <cp:lastModifiedBy>maleiras</cp:lastModifiedBy>
  <cp:revision>3</cp:revision>
  <dcterms:created xsi:type="dcterms:W3CDTF">2022-02-23T16:02:00Z</dcterms:created>
  <dcterms:modified xsi:type="dcterms:W3CDTF">2022-02-23T16:04:00Z</dcterms:modified>
</cp:coreProperties>
</file>