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90D92" w:rsidRDefault="00C90D92" w:rsidP="00C90D92">
      <w:pPr>
        <w:jc w:val="center"/>
        <w:rPr>
          <w:b/>
          <w:bCs/>
          <w:color w:val="000000"/>
          <w:szCs w:val="24"/>
          <w:lang w:val="es-AR" w:eastAsia="es-AR"/>
        </w:rPr>
      </w:pPr>
    </w:p>
    <w:p w:rsidR="00C90D92" w:rsidRPr="00C90D92" w:rsidRDefault="00C90D92" w:rsidP="00C90D92">
      <w:pPr>
        <w:jc w:val="center"/>
        <w:rPr>
          <w:szCs w:val="24"/>
          <w:lang w:val="es-AR" w:eastAsia="es-AR"/>
        </w:rPr>
      </w:pPr>
      <w:r w:rsidRPr="00C90D92">
        <w:rPr>
          <w:b/>
          <w:bCs/>
          <w:color w:val="000000"/>
          <w:szCs w:val="24"/>
          <w:lang w:val="es-AR" w:eastAsia="es-AR"/>
        </w:rPr>
        <w:t>PROYECTO DE DECLARACIÓN</w:t>
      </w:r>
    </w:p>
    <w:p w:rsidR="00C90D92" w:rsidRPr="00C90D92" w:rsidRDefault="00C90D92" w:rsidP="00C90D92">
      <w:pPr>
        <w:spacing w:after="240"/>
        <w:jc w:val="left"/>
        <w:rPr>
          <w:szCs w:val="24"/>
          <w:lang w:val="es-AR" w:eastAsia="es-AR"/>
        </w:rPr>
      </w:pPr>
    </w:p>
    <w:p w:rsidR="00C90D92" w:rsidRPr="00C90D92" w:rsidRDefault="00C90D92" w:rsidP="00C90D92">
      <w:pPr>
        <w:rPr>
          <w:szCs w:val="24"/>
          <w:lang w:val="es-AR" w:eastAsia="es-AR"/>
        </w:rPr>
      </w:pPr>
      <w:r w:rsidRPr="00C90D92">
        <w:rPr>
          <w:color w:val="000000"/>
          <w:szCs w:val="24"/>
          <w:lang w:val="es-AR" w:eastAsia="es-AR"/>
        </w:rPr>
        <w:tab/>
      </w:r>
    </w:p>
    <w:p w:rsidR="00C90D92" w:rsidRPr="00C90D92" w:rsidRDefault="00C90D92" w:rsidP="00C90D92">
      <w:pPr>
        <w:ind w:firstLine="720"/>
        <w:rPr>
          <w:szCs w:val="24"/>
          <w:lang w:val="es-AR" w:eastAsia="es-AR"/>
        </w:rPr>
      </w:pPr>
      <w:r w:rsidRPr="00C90D92">
        <w:rPr>
          <w:color w:val="000000"/>
          <w:szCs w:val="24"/>
          <w:lang w:val="es-AR" w:eastAsia="es-AR"/>
        </w:rPr>
        <w:t>Declárese de interés para la Comunicación Social de la Ciudad Autónoma de Buenos Aires las actividades realizadas por la Asociación Civil “S.O.S UN AMIGO ANÓNIMO”, fundada en 1972.</w:t>
      </w:r>
    </w:p>
    <w:p w:rsidR="00C90D92" w:rsidRPr="00C90D92" w:rsidRDefault="00C90D92" w:rsidP="00C90D92">
      <w:pPr>
        <w:spacing w:after="240"/>
        <w:jc w:val="left"/>
        <w:rPr>
          <w:szCs w:val="24"/>
          <w:lang w:val="es-AR" w:eastAsia="es-AR"/>
        </w:rPr>
      </w:pP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r w:rsidRPr="00C90D92">
        <w:rPr>
          <w:szCs w:val="24"/>
          <w:lang w:val="es-AR" w:eastAsia="es-AR"/>
        </w:rPr>
        <w:br/>
      </w:r>
    </w:p>
    <w:p w:rsidR="00C90D92" w:rsidRPr="00C90D92" w:rsidRDefault="00C90D92" w:rsidP="00C90D92">
      <w:pPr>
        <w:jc w:val="center"/>
        <w:rPr>
          <w:szCs w:val="24"/>
          <w:lang w:val="es-AR" w:eastAsia="es-AR"/>
        </w:rPr>
      </w:pPr>
      <w:r w:rsidRPr="00C90D92">
        <w:rPr>
          <w:b/>
          <w:bCs/>
          <w:color w:val="000000"/>
          <w:szCs w:val="24"/>
          <w:lang w:val="es-AR" w:eastAsia="es-AR"/>
        </w:rPr>
        <w:lastRenderedPageBreak/>
        <w:t>FUNDAMENTOS</w:t>
      </w:r>
    </w:p>
    <w:p w:rsidR="00C90D92" w:rsidRPr="00C90D92" w:rsidRDefault="00C90D92" w:rsidP="00C90D92">
      <w:pPr>
        <w:spacing w:after="240"/>
        <w:jc w:val="left"/>
        <w:rPr>
          <w:szCs w:val="24"/>
          <w:lang w:val="es-AR" w:eastAsia="es-AR"/>
        </w:rPr>
      </w:pPr>
    </w:p>
    <w:p w:rsidR="00C90D92" w:rsidRPr="00C90D92" w:rsidRDefault="00C90D92" w:rsidP="00C90D92">
      <w:pPr>
        <w:rPr>
          <w:szCs w:val="24"/>
          <w:lang w:val="es-AR" w:eastAsia="es-AR"/>
        </w:rPr>
      </w:pPr>
      <w:r w:rsidRPr="00C90D92">
        <w:rPr>
          <w:color w:val="000000"/>
          <w:szCs w:val="24"/>
          <w:lang w:val="es-AR" w:eastAsia="es-AR"/>
        </w:rPr>
        <w:tab/>
        <w:t>Señor Presidente:</w:t>
      </w:r>
    </w:p>
    <w:p w:rsidR="00C90D92" w:rsidRPr="00C90D92" w:rsidRDefault="00C90D92" w:rsidP="00C90D92">
      <w:pPr>
        <w:jc w:val="left"/>
        <w:rPr>
          <w:szCs w:val="24"/>
          <w:lang w:val="es-AR" w:eastAsia="es-AR"/>
        </w:rPr>
      </w:pPr>
    </w:p>
    <w:p w:rsidR="00C90D92" w:rsidRPr="00C90D92" w:rsidRDefault="00C90D92" w:rsidP="00C90D92">
      <w:pPr>
        <w:ind w:firstLine="720"/>
        <w:rPr>
          <w:szCs w:val="24"/>
          <w:lang w:val="es-AR" w:eastAsia="es-AR"/>
        </w:rPr>
      </w:pPr>
      <w:r w:rsidRPr="00C90D92">
        <w:rPr>
          <w:color w:val="000000"/>
          <w:szCs w:val="24"/>
          <w:lang w:val="es-AR" w:eastAsia="es-AR"/>
        </w:rPr>
        <w:t>S.O.S es una Asociación Civil sin fines de lucro que presta asistencia telefónica anónima y gratuita a personas en crisis. Está formada por un conjunto de personas que compartiendo sus objetivos se comprometen voluntariamente a prestar su colaboración desinteresada en carácter de miembros voluntarios. Estas personas desempeñan distintas funciones en la Institución sin percibir remuneración alguna, no obstante al incorporarse a la misma contraen obligaciones y derechos que están especificados en sus Estatutos y Reglamentos, los cuales deberán conocer y respetar.</w:t>
      </w:r>
    </w:p>
    <w:p w:rsidR="00C90D92" w:rsidRPr="00C90D92" w:rsidRDefault="00C90D92" w:rsidP="00C90D92">
      <w:pPr>
        <w:jc w:val="left"/>
        <w:rPr>
          <w:szCs w:val="24"/>
          <w:lang w:val="es-AR" w:eastAsia="es-AR"/>
        </w:rPr>
      </w:pPr>
    </w:p>
    <w:p w:rsidR="00C90D92" w:rsidRPr="00C90D92" w:rsidRDefault="00C90D92" w:rsidP="00C90D92">
      <w:pPr>
        <w:ind w:firstLine="720"/>
        <w:rPr>
          <w:szCs w:val="24"/>
          <w:lang w:val="es-AR" w:eastAsia="es-AR"/>
        </w:rPr>
      </w:pPr>
      <w:r w:rsidRPr="00C90D92">
        <w:rPr>
          <w:color w:val="000000"/>
          <w:szCs w:val="24"/>
          <w:lang w:val="es-AR" w:eastAsia="es-AR"/>
        </w:rPr>
        <w:t>En la Argentina, S.O.S UN AMIGO ANÓNIMO comenzó a funcionar el 23 de abril de 1972 y fue creada por el matrimonio judío alemán Ilse y Pablo Taussik, como señal de agradecimiento a este país que tan bien los había recibido. Tomaron el ejemplo de otras líneas ya existentes en Europa.</w:t>
      </w:r>
    </w:p>
    <w:p w:rsidR="00C90D92" w:rsidRPr="00C90D92" w:rsidRDefault="00C90D92" w:rsidP="00C90D92">
      <w:pPr>
        <w:jc w:val="left"/>
        <w:rPr>
          <w:szCs w:val="24"/>
          <w:lang w:val="es-AR" w:eastAsia="es-AR"/>
        </w:rPr>
      </w:pPr>
    </w:p>
    <w:p w:rsidR="00C90D92" w:rsidRPr="00C90D92" w:rsidRDefault="00C90D92" w:rsidP="00C90D92">
      <w:pPr>
        <w:ind w:firstLine="720"/>
        <w:rPr>
          <w:szCs w:val="24"/>
          <w:lang w:val="es-AR" w:eastAsia="es-AR"/>
        </w:rPr>
      </w:pPr>
      <w:r w:rsidRPr="00C90D92">
        <w:rPr>
          <w:color w:val="000000"/>
          <w:szCs w:val="24"/>
          <w:lang w:val="es-AR" w:eastAsia="es-AR"/>
        </w:rPr>
        <w:t>El Centro de Atención al Suicida C.A.S, se encontraba funcionando desde 1967 y tenía como objetivo primordial la atención de personas con ideas o intentos suicidas. S.O.S apareció para complementarlo en su accionar, dedicándose a la atención de personas con crisis emocional, soledad, angustia, etc.</w:t>
      </w:r>
    </w:p>
    <w:p w:rsidR="00C90D92" w:rsidRPr="00C90D92" w:rsidRDefault="00C90D92" w:rsidP="00C90D92">
      <w:pPr>
        <w:jc w:val="left"/>
        <w:rPr>
          <w:szCs w:val="24"/>
          <w:lang w:val="es-AR" w:eastAsia="es-AR"/>
        </w:rPr>
      </w:pPr>
    </w:p>
    <w:p w:rsidR="00C90D92" w:rsidRPr="00C90D92" w:rsidRDefault="00C90D92" w:rsidP="00C90D92">
      <w:pPr>
        <w:ind w:firstLine="720"/>
        <w:rPr>
          <w:szCs w:val="24"/>
          <w:lang w:val="es-AR" w:eastAsia="es-AR"/>
        </w:rPr>
      </w:pPr>
      <w:r w:rsidRPr="00C90D92">
        <w:rPr>
          <w:color w:val="000000"/>
          <w:szCs w:val="24"/>
          <w:lang w:val="es-AR" w:eastAsia="es-AR"/>
        </w:rPr>
        <w:t>Este primer grupo de voluntarios estaba conformado por amigos y conocidos del matrimonio Taussik y fueron asesorados por profesionales en las distintas áreas. Los llamadores también pertenecían al mismo núcleo, es decir a la comunidad alemana, y conocían el servicio a través de los avisos publicados en el Diario Alemán, idioma que utilizaban para atender el teléfono. </w:t>
      </w:r>
    </w:p>
    <w:p w:rsidR="00C90D92" w:rsidRPr="00C90D92" w:rsidRDefault="00C90D92" w:rsidP="00C90D92">
      <w:pPr>
        <w:jc w:val="left"/>
        <w:rPr>
          <w:szCs w:val="24"/>
          <w:lang w:val="es-AR" w:eastAsia="es-AR"/>
        </w:rPr>
      </w:pPr>
    </w:p>
    <w:p w:rsidR="00C90D92" w:rsidRPr="00C90D92" w:rsidRDefault="00C90D92" w:rsidP="00C90D92">
      <w:pPr>
        <w:ind w:firstLine="720"/>
        <w:rPr>
          <w:szCs w:val="24"/>
          <w:lang w:val="es-AR" w:eastAsia="es-AR"/>
        </w:rPr>
      </w:pPr>
      <w:r w:rsidRPr="00C90D92">
        <w:rPr>
          <w:color w:val="000000"/>
          <w:szCs w:val="24"/>
          <w:lang w:val="es-AR" w:eastAsia="es-AR"/>
        </w:rPr>
        <w:t>En 1973 el diario La Razón publicó un artículo dando a conocer el servicio de S.O.S esto produjo un crecimiento institucional, no sólo en el aumento de llamados sino también en la incorporación de nuevos voluntarios.</w:t>
      </w:r>
    </w:p>
    <w:p w:rsidR="00C90D92" w:rsidRPr="00C90D92" w:rsidRDefault="00C90D92" w:rsidP="00C90D92">
      <w:pPr>
        <w:jc w:val="left"/>
        <w:rPr>
          <w:szCs w:val="24"/>
          <w:lang w:val="es-AR" w:eastAsia="es-AR"/>
        </w:rPr>
      </w:pPr>
    </w:p>
    <w:p w:rsidR="00C90D92" w:rsidRPr="00C90D92" w:rsidRDefault="00C90D92" w:rsidP="00C90D92">
      <w:pPr>
        <w:ind w:firstLine="720"/>
        <w:rPr>
          <w:szCs w:val="24"/>
          <w:lang w:val="es-AR" w:eastAsia="es-AR"/>
        </w:rPr>
      </w:pPr>
      <w:r w:rsidRPr="00C90D92">
        <w:rPr>
          <w:color w:val="000000"/>
          <w:szCs w:val="24"/>
          <w:lang w:val="es-AR" w:eastAsia="es-AR"/>
        </w:rPr>
        <w:t>El espectro de llamadores se amplió considerablemente en cuanto a las edades, las características sociales y culturales y la forma de plantearlos debido al alcance de difusión de ese periódico. Comenzaron a recibirse consultas relacionadas con este nuevo espectro social: dificultades económicas, la falta de recursos para enfrentar una situación de orden práctico o el pedido de alguna información determinada para el tratamiento de enfermedades o adicciones. </w:t>
      </w:r>
    </w:p>
    <w:p w:rsidR="00C90D92" w:rsidRPr="00C90D92" w:rsidRDefault="00C90D92" w:rsidP="00C90D92">
      <w:pPr>
        <w:jc w:val="left"/>
        <w:rPr>
          <w:szCs w:val="24"/>
          <w:lang w:val="es-AR" w:eastAsia="es-AR"/>
        </w:rPr>
      </w:pPr>
    </w:p>
    <w:p w:rsidR="00C90D92" w:rsidRPr="00C90D92" w:rsidRDefault="00C90D92" w:rsidP="00C90D92">
      <w:pPr>
        <w:ind w:firstLine="720"/>
        <w:rPr>
          <w:szCs w:val="24"/>
          <w:lang w:val="es-AR" w:eastAsia="es-AR"/>
        </w:rPr>
      </w:pPr>
      <w:r w:rsidRPr="00C90D92">
        <w:rPr>
          <w:color w:val="000000"/>
          <w:szCs w:val="24"/>
          <w:lang w:val="es-AR" w:eastAsia="es-AR"/>
        </w:rPr>
        <w:t>En la grave crisis económica y social que vivió la Argentina entre fines de 2001 y principios de 2002 -al igual que en la guerra de las Malvinas contra Gran Bretaña en 1982 y en otras circunstancias en que la sociedad entera fue conmovida bruscamente- las llamadas de socorro disminuyeron. En esos momentos de movilización social las personas se sienten más contenidas, porque la situación misma promueve espacios en los cuales pueden comunicarse y compartir su dolor o su malestar abiertamente.</w:t>
      </w:r>
    </w:p>
    <w:p w:rsidR="00C90D92" w:rsidRPr="00C90D92" w:rsidRDefault="00C90D92" w:rsidP="00C90D92">
      <w:pPr>
        <w:jc w:val="left"/>
        <w:rPr>
          <w:szCs w:val="24"/>
          <w:lang w:val="es-AR" w:eastAsia="es-AR"/>
        </w:rPr>
      </w:pPr>
    </w:p>
    <w:p w:rsidR="00C90D92" w:rsidRPr="00C90D92" w:rsidRDefault="00C90D92" w:rsidP="00C90D92">
      <w:pPr>
        <w:ind w:firstLine="720"/>
        <w:rPr>
          <w:szCs w:val="24"/>
          <w:lang w:val="es-AR" w:eastAsia="es-AR"/>
        </w:rPr>
      </w:pPr>
      <w:r w:rsidRPr="00C90D92">
        <w:rPr>
          <w:color w:val="000000"/>
          <w:szCs w:val="24"/>
          <w:lang w:val="es-AR" w:eastAsia="es-AR"/>
        </w:rPr>
        <w:t>Una vez superada esa crisis los llamados a SOS retomaron su ritmo habitual, que no decayó, pero lentamente fue modificándose el perfil de los llamadores. Hubo un aumento de personas con serios trastornos psiquiátricos, depresión, ansiedad, fobias, obsesiones, etc.</w:t>
      </w:r>
    </w:p>
    <w:p w:rsidR="00C90D92" w:rsidRPr="00C90D92" w:rsidRDefault="00C90D92" w:rsidP="00C90D92">
      <w:pPr>
        <w:jc w:val="left"/>
        <w:rPr>
          <w:szCs w:val="24"/>
          <w:lang w:val="es-AR" w:eastAsia="es-AR"/>
        </w:rPr>
      </w:pPr>
    </w:p>
    <w:p w:rsidR="00C90D92" w:rsidRPr="00C90D92" w:rsidRDefault="00C90D92" w:rsidP="00C90D92">
      <w:pPr>
        <w:ind w:firstLine="720"/>
        <w:rPr>
          <w:szCs w:val="24"/>
          <w:lang w:val="es-AR" w:eastAsia="es-AR"/>
        </w:rPr>
      </w:pPr>
      <w:r w:rsidRPr="00C90D92">
        <w:rPr>
          <w:color w:val="000000"/>
          <w:szCs w:val="24"/>
          <w:lang w:val="es-AR" w:eastAsia="es-AR"/>
        </w:rPr>
        <w:t>Los llamados sobre adicciones, Sida o violencia disminuyeron. Esto ocurrió a partir del surgimiento de líneas especializadas creadas por las organizaciones dedicadas a estos temas. </w:t>
      </w:r>
    </w:p>
    <w:p w:rsidR="00C90D92" w:rsidRPr="00C90D92" w:rsidRDefault="00C90D92" w:rsidP="00C90D92">
      <w:pPr>
        <w:jc w:val="left"/>
        <w:rPr>
          <w:szCs w:val="24"/>
          <w:lang w:val="es-AR" w:eastAsia="es-AR"/>
        </w:rPr>
      </w:pPr>
    </w:p>
    <w:p w:rsidR="00C90D92" w:rsidRPr="00C90D92" w:rsidRDefault="00C90D92" w:rsidP="00C90D92">
      <w:pPr>
        <w:ind w:firstLine="720"/>
        <w:rPr>
          <w:szCs w:val="24"/>
          <w:lang w:val="es-AR" w:eastAsia="es-AR"/>
        </w:rPr>
      </w:pPr>
      <w:r w:rsidRPr="00C90D92">
        <w:rPr>
          <w:color w:val="000000"/>
          <w:szCs w:val="24"/>
          <w:lang w:val="es-AR" w:eastAsia="es-AR"/>
        </w:rPr>
        <w:lastRenderedPageBreak/>
        <w:t>Los voluntarios de S.O.S están organizados en tres cuerpos:</w:t>
      </w:r>
    </w:p>
    <w:p w:rsidR="00C90D92" w:rsidRPr="00C90D92" w:rsidRDefault="00C90D92" w:rsidP="00C90D92">
      <w:pPr>
        <w:ind w:firstLine="720"/>
        <w:rPr>
          <w:szCs w:val="24"/>
          <w:lang w:val="es-AR" w:eastAsia="es-AR"/>
        </w:rPr>
      </w:pPr>
      <w:r w:rsidRPr="00C90D92">
        <w:rPr>
          <w:color w:val="000000"/>
          <w:szCs w:val="24"/>
          <w:lang w:val="es-AR" w:eastAsia="es-AR"/>
        </w:rPr>
        <w:t>1. La Comisión Directiva y sus Comisiones de Trabajo, compuesta por voluntarios cuyos cargos, funciones y responsabilidades están determinadas por los Estatutos de la Institución.</w:t>
      </w:r>
    </w:p>
    <w:p w:rsidR="00C90D92" w:rsidRPr="00C90D92" w:rsidRDefault="00C90D92" w:rsidP="00C90D92">
      <w:pPr>
        <w:ind w:firstLine="720"/>
        <w:rPr>
          <w:szCs w:val="24"/>
          <w:lang w:val="es-AR" w:eastAsia="es-AR"/>
        </w:rPr>
      </w:pPr>
      <w:r w:rsidRPr="00C90D92">
        <w:rPr>
          <w:color w:val="000000"/>
          <w:szCs w:val="24"/>
          <w:lang w:val="es-AR" w:eastAsia="es-AR"/>
        </w:rPr>
        <w:t>2. El cuerpo de Asesores Profesionales está integrado por Médicos Psiquiatras, Psicólogos, Sociólogos, etc.</w:t>
      </w:r>
    </w:p>
    <w:p w:rsidR="00C90D92" w:rsidRPr="00C90D92" w:rsidRDefault="00C90D92" w:rsidP="00C90D92">
      <w:pPr>
        <w:ind w:firstLine="720"/>
        <w:rPr>
          <w:szCs w:val="24"/>
          <w:lang w:val="es-AR" w:eastAsia="es-AR"/>
        </w:rPr>
      </w:pPr>
      <w:r w:rsidRPr="00C90D92">
        <w:rPr>
          <w:color w:val="000000"/>
          <w:szCs w:val="24"/>
          <w:lang w:val="es-AR" w:eastAsia="es-AR"/>
        </w:rPr>
        <w:t>3. El cuerpo de Voluntarios está constituido por todos los demás integrantes que participan de las tareas de la Institución.</w:t>
      </w:r>
    </w:p>
    <w:p w:rsidR="00C90D92" w:rsidRPr="00C90D92" w:rsidRDefault="00C90D92" w:rsidP="00C90D92">
      <w:pPr>
        <w:jc w:val="left"/>
        <w:rPr>
          <w:szCs w:val="24"/>
          <w:lang w:val="es-AR" w:eastAsia="es-AR"/>
        </w:rPr>
      </w:pPr>
    </w:p>
    <w:p w:rsidR="00C90D92" w:rsidRPr="00C90D92" w:rsidRDefault="00C90D92" w:rsidP="00C90D92">
      <w:pPr>
        <w:ind w:firstLine="720"/>
        <w:rPr>
          <w:szCs w:val="24"/>
          <w:lang w:val="es-AR" w:eastAsia="es-AR"/>
        </w:rPr>
      </w:pPr>
      <w:r w:rsidRPr="00C90D92">
        <w:rPr>
          <w:color w:val="000000"/>
          <w:szCs w:val="24"/>
          <w:lang w:val="es-AR" w:eastAsia="es-AR"/>
        </w:rPr>
        <w:t>La misión y el objetivo de la Organización es dar la oportunidad a toda persona en estado de crisis emocional, desesperación o peligro de suicidio la posibilidad de:</w:t>
      </w:r>
    </w:p>
    <w:p w:rsidR="00C90D92" w:rsidRPr="00C90D92" w:rsidRDefault="00C90D92" w:rsidP="00C90D92">
      <w:pPr>
        <w:ind w:firstLine="720"/>
        <w:rPr>
          <w:szCs w:val="24"/>
          <w:lang w:val="es-AR" w:eastAsia="es-AR"/>
        </w:rPr>
      </w:pPr>
      <w:r w:rsidRPr="00C90D92">
        <w:rPr>
          <w:color w:val="000000"/>
          <w:szCs w:val="24"/>
          <w:lang w:val="es-AR" w:eastAsia="es-AR"/>
        </w:rPr>
        <w:t>- Establecer un contacto telefónico inmediato con un voluntario dispuesto a escuchar y capacitado para ayudar a través de un diálogo amistoso y respetando su libertad de pensamiento.</w:t>
      </w:r>
    </w:p>
    <w:p w:rsidR="00C90D92" w:rsidRPr="00C90D92" w:rsidRDefault="00C90D92" w:rsidP="00C90D92">
      <w:pPr>
        <w:ind w:firstLine="720"/>
        <w:rPr>
          <w:szCs w:val="24"/>
          <w:lang w:val="es-AR" w:eastAsia="es-AR"/>
        </w:rPr>
      </w:pPr>
      <w:r w:rsidRPr="00C90D92">
        <w:rPr>
          <w:color w:val="000000"/>
          <w:szCs w:val="24"/>
          <w:lang w:val="es-AR" w:eastAsia="es-AR"/>
        </w:rPr>
        <w:t>- La ayuda se brinda exclusivamente por teléfono, de manera anónima y gratuita.</w:t>
      </w:r>
    </w:p>
    <w:p w:rsidR="00C90D92" w:rsidRPr="00C90D92" w:rsidRDefault="00C90D92" w:rsidP="00C90D92">
      <w:pPr>
        <w:ind w:firstLine="720"/>
        <w:rPr>
          <w:szCs w:val="24"/>
          <w:lang w:val="es-AR" w:eastAsia="es-AR"/>
        </w:rPr>
      </w:pPr>
      <w:r w:rsidRPr="00C90D92">
        <w:rPr>
          <w:color w:val="000000"/>
          <w:szCs w:val="24"/>
          <w:lang w:val="es-AR" w:eastAsia="es-AR"/>
        </w:rPr>
        <w:t>- La ayuda que se presta tiene como meta alentar para la vida y capacitar para afrontar situaciones críticas.</w:t>
      </w:r>
    </w:p>
    <w:p w:rsidR="00C90D92" w:rsidRPr="00C90D92" w:rsidRDefault="00C90D92" w:rsidP="00C90D92">
      <w:pPr>
        <w:ind w:firstLine="720"/>
        <w:rPr>
          <w:szCs w:val="24"/>
          <w:lang w:val="es-AR" w:eastAsia="es-AR"/>
        </w:rPr>
      </w:pPr>
      <w:r w:rsidRPr="00C90D92">
        <w:rPr>
          <w:color w:val="000000"/>
          <w:szCs w:val="24"/>
          <w:lang w:val="es-AR" w:eastAsia="es-AR"/>
        </w:rPr>
        <w:t>- La actividad de S.O.S no tiene propósitos religiosos, políticos, ideológicos y están exentas de cualquier discriminación.</w:t>
      </w:r>
    </w:p>
    <w:p w:rsidR="00C90D92" w:rsidRPr="00C90D92" w:rsidRDefault="00C90D92" w:rsidP="00C90D92">
      <w:pPr>
        <w:ind w:firstLine="720"/>
        <w:rPr>
          <w:szCs w:val="24"/>
          <w:lang w:val="es-AR" w:eastAsia="es-AR"/>
        </w:rPr>
      </w:pPr>
      <w:r w:rsidRPr="00C90D92">
        <w:rPr>
          <w:color w:val="000000"/>
          <w:szCs w:val="24"/>
          <w:lang w:val="es-AR" w:eastAsia="es-AR"/>
        </w:rPr>
        <w:t>- Los voluntarios deben respetar las convicciones del llamador y de sus propios colegas y deben abstenerse de intentar influir o ejercer posición alguna en estos campos.</w:t>
      </w:r>
    </w:p>
    <w:p w:rsidR="00C90D92" w:rsidRPr="00C90D92" w:rsidRDefault="00C90D92" w:rsidP="00C90D92">
      <w:pPr>
        <w:ind w:firstLine="720"/>
        <w:rPr>
          <w:szCs w:val="24"/>
          <w:lang w:val="es-AR" w:eastAsia="es-AR"/>
        </w:rPr>
      </w:pPr>
      <w:r w:rsidRPr="00C90D92">
        <w:rPr>
          <w:color w:val="000000"/>
          <w:szCs w:val="24"/>
          <w:lang w:val="es-AR" w:eastAsia="es-AR"/>
        </w:rPr>
        <w:t>- Se les garantizará al llamador absoluta discreción y la información que proporcione el llamador no podrá trascender fuera de la institución en ningún caso, siendo considerada secreto de la Institución. El voluntario está obligado a respetar dicho secreto sin excepción.</w:t>
      </w:r>
    </w:p>
    <w:p w:rsidR="00C90D92" w:rsidRPr="00C90D92" w:rsidRDefault="00C90D92" w:rsidP="00C90D92">
      <w:pPr>
        <w:ind w:firstLine="720"/>
        <w:rPr>
          <w:szCs w:val="24"/>
          <w:lang w:val="es-AR" w:eastAsia="es-AR"/>
        </w:rPr>
      </w:pPr>
      <w:r w:rsidRPr="00C90D92">
        <w:rPr>
          <w:color w:val="000000"/>
          <w:szCs w:val="24"/>
          <w:lang w:val="es-AR" w:eastAsia="es-AR"/>
        </w:rPr>
        <w:t>- La única gratificación que por su dedicación puede esperar el voluntario es su convicción de haber dado lo mejor de sí mismo para ayudar a un ser humano en el momento de mayor necesidad.</w:t>
      </w:r>
    </w:p>
    <w:p w:rsidR="00C90D92" w:rsidRPr="00C90D92" w:rsidRDefault="00C90D92" w:rsidP="00C90D92">
      <w:pPr>
        <w:jc w:val="left"/>
        <w:rPr>
          <w:szCs w:val="24"/>
          <w:lang w:val="es-AR" w:eastAsia="es-AR"/>
        </w:rPr>
      </w:pPr>
    </w:p>
    <w:p w:rsidR="00C90D92" w:rsidRPr="00C90D92" w:rsidRDefault="00C90D92" w:rsidP="00C90D92">
      <w:pPr>
        <w:ind w:firstLine="720"/>
        <w:rPr>
          <w:szCs w:val="24"/>
          <w:lang w:val="es-AR" w:eastAsia="es-AR"/>
        </w:rPr>
      </w:pPr>
      <w:r w:rsidRPr="00C90D92">
        <w:rPr>
          <w:color w:val="000000"/>
          <w:szCs w:val="24"/>
          <w:lang w:val="es-AR" w:eastAsia="es-AR"/>
        </w:rPr>
        <w:t>La Asociación brinda capacitación constante a los voluntarios, principalmente, un curso de capacitación a cargo de un psicólogo en el que se abordarán los distintos temas que tengan que ver con las pautas de atención telefónica, (anonimato, gratuidad, respeto por las ideas del llamador) y las diversas patologías psicológicas además de prácticas y role-plays </w:t>
      </w:r>
    </w:p>
    <w:p w:rsidR="00C90D92" w:rsidRPr="00C90D92" w:rsidRDefault="00C90D92" w:rsidP="00C90D92">
      <w:pPr>
        <w:ind w:firstLine="720"/>
        <w:rPr>
          <w:szCs w:val="24"/>
          <w:lang w:val="es-AR" w:eastAsia="es-AR"/>
        </w:rPr>
      </w:pPr>
      <w:r w:rsidRPr="00C90D92">
        <w:rPr>
          <w:color w:val="000000"/>
          <w:szCs w:val="24"/>
          <w:lang w:val="es-AR" w:eastAsia="es-AR"/>
        </w:rPr>
        <w:t>La atención para personas en crisis incluirá el aprendizaje para la atención de personas con intento suicida y a los afectados por un suicidio (familiares, amigos, compañeros, etc.).</w:t>
      </w:r>
    </w:p>
    <w:p w:rsidR="00C90D92" w:rsidRPr="00C90D92" w:rsidRDefault="00C90D92" w:rsidP="00C90D92">
      <w:pPr>
        <w:jc w:val="left"/>
        <w:rPr>
          <w:szCs w:val="24"/>
          <w:lang w:val="es-AR" w:eastAsia="es-AR"/>
        </w:rPr>
      </w:pPr>
    </w:p>
    <w:p w:rsidR="00C90D92" w:rsidRPr="00C90D92" w:rsidRDefault="00C90D92" w:rsidP="00C90D92">
      <w:pPr>
        <w:ind w:firstLine="720"/>
        <w:rPr>
          <w:szCs w:val="24"/>
          <w:lang w:val="es-AR" w:eastAsia="es-AR"/>
        </w:rPr>
      </w:pPr>
      <w:r w:rsidRPr="00C90D92">
        <w:rPr>
          <w:color w:val="000000"/>
          <w:szCs w:val="24"/>
          <w:lang w:val="es-AR" w:eastAsia="es-AR"/>
        </w:rPr>
        <w:t>En 1995, S.O.S ayudó a la creación de la línea de ayuda telefónica S.O.S Escucha en Santiago de Chile. En 1999 recibió el premio de la Liga de Madres de Familia “Santa Clara de Asís”. </w:t>
      </w:r>
    </w:p>
    <w:p w:rsidR="00C90D92" w:rsidRPr="00C90D92" w:rsidRDefault="00C90D92" w:rsidP="00C90D92">
      <w:pPr>
        <w:jc w:val="left"/>
        <w:rPr>
          <w:szCs w:val="24"/>
          <w:lang w:val="es-AR" w:eastAsia="es-AR"/>
        </w:rPr>
      </w:pPr>
    </w:p>
    <w:p w:rsidR="00C90D92" w:rsidRPr="00C90D92" w:rsidRDefault="00C90D92" w:rsidP="00C90D92">
      <w:pPr>
        <w:ind w:firstLine="720"/>
        <w:rPr>
          <w:szCs w:val="24"/>
          <w:lang w:val="es-AR" w:eastAsia="es-AR"/>
        </w:rPr>
      </w:pPr>
      <w:r w:rsidRPr="00C90D92">
        <w:rPr>
          <w:color w:val="000000"/>
          <w:szCs w:val="24"/>
          <w:lang w:val="es-AR" w:eastAsia="es-AR"/>
        </w:rPr>
        <w:t>En estos 50 años desde su creación, la Asociación brind</w:t>
      </w:r>
      <w:r>
        <w:rPr>
          <w:color w:val="000000"/>
          <w:szCs w:val="24"/>
          <w:lang w:val="es-AR" w:eastAsia="es-AR"/>
        </w:rPr>
        <w:t>ó</w:t>
      </w:r>
      <w:r w:rsidRPr="00C90D92">
        <w:rPr>
          <w:color w:val="000000"/>
          <w:szCs w:val="24"/>
          <w:lang w:val="es-AR" w:eastAsia="es-AR"/>
        </w:rPr>
        <w:t xml:space="preserve"> un servicio de escucha, empatía por el dolor y ayuda desinteresada. Por todo lo expuesto, Sr. Presidente,  solicito al cuerpo la aprobación del presente proyecto de declaración. </w:t>
      </w:r>
    </w:p>
    <w:p w:rsidR="005E3C49" w:rsidRPr="00C90D92" w:rsidRDefault="005E3C49" w:rsidP="00C90D92"/>
    <w:sectPr w:rsidR="005E3C49" w:rsidRPr="00C90D92"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61637" w:rsidRDefault="00861637">
      <w:r>
        <w:separator/>
      </w:r>
    </w:p>
  </w:endnote>
  <w:endnote w:type="continuationSeparator" w:id="1">
    <w:p w:rsidR="00861637" w:rsidRDefault="0086163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C90D92" w:rsidRPr="00C90D92">
        <w:rPr>
          <w:noProof/>
          <w:color w:val="333333"/>
          <w:sz w:val="20"/>
        </w:rPr>
        <w:t>24/02/2022 14:55:00</w:t>
      </w:r>
    </w:fldSimple>
    <w:r w:rsidRPr="001C19C4">
      <w:rPr>
        <w:color w:val="333333"/>
        <w:sz w:val="20"/>
      </w:rPr>
      <w:t xml:space="preserve">  -  Cantidad de caracteres: </w:t>
    </w:r>
    <w:fldSimple w:instr=" NUMCHARS  \* MERGEFORMAT ">
      <w:r w:rsidR="00C90D92" w:rsidRPr="00C90D92">
        <w:rPr>
          <w:noProof/>
          <w:color w:val="333333"/>
          <w:sz w:val="20"/>
        </w:rPr>
        <w:t>5158</w:t>
      </w:r>
    </w:fldSimple>
    <w:r w:rsidRPr="001C19C4">
      <w:rPr>
        <w:color w:val="333333"/>
        <w:sz w:val="20"/>
      </w:rPr>
      <w:t xml:space="preserve"> - Cantidad de palabras: </w:t>
    </w:r>
    <w:fldSimple w:instr=" NUMWORDS  \* MERGEFORMAT ">
      <w:r w:rsidR="00C90D92" w:rsidRPr="00C90D92">
        <w:rPr>
          <w:noProof/>
          <w:color w:val="333333"/>
          <w:sz w:val="20"/>
        </w:rPr>
        <w:t>946</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019D6" w:rsidRPr="001C19C4">
      <w:rPr>
        <w:rStyle w:val="Nmerodepgina"/>
        <w:color w:val="333333"/>
      </w:rPr>
      <w:fldChar w:fldCharType="begin"/>
    </w:r>
    <w:r w:rsidRPr="001C19C4">
      <w:rPr>
        <w:rStyle w:val="Nmerodepgina"/>
        <w:color w:val="333333"/>
      </w:rPr>
      <w:instrText xml:space="preserve"> PAGE </w:instrText>
    </w:r>
    <w:r w:rsidR="002019D6" w:rsidRPr="001C19C4">
      <w:rPr>
        <w:rStyle w:val="Nmerodepgina"/>
        <w:color w:val="333333"/>
      </w:rPr>
      <w:fldChar w:fldCharType="separate"/>
    </w:r>
    <w:r w:rsidR="00C90D92">
      <w:rPr>
        <w:rStyle w:val="Nmerodepgina"/>
        <w:noProof/>
        <w:color w:val="333333"/>
      </w:rPr>
      <w:t>3</w:t>
    </w:r>
    <w:r w:rsidR="002019D6" w:rsidRPr="001C19C4">
      <w:rPr>
        <w:rStyle w:val="Nmerodepgina"/>
        <w:color w:val="333333"/>
      </w:rPr>
      <w:fldChar w:fldCharType="end"/>
    </w:r>
    <w:r w:rsidRPr="001C19C4">
      <w:rPr>
        <w:rStyle w:val="Nmerodepgina"/>
        <w:color w:val="333333"/>
      </w:rPr>
      <w:t>/</w:t>
    </w:r>
    <w:fldSimple w:instr=" NUMPAGES  \* MERGEFORMAT ">
      <w:r w:rsidR="00C90D92" w:rsidRPr="00C90D92">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61637" w:rsidRDefault="00861637">
      <w:r>
        <w:separator/>
      </w:r>
    </w:p>
  </w:footnote>
  <w:footnote w:type="continuationSeparator" w:id="1">
    <w:p w:rsidR="00861637" w:rsidRDefault="0086163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A2798" w:rsidP="0033168A">
    <w:pPr>
      <w:pStyle w:val="Encabezado"/>
      <w:ind w:left="-2410" w:firstLine="850"/>
      <w:jc w:val="center"/>
      <w:rPr>
        <w:i/>
        <w:sz w:val="18"/>
        <w:szCs w:val="18"/>
      </w:rPr>
    </w:pPr>
    <w:r w:rsidRPr="006A2798">
      <w:rPr>
        <w:noProof/>
        <w:lang w:val="es-AR" w:eastAsia="es-AR"/>
      </w:rPr>
      <w:drawing>
        <wp:anchor distT="0" distB="0" distL="114300" distR="114300" simplePos="0" relativeHeight="251659264" behindDoc="0" locked="0" layoutInCell="1" allowOverlap="1">
          <wp:simplePos x="0" y="0"/>
          <wp:positionH relativeFrom="column">
            <wp:posOffset>718185</wp:posOffset>
          </wp:positionH>
          <wp:positionV relativeFrom="paragraph">
            <wp:posOffset>-125730</wp:posOffset>
          </wp:positionV>
          <wp:extent cx="3252470" cy="1280160"/>
          <wp:effectExtent l="19050" t="0" r="5080" b="0"/>
          <wp:wrapSquare wrapText="bothSides"/>
          <wp:docPr id="2" name="0 Imagen" descr="membrete 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 2022.jpg"/>
                  <pic:cNvPicPr/>
                </pic:nvPicPr>
                <pic:blipFill>
                  <a:blip r:embed="rId1"/>
                  <a:stretch>
                    <a:fillRect/>
                  </a:stretch>
                </pic:blipFill>
                <pic:spPr>
                  <a:xfrm>
                    <a:off x="0" y="0"/>
                    <a:ext cx="3252470" cy="1280160"/>
                  </a:xfrm>
                  <a:prstGeom prst="rect">
                    <a:avLst/>
                  </a:prstGeom>
                </pic:spPr>
              </pic:pic>
            </a:graphicData>
          </a:graphic>
        </wp:anchor>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2"/>
  </w:hdrShapeDefaults>
  <w:footnotePr>
    <w:footnote w:id="0"/>
    <w:footnote w:id="1"/>
  </w:footnotePr>
  <w:endnotePr>
    <w:endnote w:id="0"/>
    <w:endnote w:id="1"/>
  </w:endnotePr>
  <w:compat/>
  <w:rsids>
    <w:rsidRoot w:val="00E1760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19D6"/>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A2798"/>
    <w:rsid w:val="006C326A"/>
    <w:rsid w:val="006C40E9"/>
    <w:rsid w:val="006D3303"/>
    <w:rsid w:val="006D5CB7"/>
    <w:rsid w:val="006E3675"/>
    <w:rsid w:val="00706B8E"/>
    <w:rsid w:val="00715AF3"/>
    <w:rsid w:val="00720C1E"/>
    <w:rsid w:val="007212E6"/>
    <w:rsid w:val="00734F30"/>
    <w:rsid w:val="007410E7"/>
    <w:rsid w:val="007420D8"/>
    <w:rsid w:val="00771B54"/>
    <w:rsid w:val="007728C1"/>
    <w:rsid w:val="00777916"/>
    <w:rsid w:val="00780167"/>
    <w:rsid w:val="007850AC"/>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1637"/>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130E"/>
    <w:rsid w:val="00B4532F"/>
    <w:rsid w:val="00B46232"/>
    <w:rsid w:val="00B85EE2"/>
    <w:rsid w:val="00BA5BDF"/>
    <w:rsid w:val="00BF2B7B"/>
    <w:rsid w:val="00BF71C2"/>
    <w:rsid w:val="00C26F53"/>
    <w:rsid w:val="00C330CB"/>
    <w:rsid w:val="00C3675D"/>
    <w:rsid w:val="00C419C1"/>
    <w:rsid w:val="00C51E49"/>
    <w:rsid w:val="00C521F9"/>
    <w:rsid w:val="00C63351"/>
    <w:rsid w:val="00C71253"/>
    <w:rsid w:val="00C734F9"/>
    <w:rsid w:val="00C87365"/>
    <w:rsid w:val="00C90D92"/>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1760B"/>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7212E6"/>
    <w:pPr>
      <w:spacing w:before="100" w:beforeAutospacing="1" w:after="100" w:afterAutospacing="1"/>
      <w:jc w:val="left"/>
    </w:pPr>
    <w:rPr>
      <w:szCs w:val="24"/>
      <w:lang w:val="es-AR" w:eastAsia="es-AR"/>
    </w:rPr>
  </w:style>
  <w:style w:type="character" w:customStyle="1" w:styleId="apple-tab-span">
    <w:name w:val="apple-tab-span"/>
    <w:basedOn w:val="Fuentedeprrafopredeter"/>
    <w:rsid w:val="007212E6"/>
  </w:style>
</w:styles>
</file>

<file path=word/webSettings.xml><?xml version="1.0" encoding="utf-8"?>
<w:webSettings xmlns:r="http://schemas.openxmlformats.org/officeDocument/2006/relationships" xmlns:w="http://schemas.openxmlformats.org/wordprocessingml/2006/main">
  <w:divs>
    <w:div w:id="1335837513">
      <w:bodyDiv w:val="1"/>
      <w:marLeft w:val="0"/>
      <w:marRight w:val="0"/>
      <w:marTop w:val="0"/>
      <w:marBottom w:val="0"/>
      <w:divBdr>
        <w:top w:val="none" w:sz="0" w:space="0" w:color="auto"/>
        <w:left w:val="none" w:sz="0" w:space="0" w:color="auto"/>
        <w:bottom w:val="none" w:sz="0" w:space="0" w:color="auto"/>
        <w:right w:val="none" w:sz="0" w:space="0" w:color="auto"/>
      </w:divBdr>
    </w:div>
    <w:div w:id="21189383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bcastro\Desktop\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0</TotalTime>
  <Pages>3</Pages>
  <Words>946</Words>
  <Characters>5158</Characters>
  <Application>Microsoft Office Word</Application>
  <DocSecurity>0</DocSecurity>
  <Lines>155</Lines>
  <Paragraphs>29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6131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pabcastro</dc:creator>
  <cp:lastModifiedBy>pabcastro</cp:lastModifiedBy>
  <cp:revision>2</cp:revision>
  <cp:lastPrinted>2020-02-28T17:24:00Z</cp:lastPrinted>
  <dcterms:created xsi:type="dcterms:W3CDTF">2022-02-24T19:29:00Z</dcterms:created>
  <dcterms:modified xsi:type="dcterms:W3CDTF">2022-02-24T19:29:00Z</dcterms:modified>
</cp:coreProperties>
</file>