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3CA" w:rsidRDefault="003223CA" w:rsidP="003223CA">
      <w:pPr>
        <w:jc w:val="center"/>
        <w:rPr>
          <w:b/>
        </w:rPr>
      </w:pPr>
      <w:r>
        <w:rPr>
          <w:b/>
        </w:rPr>
        <w:t>PROYECTO DE DECLARACIÓN</w:t>
      </w:r>
    </w:p>
    <w:p w:rsidR="003223CA" w:rsidRDefault="003223CA" w:rsidP="003223CA"/>
    <w:p w:rsidR="003223CA" w:rsidRDefault="003223CA" w:rsidP="003223CA">
      <w:pPr>
        <w:spacing w:line="360" w:lineRule="auto"/>
      </w:pPr>
    </w:p>
    <w:p w:rsidR="003223CA" w:rsidRDefault="003223CA" w:rsidP="003223CA">
      <w:pPr>
        <w:spacing w:line="360" w:lineRule="auto"/>
      </w:pPr>
      <w:r>
        <w:t xml:space="preserve">La Legislatura de la Ciudad Autónoma de Buenos Aires adhiere a la conmemoración del “Día Internacional de los Pueblos Indígenas” que se celebra el 9 de agosto de cada año. </w:t>
      </w:r>
    </w:p>
    <w:p w:rsidR="003223CA" w:rsidRDefault="003223CA" w:rsidP="003223CA">
      <w:pPr>
        <w:jc w:val="left"/>
      </w:pPr>
      <w:r>
        <w:br w:type="page"/>
      </w:r>
    </w:p>
    <w:p w:rsidR="003223CA" w:rsidRDefault="003223CA" w:rsidP="003223CA">
      <w:pPr>
        <w:spacing w:after="240" w:line="360" w:lineRule="auto"/>
        <w:jc w:val="center"/>
        <w:rPr>
          <w:b/>
        </w:rPr>
      </w:pPr>
      <w:r>
        <w:rPr>
          <w:b/>
        </w:rPr>
        <w:lastRenderedPageBreak/>
        <w:t>FUNDAMENTOS</w:t>
      </w:r>
    </w:p>
    <w:p w:rsidR="003223CA" w:rsidRDefault="003223CA" w:rsidP="003223CA">
      <w:pPr>
        <w:spacing w:after="240" w:line="360" w:lineRule="auto"/>
      </w:pPr>
      <w:r>
        <w:t xml:space="preserve">Sr. Presidente: </w:t>
      </w:r>
    </w:p>
    <w:p w:rsidR="003223CA" w:rsidRDefault="003223CA" w:rsidP="003223CA">
      <w:pPr>
        <w:spacing w:after="240" w:line="360" w:lineRule="auto"/>
        <w:ind w:firstLine="851"/>
      </w:pPr>
      <w:r>
        <w:t xml:space="preserve">Mediante la Resolución 49/214, de 23 de diciembre de 1994, la Asamblea General de las Naciones Unidas aprobó que el Día Internacional de los Pueblos Indígenas del Mundo se celebraría el 9 de agosto de cada año. La fecha marca el día de la primera reunión, en 1982, del Grupo de Trabajo de las Naciones Unidas sobre Poblaciones Indígenas de la Subcomisión de Promoción y Protección de los Derechos Humanos. </w:t>
      </w:r>
    </w:p>
    <w:p w:rsidR="003223CA" w:rsidRDefault="003223CA" w:rsidP="003223CA">
      <w:pPr>
        <w:spacing w:after="240" w:line="360" w:lineRule="auto"/>
        <w:ind w:firstLine="851"/>
      </w:pPr>
      <w:r>
        <w:t>Los pueblos indígenas representan cerca del 5% de la población mundial. La Organización de las Naciones Unidas estima que esto se traduce en 370 millones de personas, agrupadas en más de 5000 comunidades, en unos 90 países. Si bien los pueblos indígenas son sinónimo de riqueza cultural, de respeto y preservación de la naturaleza, se encuentran entre las poblaciones más desfavorecidas del planeta.</w:t>
      </w:r>
    </w:p>
    <w:p w:rsidR="003223CA" w:rsidRDefault="003223CA" w:rsidP="003223CA">
      <w:pPr>
        <w:spacing w:after="240" w:line="360" w:lineRule="auto"/>
        <w:ind w:firstLine="851"/>
      </w:pPr>
      <w:r>
        <w:t xml:space="preserve">Estos pueblos son herederos de una gran diversidad lingüística y cultural, así como de costumbres y tradiciones ancestrales. A pesar de su diversidad, la mayoría de los pueblos indígenas comparten aspectos comunes importantes. Entre ellos, la forma de relacionarse con sus territorios tradicionales y su entorno, así como la voluntad de preservar sus formas de organización, sus valores culturales, sociales y económicos que con frecuencia son diferentes a las normas que predominan en las sociedades en las que viven.  Aunque plurales, comparten desafíos similares al momento de defender el reconocimiento y protección de sus derechos fundamentales. </w:t>
      </w:r>
    </w:p>
    <w:p w:rsidR="003223CA" w:rsidRDefault="003223CA" w:rsidP="003223CA">
      <w:pPr>
        <w:spacing w:after="240" w:line="360" w:lineRule="auto"/>
        <w:ind w:firstLine="851"/>
      </w:pPr>
      <w:r>
        <w:t xml:space="preserve">En la actualidad los pueblos indígenas se encuentran sin duda entre las poblaciones más vulnerables y perjudicadas del mundo. Se necesitan medidas especiales para proteger sus derechos, mantener sus culturas y sus formas de vida. </w:t>
      </w:r>
    </w:p>
    <w:p w:rsidR="003223CA" w:rsidRDefault="003223CA" w:rsidP="003223CA">
      <w:pPr>
        <w:spacing w:after="240" w:line="360" w:lineRule="auto"/>
        <w:ind w:firstLine="851"/>
      </w:pPr>
      <w:r>
        <w:t>En lo que refiere a la Argentina, históricamente se negó e invisibilizó a las poblaciones indígenas y, producto del proceso de colonización y las campañas militares del siglo XIX se exterminaron gran parte de varios pueblos. Sin embargo, no han desaparecido. Tras batallas centenarias, continúan peleando por la valorización de su identidad, su autonomía política, el reconocimiento de sus derechos y los derechos sobre sus territorios.</w:t>
      </w:r>
    </w:p>
    <w:p w:rsidR="003223CA" w:rsidRDefault="003223CA" w:rsidP="003223CA">
      <w:pPr>
        <w:spacing w:after="240" w:line="360" w:lineRule="auto"/>
        <w:ind w:firstLine="851"/>
      </w:pPr>
      <w:r>
        <w:t xml:space="preserve">Conforme surge de la recopilación de autoridades nacionales, las comunidades afirman ser 38 pueblos distribuidos en todo el país. El Estado Nacional lleva el registro de 34 pueblos inscriptos en el Registro Nacional de Comunidades Indígenas </w:t>
      </w:r>
      <w:r>
        <w:lastRenderedPageBreak/>
        <w:t xml:space="preserve">(Re.Na.C.I.). Ellos son: Atacama, Chané, Charrúa, Chorote, Chulupí, Comechingón, Diaguita, Guaraní, Guaycurú, Huarpe, Iogys, Kolla, Kolla Atacameño, Lule, Lule Vilela, Mapuche, Mapuche Tehuelche, Mocoví, Mbya Guaraní, Ocloya, Omaguaca, Pilagá, Quechua, Ranquel, Sanavirón, Selk'Nam (Ona), Tapiete, Tastil, Tehuelche, Tilián, Toba (Qom), Tonokoté, Vilela, Wichí.  </w:t>
      </w:r>
    </w:p>
    <w:p w:rsidR="003223CA" w:rsidRDefault="003223CA" w:rsidP="003223CA">
      <w:pPr>
        <w:spacing w:after="240" w:line="360" w:lineRule="auto"/>
        <w:ind w:firstLine="851"/>
      </w:pPr>
      <w:r>
        <w:t xml:space="preserve">Por otra parte, el Instituto Nacional de Asuntos Indígenas (INAI) tiene identificadas 1653 Comunidades Indígenas, entre las cuales 1456 han registrado su personería jurídica en el ámbito del Registro Nacional de Comunidades Indígenas (Re.Na.C.I.), y de los Registros Provinciales. </w:t>
      </w:r>
    </w:p>
    <w:p w:rsidR="003223CA" w:rsidRDefault="003223CA" w:rsidP="003223CA">
      <w:pPr>
        <w:spacing w:after="240" w:line="360" w:lineRule="auto"/>
        <w:ind w:firstLine="851"/>
      </w:pPr>
      <w:r>
        <w:t xml:space="preserve">Actualmente, los pueblos originarios no sólo enfrentan los desafíos de base, sino que además los efectos de la pandemia de COVID-19 empeoran aún más estos problemas, por el acceso deficiente a la atención sanitaria, tasas significativamente más altas de enfermedades transmisibles y no transmisibles, falta de acceso a servicios esenciales, saneamiento y otras medidas preventivas clave, como agua limpia, jabón, desinfectante, etc. Asimismo, la mayoría de las instalaciones médicas locales cercanas, si es que las hay, suelen estar mal equipadas y carecen de personal. Incluso cuando los pueblos indígenas pueden acceder a los servicios de salud, pueden enfrentarse al estigma y la discriminación. </w:t>
      </w:r>
    </w:p>
    <w:p w:rsidR="003223CA" w:rsidRDefault="003223CA" w:rsidP="003223CA">
      <w:pPr>
        <w:spacing w:after="240" w:line="360" w:lineRule="auto"/>
        <w:ind w:firstLine="851"/>
      </w:pPr>
      <w:r>
        <w:t xml:space="preserve">Por todo lo expuesto, es imprescindible visibilizar las problemáticas que estos pueblos deben enfrentar y bregar por una sociedad inclusiva, con políticas públicas efectivas para garantizar sus derechos. </w:t>
      </w:r>
    </w:p>
    <w:p w:rsidR="003223CA" w:rsidRDefault="003223CA" w:rsidP="003223CA">
      <w:pPr>
        <w:spacing w:after="240" w:line="360" w:lineRule="auto"/>
        <w:ind w:firstLine="851"/>
      </w:pPr>
      <w:r>
        <w:t xml:space="preserve">Por ello, solicito a mis pares el acompañamiento al presente proyecto.  </w:t>
      </w:r>
    </w:p>
    <w:p w:rsidR="003223CA" w:rsidRDefault="003223CA" w:rsidP="003223CA">
      <w:pPr>
        <w:spacing w:after="240" w:line="360" w:lineRule="auto"/>
        <w:ind w:firstLine="851"/>
      </w:pP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D64" w:rsidRDefault="00986D64">
      <w:r>
        <w:separator/>
      </w:r>
    </w:p>
  </w:endnote>
  <w:endnote w:type="continuationSeparator" w:id="0">
    <w:p w:rsidR="00986D64" w:rsidRDefault="00986D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93BCA" w:rsidRPr="00F93BCA">
        <w:rPr>
          <w:noProof/>
          <w:color w:val="333333"/>
          <w:sz w:val="20"/>
        </w:rPr>
        <w:t>17/02/2022 16:06:00</w:t>
      </w:r>
    </w:fldSimple>
    <w:r w:rsidRPr="001C19C4">
      <w:rPr>
        <w:color w:val="333333"/>
        <w:sz w:val="20"/>
      </w:rPr>
      <w:t xml:space="preserve">  -  Cantidad de caracteres: </w:t>
    </w:r>
    <w:fldSimple w:instr=" NUMCHARS  \* MERGEFORMAT ">
      <w:r w:rsidR="00F93BCA" w:rsidRPr="00F93BCA">
        <w:rPr>
          <w:noProof/>
          <w:color w:val="333333"/>
          <w:sz w:val="20"/>
        </w:rPr>
        <w:t>3580</w:t>
      </w:r>
    </w:fldSimple>
    <w:r w:rsidRPr="001C19C4">
      <w:rPr>
        <w:color w:val="333333"/>
        <w:sz w:val="20"/>
      </w:rPr>
      <w:t xml:space="preserve"> - Cantidad de palabras: </w:t>
    </w:r>
    <w:fldSimple w:instr=" NUMWORDS  \* MERGEFORMAT ">
      <w:r w:rsidR="00F93BCA" w:rsidRPr="00F93BCA">
        <w:rPr>
          <w:noProof/>
          <w:color w:val="333333"/>
          <w:sz w:val="20"/>
        </w:rPr>
        <w:t>627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628AA" w:rsidRPr="001C19C4">
      <w:rPr>
        <w:rStyle w:val="Nmerodepgina"/>
        <w:color w:val="333333"/>
      </w:rPr>
      <w:fldChar w:fldCharType="begin"/>
    </w:r>
    <w:r w:rsidRPr="001C19C4">
      <w:rPr>
        <w:rStyle w:val="Nmerodepgina"/>
        <w:color w:val="333333"/>
      </w:rPr>
      <w:instrText xml:space="preserve"> PAGE </w:instrText>
    </w:r>
    <w:r w:rsidR="00C628AA" w:rsidRPr="001C19C4">
      <w:rPr>
        <w:rStyle w:val="Nmerodepgina"/>
        <w:color w:val="333333"/>
      </w:rPr>
      <w:fldChar w:fldCharType="separate"/>
    </w:r>
    <w:r w:rsidR="00F93BCA">
      <w:rPr>
        <w:rStyle w:val="Nmerodepgina"/>
        <w:noProof/>
        <w:color w:val="333333"/>
      </w:rPr>
      <w:t>1</w:t>
    </w:r>
    <w:r w:rsidR="00C628AA" w:rsidRPr="001C19C4">
      <w:rPr>
        <w:rStyle w:val="Nmerodepgina"/>
        <w:color w:val="333333"/>
      </w:rPr>
      <w:fldChar w:fldCharType="end"/>
    </w:r>
    <w:r w:rsidRPr="001C19C4">
      <w:rPr>
        <w:rStyle w:val="Nmerodepgina"/>
        <w:color w:val="333333"/>
      </w:rPr>
      <w:t>/</w:t>
    </w:r>
    <w:fldSimple w:instr=" NUMPAGES  \* MERGEFORMAT ">
      <w:r w:rsidR="00F93BCA" w:rsidRPr="00F93BC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D64" w:rsidRDefault="00986D64">
      <w:r>
        <w:separator/>
      </w:r>
    </w:p>
  </w:footnote>
  <w:footnote w:type="continuationSeparator" w:id="0">
    <w:p w:rsidR="00986D64" w:rsidRDefault="00986D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F93BC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3CA"/>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86D64"/>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28AA"/>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93BCA"/>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3CA"/>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ilopez\Downloads\6be2afe5-e9df-426b-8515-eceea4b1aa5f%20(1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83841E-E859-49E4-9534-1CFC611C5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(10)</Template>
  <TotalTime>1</TotalTime>
  <Pages>3</Pages>
  <Words>627</Words>
  <Characters>3580</Characters>
  <Application>Microsoft Office Word</Application>
  <DocSecurity>0</DocSecurity>
  <Lines>62</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matilopez</dc:creator>
  <cp:lastModifiedBy>matilopez</cp:lastModifiedBy>
  <cp:revision>3</cp:revision>
  <cp:lastPrinted>2020-02-28T17:24:00Z</cp:lastPrinted>
  <dcterms:created xsi:type="dcterms:W3CDTF">2022-02-17T19:05:00Z</dcterms:created>
  <dcterms:modified xsi:type="dcterms:W3CDTF">2022-02-17T19:06:00Z</dcterms:modified>
</cp:coreProperties>
</file>