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3BD" w:rsidRDefault="00F713BD" w:rsidP="00F713BD">
      <w:pPr>
        <w:spacing w:after="240"/>
        <w:jc w:val="center"/>
        <w:rPr>
          <w:b/>
        </w:rPr>
      </w:pPr>
      <w:r>
        <w:rPr>
          <w:b/>
        </w:rPr>
        <w:t>PROYECTO DE DECLARACIÓN</w:t>
      </w:r>
    </w:p>
    <w:p w:rsidR="00F713BD" w:rsidRDefault="00F713BD" w:rsidP="00F713BD">
      <w:pPr>
        <w:spacing w:after="240"/>
      </w:pPr>
    </w:p>
    <w:p w:rsidR="00F713BD" w:rsidRDefault="00F713BD" w:rsidP="00F713BD">
      <w:pPr>
        <w:spacing w:after="240"/>
      </w:pPr>
      <w:r>
        <w:t>La Legislatura de la Ciudad Autónoma de Buenos Aires conmemora el “Día Nacional de la Lucha contra la Violencia Institucional”, que se celebra el 8 de mayo de cada año, en ocasión del 35° aniversario de la denominada “Masacre de Ingeniero Budge”.</w:t>
      </w:r>
    </w:p>
    <w:p w:rsidR="00F713BD" w:rsidRDefault="00F713BD" w:rsidP="00F713BD">
      <w:pPr>
        <w:spacing w:after="240"/>
        <w:jc w:val="left"/>
      </w:pPr>
      <w:r>
        <w:br w:type="page"/>
      </w:r>
    </w:p>
    <w:p w:rsidR="00F713BD" w:rsidRDefault="00F713BD" w:rsidP="00F713BD">
      <w:pPr>
        <w:spacing w:after="240"/>
        <w:jc w:val="center"/>
        <w:rPr>
          <w:b/>
        </w:rPr>
      </w:pPr>
      <w:r>
        <w:rPr>
          <w:b/>
        </w:rPr>
        <w:lastRenderedPageBreak/>
        <w:t>FUNDAMENTOS</w:t>
      </w:r>
    </w:p>
    <w:p w:rsidR="00F713BD" w:rsidRDefault="00F713BD" w:rsidP="00F713BD">
      <w:pPr>
        <w:spacing w:after="240"/>
      </w:pPr>
      <w:r>
        <w:t>Sr. Presidente:</w:t>
      </w:r>
    </w:p>
    <w:p w:rsidR="00F713BD" w:rsidRDefault="00F713BD" w:rsidP="00F713BD">
      <w:pPr>
        <w:spacing w:after="240" w:line="360" w:lineRule="auto"/>
        <w:ind w:firstLine="851"/>
      </w:pPr>
      <w:r>
        <w:t>El 8 de mayo de 1987, personal de la policía  bonaerense asesinó a la balazos a los jóvenes Agustín Olivera de 26 años, Oscar Aredes de 19 años y Roberto Argañaraz de 24 años, en la esquina de Guaminí y Figueredo en la localidad de Ingeniero Budge.</w:t>
      </w:r>
    </w:p>
    <w:p w:rsidR="00F713BD" w:rsidRDefault="00F713BD" w:rsidP="00F713BD">
      <w:pPr>
        <w:spacing w:after="240" w:line="360" w:lineRule="auto"/>
        <w:ind w:firstLine="851"/>
      </w:pPr>
      <w:r>
        <w:t xml:space="preserve">Este caso, uno de los primeros exponentes de violencia institucional en democracia, generó altos niveles de movilización y organización barrial en torno al reclamo de justicia, que han trascendido hasta la actualidad como ejemplos de la construcción de ciudadanía y de la exigencia por el respeto irrestricto de los derechos garantizados en nuestra Constitución Nacional. </w:t>
      </w:r>
    </w:p>
    <w:p w:rsidR="00F713BD" w:rsidRDefault="00F713BD" w:rsidP="00F713BD">
      <w:pPr>
        <w:spacing w:after="240" w:line="360" w:lineRule="auto"/>
        <w:ind w:firstLine="851"/>
      </w:pPr>
      <w:r>
        <w:t>Por ello, en el año 2013 se sancionó la Ley Nacional N° 26.811 que estableció que el aludido día se conmemoraría el Día Nacional de la Lucha contra la Violencia Institucional, con el objeto de recordar las graves violaciones a los derechos humanos ocasionadas por las fuerzas de seguridad, promoviendo la adopción de políticas públicas en materia de seguridad respetuosas de los derechos humanos.</w:t>
      </w:r>
    </w:p>
    <w:p w:rsidR="00F713BD" w:rsidRDefault="00F713BD" w:rsidP="00F713BD">
      <w:pPr>
        <w:spacing w:after="240" w:line="360" w:lineRule="auto"/>
        <w:ind w:firstLine="851"/>
      </w:pPr>
      <w:r>
        <w:t>En este sentido, recordar la tragedia contribuye a disminuir y visibilizar todas las situaciones de violencia que afectan a la sociedad -sobre todo a los sectores más vulnerables- por parte de las instituciones y generar en el Estado un uso racional de las fuerzas policiales y de toda institución que contenga entre sus facultades la posibilidad de ejercer un abuso de poder.</w:t>
      </w:r>
    </w:p>
    <w:p w:rsidR="00F713BD" w:rsidRDefault="00F713BD" w:rsidP="00F713BD">
      <w:pPr>
        <w:spacing w:after="240" w:line="360" w:lineRule="auto"/>
        <w:ind w:firstLine="851"/>
      </w:pPr>
      <w:r>
        <w:t xml:space="preserve">Por todo lo expuesto, a treinta y cuatro años del hecho, solicito el acompañamiento de mis pares al presente proyecto a fin de recordar a las víctimas con el compromiso de seguir trabajando por la dignidad y el respeto irrestricto de los derechos humanos. </w:t>
      </w:r>
    </w:p>
    <w:p w:rsidR="005E3C49" w:rsidRPr="00E5658D" w:rsidRDefault="005E3C49" w:rsidP="00E5658D"/>
    <w:sectPr w:rsidR="005E3C49" w:rsidRPr="00E5658D" w:rsidSect="005E3C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20163" w:code="5"/>
      <w:pgMar w:top="2977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4A7" w:rsidRDefault="00E814A7">
      <w:r>
        <w:separator/>
      </w:r>
    </w:p>
  </w:endnote>
  <w:endnote w:type="continuationSeparator" w:id="0">
    <w:p w:rsidR="00E814A7" w:rsidRDefault="00E814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1C19C4" w:rsidRDefault="00601A75">
    <w:pPr>
      <w:pStyle w:val="Piedepgina"/>
      <w:rPr>
        <w:color w:val="333333"/>
        <w:sz w:val="20"/>
      </w:rPr>
    </w:pPr>
    <w:bookmarkStart w:id="0" w:name="Proyecto"/>
    <w:bookmarkEnd w:id="0"/>
  </w:p>
  <w:p w:rsidR="00601A75" w:rsidRPr="001C19C4" w:rsidRDefault="00601A75">
    <w:pPr>
      <w:pStyle w:val="Piedepgina"/>
      <w:rPr>
        <w:color w:val="333333"/>
        <w:sz w:val="20"/>
      </w:rPr>
    </w:pPr>
    <w:r w:rsidRPr="001C19C4">
      <w:rPr>
        <w:color w:val="333333"/>
        <w:sz w:val="20"/>
      </w:rPr>
      <w:t xml:space="preserve">Último cambio: </w:t>
    </w:r>
    <w:fldSimple w:instr=" SAVEDATE  \* MERGEFORMAT ">
      <w:r w:rsidR="00CB2B70" w:rsidRPr="00CB2B70">
        <w:rPr>
          <w:noProof/>
          <w:color w:val="333333"/>
          <w:sz w:val="20"/>
        </w:rPr>
        <w:t>17/02/2022 16:00:00</w:t>
      </w:r>
    </w:fldSimple>
    <w:r w:rsidRPr="001C19C4">
      <w:rPr>
        <w:color w:val="333333"/>
        <w:sz w:val="20"/>
      </w:rPr>
      <w:t xml:space="preserve">  -  Cantidad de caracteres: </w:t>
    </w:r>
    <w:fldSimple w:instr=" NUMCHARS  \* MERGEFORMAT ">
      <w:r w:rsidR="00CB2B70" w:rsidRPr="00CB2B70">
        <w:rPr>
          <w:noProof/>
          <w:color w:val="333333"/>
          <w:sz w:val="20"/>
        </w:rPr>
        <w:t>1630</w:t>
      </w:r>
    </w:fldSimple>
    <w:r w:rsidRPr="001C19C4">
      <w:rPr>
        <w:color w:val="333333"/>
        <w:sz w:val="20"/>
      </w:rPr>
      <w:t xml:space="preserve"> - Cantidad de palabras: </w:t>
    </w:r>
    <w:fldSimple w:instr=" NUMWORDS  \* MERGEFORMAT ">
      <w:r w:rsidR="00CB2B70" w:rsidRPr="00CB2B70">
        <w:rPr>
          <w:noProof/>
          <w:color w:val="333333"/>
          <w:sz w:val="20"/>
        </w:rPr>
        <w:t>321</w:t>
      </w:r>
    </w:fldSimple>
  </w:p>
  <w:p w:rsidR="00601A75" w:rsidRPr="001C19C4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1C19C4">
      <w:rPr>
        <w:color w:val="333333"/>
        <w:sz w:val="20"/>
      </w:rPr>
      <w:tab/>
      <w:t>Pág.</w:t>
    </w:r>
    <w:r w:rsidRPr="001C19C4">
      <w:rPr>
        <w:color w:val="333333"/>
      </w:rPr>
      <w:t xml:space="preserve"> </w:t>
    </w:r>
    <w:r w:rsidR="00C14D57" w:rsidRPr="001C19C4">
      <w:rPr>
        <w:rStyle w:val="Nmerodepgina"/>
        <w:color w:val="333333"/>
      </w:rPr>
      <w:fldChar w:fldCharType="begin"/>
    </w:r>
    <w:r w:rsidRPr="001C19C4">
      <w:rPr>
        <w:rStyle w:val="Nmerodepgina"/>
        <w:color w:val="333333"/>
      </w:rPr>
      <w:instrText xml:space="preserve"> PAGE </w:instrText>
    </w:r>
    <w:r w:rsidR="00C14D57" w:rsidRPr="001C19C4">
      <w:rPr>
        <w:rStyle w:val="Nmerodepgina"/>
        <w:color w:val="333333"/>
      </w:rPr>
      <w:fldChar w:fldCharType="separate"/>
    </w:r>
    <w:r w:rsidR="00CB2B70">
      <w:rPr>
        <w:rStyle w:val="Nmerodepgina"/>
        <w:noProof/>
        <w:color w:val="333333"/>
      </w:rPr>
      <w:t>1</w:t>
    </w:r>
    <w:r w:rsidR="00C14D57" w:rsidRPr="001C19C4">
      <w:rPr>
        <w:rStyle w:val="Nmerodepgina"/>
        <w:color w:val="333333"/>
      </w:rPr>
      <w:fldChar w:fldCharType="end"/>
    </w:r>
    <w:r w:rsidRPr="001C19C4">
      <w:rPr>
        <w:rStyle w:val="Nmerodepgina"/>
        <w:color w:val="333333"/>
      </w:rPr>
      <w:t>/</w:t>
    </w:r>
    <w:fldSimple w:instr=" NUMPAGES  \* MERGEFORMAT ">
      <w:r w:rsidR="00CB2B70" w:rsidRPr="00CB2B70">
        <w:rPr>
          <w:rStyle w:val="Nmerodepgina"/>
          <w:noProof/>
          <w:color w:val="333333"/>
        </w:rPr>
        <w:t>2</w:t>
      </w:r>
    </w:fldSimple>
    <w:r w:rsidRPr="001C19C4">
      <w:rPr>
        <w:rStyle w:val="Nmerodepgina"/>
        <w:color w:val="333333"/>
      </w:rPr>
      <w:t xml:space="preserve"> </w:t>
    </w:r>
  </w:p>
  <w:p w:rsidR="00601A75" w:rsidRPr="001C19C4" w:rsidRDefault="00601A75">
    <w:pPr>
      <w:pStyle w:val="Piedepgina"/>
      <w:rPr>
        <w:color w:val="333333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4A7" w:rsidRDefault="00E814A7">
      <w:r>
        <w:separator/>
      </w:r>
    </w:p>
  </w:footnote>
  <w:footnote w:type="continuationSeparator" w:id="0">
    <w:p w:rsidR="00E814A7" w:rsidRDefault="00E814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E5658D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CB2B70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770D"/>
    <w:rsid w:val="001C18CC"/>
    <w:rsid w:val="001C19C4"/>
    <w:rsid w:val="001D480C"/>
    <w:rsid w:val="001E0E01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61201"/>
    <w:rsid w:val="00395843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C4B76"/>
    <w:rsid w:val="004D2D62"/>
    <w:rsid w:val="004D30D5"/>
    <w:rsid w:val="004D438B"/>
    <w:rsid w:val="004E235F"/>
    <w:rsid w:val="0051012E"/>
    <w:rsid w:val="005142E6"/>
    <w:rsid w:val="00522C71"/>
    <w:rsid w:val="005241CE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3DA3"/>
    <w:rsid w:val="005A4D27"/>
    <w:rsid w:val="005B0FAF"/>
    <w:rsid w:val="005B14CE"/>
    <w:rsid w:val="005B6538"/>
    <w:rsid w:val="005C37AB"/>
    <w:rsid w:val="005E3C49"/>
    <w:rsid w:val="005F35E2"/>
    <w:rsid w:val="00601A75"/>
    <w:rsid w:val="00616F70"/>
    <w:rsid w:val="00622DE5"/>
    <w:rsid w:val="00636BE0"/>
    <w:rsid w:val="0064363E"/>
    <w:rsid w:val="006811D6"/>
    <w:rsid w:val="00690392"/>
    <w:rsid w:val="00697F98"/>
    <w:rsid w:val="006C326A"/>
    <w:rsid w:val="006C40E9"/>
    <w:rsid w:val="006D3303"/>
    <w:rsid w:val="006D5CB7"/>
    <w:rsid w:val="006E367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85EE2"/>
    <w:rsid w:val="00BF2B7B"/>
    <w:rsid w:val="00BF71C2"/>
    <w:rsid w:val="00C14D57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B2B70"/>
    <w:rsid w:val="00CC20B0"/>
    <w:rsid w:val="00CE163F"/>
    <w:rsid w:val="00D21279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14A9"/>
    <w:rsid w:val="00DF54AA"/>
    <w:rsid w:val="00E07D33"/>
    <w:rsid w:val="00E12909"/>
    <w:rsid w:val="00E12DDE"/>
    <w:rsid w:val="00E143B6"/>
    <w:rsid w:val="00E30CFF"/>
    <w:rsid w:val="00E55186"/>
    <w:rsid w:val="00E5658D"/>
    <w:rsid w:val="00E615F1"/>
    <w:rsid w:val="00E63146"/>
    <w:rsid w:val="00E64A1D"/>
    <w:rsid w:val="00E74920"/>
    <w:rsid w:val="00E814A7"/>
    <w:rsid w:val="00E81EE5"/>
    <w:rsid w:val="00E91F21"/>
    <w:rsid w:val="00EB6956"/>
    <w:rsid w:val="00EE6672"/>
    <w:rsid w:val="00EF0D22"/>
    <w:rsid w:val="00F13C69"/>
    <w:rsid w:val="00F41DF6"/>
    <w:rsid w:val="00F52245"/>
    <w:rsid w:val="00F5569F"/>
    <w:rsid w:val="00F60308"/>
    <w:rsid w:val="00F640D0"/>
    <w:rsid w:val="00F713BD"/>
    <w:rsid w:val="00F75389"/>
    <w:rsid w:val="00F903E8"/>
    <w:rsid w:val="00FA0C8C"/>
    <w:rsid w:val="00FB4F49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3BD"/>
    <w:pPr>
      <w:jc w:val="both"/>
    </w:pPr>
    <w:rPr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395843"/>
    <w:pPr>
      <w:ind w:left="3686"/>
    </w:pPr>
    <w:rPr>
      <w:szCs w:val="20"/>
    </w:r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</w:pPr>
    <w:rPr>
      <w:szCs w:val="20"/>
    </w:r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  <w:rPr>
      <w:szCs w:val="20"/>
    </w:r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ilopez\Downloads\6be2afe5-e9df-426b-8515-eceea4b1aa5f%20(5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41EFDE-3971-460D-BBBB-49ABB8D56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6be2afe5-e9df-426b-8515-eceea4b1aa5f (5)</Template>
  <TotalTime>1</TotalTime>
  <Pages>2</Pages>
  <Words>321</Words>
  <Characters>1630</Characters>
  <Application>Microsoft Office Word</Application>
  <DocSecurity>0</DocSecurity>
  <Lines>30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char-word count</dc:title>
  <dc:creator>matilopez</dc:creator>
  <cp:lastModifiedBy>matilopez</cp:lastModifiedBy>
  <cp:revision>2</cp:revision>
  <cp:lastPrinted>2020-02-28T17:24:00Z</cp:lastPrinted>
  <dcterms:created xsi:type="dcterms:W3CDTF">2022-02-17T19:00:00Z</dcterms:created>
  <dcterms:modified xsi:type="dcterms:W3CDTF">2022-02-17T19:01:00Z</dcterms:modified>
</cp:coreProperties>
</file>