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A6" w:rsidRPr="00FB66A6" w:rsidRDefault="00FB66A6" w:rsidP="00FB66A6">
      <w:pPr>
        <w:spacing w:before="240" w:after="240" w:line="360" w:lineRule="auto"/>
        <w:jc w:val="center"/>
        <w:rPr>
          <w:b/>
          <w:lang w:val="es-MX"/>
        </w:rPr>
      </w:pPr>
      <w:r w:rsidRPr="00FB66A6">
        <w:rPr>
          <w:b/>
          <w:lang w:val="es-MX"/>
        </w:rPr>
        <w:t>PROYECTO DE RESOLUCIÓN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>Artículo 1°.- El Poder Ejecutivo informará, a través de los organismos correspondientes, dentro de los 30 (treinta) días de recibida la presente, sobre los siguientes puntos relacionados a la campaña de vacunación de las personas en situación de calle y riesgo de situación de calle, a saber: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A)   Informe sobre la campaña de vacunación para las personas en situación de calle y riesgo de situación de calle de la Ciudad de Buenos Aires. Adjunte la misma con porcentajes y cantidades de vacunados con primera, segunda y </w:t>
      </w:r>
      <w:r w:rsidRPr="00FB66A6">
        <w:rPr>
          <w:lang w:val="es-MX"/>
        </w:rPr>
        <w:t>tercera dosis</w:t>
      </w:r>
      <w:r w:rsidRPr="00FB66A6">
        <w:rPr>
          <w:lang w:val="es-MX"/>
        </w:rPr>
        <w:t>.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B) Informe si se desarrolla un circuito de información, registro e inscripción para aquellas personas en situación de calle o riesgo de situación de calle que quieran acceder a la vacuna, dado que la vigente inscripción on line no es adecuada para dicha población. De ser negativa la respuesta, explique los motivos.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>C) Informe cómo se lleva adelante la campaña de vacunación las personas que se alojan en hogares y paradores propios y conveniados del GCBA. Indique porcentajes de vacunación con primera, segunda y tercera dosis.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D) Informe de qué modo se realiza el seguimiento de la vacunación de dicha población, con el fin de que acceda a la segunda dosis y refuerzo de la vacuna en los tiempos necesarios. Adjunte documentación y modalidad de seguimiento.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>Artículo 2º.- Comuníquese, etc.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Default="00FB66A6">
      <w:pPr>
        <w:jc w:val="left"/>
        <w:rPr>
          <w:lang w:val="es-MX"/>
        </w:rPr>
      </w:pPr>
      <w:r>
        <w:rPr>
          <w:lang w:val="es-MX"/>
        </w:rPr>
        <w:br w:type="page"/>
      </w:r>
    </w:p>
    <w:p w:rsidR="00FB66A6" w:rsidRPr="00FB66A6" w:rsidRDefault="00FB66A6" w:rsidP="00FB66A6">
      <w:pPr>
        <w:spacing w:before="240" w:after="240" w:line="360" w:lineRule="auto"/>
        <w:jc w:val="center"/>
        <w:rPr>
          <w:b/>
          <w:lang w:val="es-MX"/>
        </w:rPr>
      </w:pPr>
      <w:r w:rsidRPr="00FB66A6">
        <w:rPr>
          <w:b/>
          <w:lang w:val="es-MX"/>
        </w:rPr>
        <w:lastRenderedPageBreak/>
        <w:t>FUNDAMENTOS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</w:t>
      </w:r>
    </w:p>
    <w:p w:rsidR="00FB66A6" w:rsidRPr="00FB66A6" w:rsidRDefault="00FB66A6" w:rsidP="00FB66A6">
      <w:pPr>
        <w:spacing w:before="240" w:after="240" w:line="360" w:lineRule="auto"/>
        <w:rPr>
          <w:lang w:val="es-MX"/>
        </w:rPr>
      </w:pPr>
      <w:r w:rsidRPr="00FB66A6">
        <w:rPr>
          <w:lang w:val="es-MX"/>
        </w:rPr>
        <w:t xml:space="preserve"> Sr. Presidente: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>El siguiente proyecto se sitúa en un contexto de pandemia por COVID-19 en Argentina y en la Ciudad Autónoma de Buenos Aires y en el marco de la campaña de vacunación que se vienen llevando adelante desde el Gobierno Nacional, los Gobiernos Provinciales y el Gobierno de la Ciudad Autónoma de Buenos Aires.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>Según el último censo popular realizado en el año 2019, existen 7251 personas en situación de calle, de ellas 5412 no tienen acceso a paradores, ni establecimientos con convenio con el gobierno de la ciudad, es decir que duermen en la vía pública. Se relevó que 80% son varones, 19% son mujeres y 1% declara ser travesti o trans. 871 son niños y 40 mujeres embarazadas.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 xml:space="preserve">Las medidas establecidas desde el inicio del aislamiento social preventivo y obligatorio establecido por el Decreto de Necesidad de y Urgencia N° 1-AGJ-2020 dictado por el Poder Ejecutivo de la CABA, incluyeron una política de aislamiento con la idea central de “quedarnos en nuestras casas”, por lo </w:t>
      </w:r>
      <w:r w:rsidRPr="00FB66A6">
        <w:rPr>
          <w:lang w:val="es-MX"/>
        </w:rPr>
        <w:t>tanto,</w:t>
      </w:r>
      <w:r w:rsidRPr="00FB66A6">
        <w:rPr>
          <w:lang w:val="es-MX"/>
        </w:rPr>
        <w:t xml:space="preserve"> quienes están en situación de calle y riesgo de situación de calle, se les hizo imposible cumplir dichas medidas.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 xml:space="preserve">Las pautas aconsejadas para la prevención del COVID-19 que abarcan el lavado frecuente de manos con agua y jabón, el uso de alcohol en gel y desinfectantes, lavar las superficies de contacto y espacios comunes con agua y lavandina, utilizar el codo al toser y estornudar cubriéndose la boca, distanciamiento y aislamiento social, entre otras, son muy difícil de cumplir para las personas en situación de calle. En primer </w:t>
      </w:r>
      <w:r w:rsidRPr="00FB66A6">
        <w:rPr>
          <w:lang w:val="es-MX"/>
        </w:rPr>
        <w:t>lugar,</w:t>
      </w:r>
      <w:r w:rsidRPr="00FB66A6">
        <w:rPr>
          <w:lang w:val="es-MX"/>
        </w:rPr>
        <w:t xml:space="preserve"> por carecer de vivienda, por no contar con la profilaxis necesaria, por tener un sistema inmunológico más vulnerable frente a los virus en general y el COVID-19 en particular. Se trata de una población que padece de bajas defensas lo que profundiza su riesgo al contagio del mencionado virus, por lo </w:t>
      </w:r>
      <w:r w:rsidRPr="00FB66A6">
        <w:rPr>
          <w:lang w:val="es-MX"/>
        </w:rPr>
        <w:t>tanto,</w:t>
      </w:r>
      <w:r w:rsidRPr="00FB66A6">
        <w:rPr>
          <w:lang w:val="es-MX"/>
        </w:rPr>
        <w:t xml:space="preserve"> es de suma importancia que obtengan el calendario completo de vacunación lo antes posible.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>El actual sistema de inscripción para acceder a la vacuna se realiza vía web, lo cual excluye y es inviable para las personas en situación de calle poder anotarse.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 xml:space="preserve">Es objeto de fundamentación del presente proyecto, la Ley 3706 de Protección y Garantía Integral de los Derechos de Las Personas en Situación de Calle y Riesgo a la Situación de Calle, que otorga a las personas en dicha vulnerabilidad el derecho al acceso pleno a los servicios socio asistenciales para que sean brindados por el Estado y por entidades privadas conveniadas con el Estado. </w:t>
      </w:r>
    </w:p>
    <w:p w:rsidR="00FB66A6" w:rsidRPr="00FB66A6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lastRenderedPageBreak/>
        <w:t>Es de suma importancia poder tener información sobre el acceso a la vacuna contra el Covid-19 por parte de las personas en situación de calle y riesgo de situación de calle y el seguimiento para poder brindar la segunda y tercera dosis.</w:t>
      </w:r>
    </w:p>
    <w:p w:rsidR="00AF6352" w:rsidRPr="001657E9" w:rsidRDefault="00FB66A6" w:rsidP="00FB66A6">
      <w:pPr>
        <w:spacing w:before="240" w:after="240" w:line="360" w:lineRule="auto"/>
        <w:ind w:firstLine="708"/>
        <w:rPr>
          <w:lang w:val="es-MX"/>
        </w:rPr>
      </w:pPr>
      <w:r w:rsidRPr="00FB66A6">
        <w:rPr>
          <w:lang w:val="es-MX"/>
        </w:rPr>
        <w:t>Por todo lo expuesto, solicitamos la aprobación de este proyecto de declaración.</w:t>
      </w:r>
    </w:p>
    <w:sectPr w:rsidR="00AF6352" w:rsidRPr="001657E9" w:rsidSect="005A3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4F" w:rsidRDefault="003B534F">
      <w:r>
        <w:separator/>
      </w:r>
    </w:p>
  </w:endnote>
  <w:endnote w:type="continuationSeparator" w:id="0">
    <w:p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6A6" w:rsidRDefault="00FB66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657E9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657E9" w:rsidRDefault="00601A75">
    <w:pPr>
      <w:pStyle w:val="Piedepgina"/>
      <w:rPr>
        <w:color w:val="333333"/>
        <w:sz w:val="20"/>
      </w:rPr>
    </w:pPr>
    <w:bookmarkStart w:id="1" w:name="_GoBack"/>
    <w:r w:rsidRPr="001657E9">
      <w:rPr>
        <w:color w:val="333333"/>
        <w:sz w:val="20"/>
      </w:rPr>
      <w:t xml:space="preserve">Último cambio: </w:t>
    </w:r>
    <w:fldSimple w:instr=" SAVEDATE  \* MERGEFORMAT ">
      <w:r w:rsidR="00FB66A6" w:rsidRPr="00FB66A6">
        <w:rPr>
          <w:noProof/>
          <w:color w:val="333333"/>
          <w:sz w:val="20"/>
        </w:rPr>
        <w:t>02/03/2022 0:21:00</w:t>
      </w:r>
    </w:fldSimple>
    <w:r w:rsidRPr="001657E9">
      <w:rPr>
        <w:color w:val="333333"/>
        <w:sz w:val="20"/>
      </w:rPr>
      <w:t xml:space="preserve">  -  Cantidad de caracteres: </w:t>
    </w:r>
    <w:fldSimple w:instr=" NUMCHARS  \* MERGEFORMAT ">
      <w:r w:rsidR="00FB66A6" w:rsidRPr="00FB66A6">
        <w:rPr>
          <w:noProof/>
          <w:color w:val="333333"/>
          <w:sz w:val="20"/>
        </w:rPr>
        <w:t>3476</w:t>
      </w:r>
    </w:fldSimple>
    <w:r w:rsidRPr="001657E9">
      <w:rPr>
        <w:color w:val="333333"/>
        <w:sz w:val="20"/>
      </w:rPr>
      <w:t xml:space="preserve"> - Cantidad de palabras: </w:t>
    </w:r>
    <w:fldSimple w:instr=" NUMWORDS  \* MERGEFORMAT ">
      <w:r w:rsidR="00FB66A6" w:rsidRPr="00FB66A6">
        <w:rPr>
          <w:noProof/>
          <w:color w:val="333333"/>
          <w:sz w:val="20"/>
        </w:rPr>
        <w:t>694</w:t>
      </w:r>
    </w:fldSimple>
  </w:p>
  <w:p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Pr="001657E9">
      <w:rPr>
        <w:color w:val="333333"/>
      </w:rPr>
      <w:t xml:space="preserve"> </w:t>
    </w:r>
    <w:r w:rsidR="006E4C9B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6E4C9B" w:rsidRPr="001657E9">
      <w:rPr>
        <w:rStyle w:val="Nmerodepgina"/>
        <w:color w:val="333333"/>
      </w:rPr>
      <w:fldChar w:fldCharType="separate"/>
    </w:r>
    <w:r w:rsidR="00FB66A6">
      <w:rPr>
        <w:rStyle w:val="Nmerodepgina"/>
        <w:noProof/>
        <w:color w:val="333333"/>
      </w:rPr>
      <w:t>3</w:t>
    </w:r>
    <w:r w:rsidR="006E4C9B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fldSimple w:instr=" NUMPAGES  \* MERGEFORMAT ">
      <w:r w:rsidR="00FB66A6" w:rsidRPr="00FB66A6">
        <w:rPr>
          <w:rStyle w:val="Nmerodepgina"/>
          <w:noProof/>
          <w:color w:val="333333"/>
        </w:rPr>
        <w:t>3</w:t>
      </w:r>
    </w:fldSimple>
    <w:r w:rsidRPr="001657E9">
      <w:rPr>
        <w:rStyle w:val="Nmerodepgina"/>
        <w:color w:val="333333"/>
      </w:rPr>
      <w:t xml:space="preserve"> </w:t>
    </w:r>
  </w:p>
  <w:bookmarkEnd w:id="1"/>
  <w:p w:rsidR="00601A75" w:rsidRPr="001657E9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6A6" w:rsidRDefault="00FB66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4F" w:rsidRDefault="003B534F">
      <w:r>
        <w:separator/>
      </w:r>
    </w:p>
  </w:footnote>
  <w:footnote w:type="continuationSeparator" w:id="0">
    <w:p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6A6" w:rsidRDefault="00FB66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6A6" w:rsidRDefault="00FB66A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66A6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B8C78A0"/>
  <w15:docId w15:val="{E8F931C2-E955-4C9A-B241-10ABE9ED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4FEED-DC89-42C3-998D-BEEB4DE9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3</Pages>
  <Words>699</Words>
  <Characters>3495</Characters>
  <Application>Microsoft Office Word</Application>
  <DocSecurity>0</DocSecurity>
  <Lines>67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Equipo</cp:lastModifiedBy>
  <cp:revision>2</cp:revision>
  <cp:lastPrinted>2021-02-23T17:44:00Z</cp:lastPrinted>
  <dcterms:created xsi:type="dcterms:W3CDTF">2022-03-03T02:01:00Z</dcterms:created>
  <dcterms:modified xsi:type="dcterms:W3CDTF">2022-03-03T02:01:00Z</dcterms:modified>
</cp:coreProperties>
</file>