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236" w:rsidRDefault="00631236" w:rsidP="00631236">
      <w:pPr>
        <w:jc w:val="center"/>
        <w:rPr>
          <w:b/>
        </w:rPr>
      </w:pPr>
      <w:r>
        <w:rPr>
          <w:b/>
        </w:rPr>
        <w:t>PROYECTO DE RESOLUCIÓN</w:t>
      </w:r>
    </w:p>
    <w:p w:rsidR="00631236" w:rsidRDefault="00631236" w:rsidP="00631236">
      <w:pPr>
        <w:shd w:val="clear" w:color="auto" w:fill="FFFFFF"/>
        <w:rPr>
          <w:b/>
          <w:color w:val="222222"/>
        </w:rPr>
      </w:pPr>
    </w:p>
    <w:p w:rsidR="00631236" w:rsidRDefault="00631236" w:rsidP="00631236">
      <w:pPr>
        <w:shd w:val="clear" w:color="auto" w:fill="FFFFFF"/>
        <w:rPr>
          <w:color w:val="222222"/>
        </w:rPr>
      </w:pPr>
      <w:r>
        <w:rPr>
          <w:b/>
          <w:color w:val="222222"/>
        </w:rPr>
        <w:t>Artículo 1°.-</w:t>
      </w:r>
      <w:r>
        <w:rPr>
          <w:color w:val="222222"/>
        </w:rPr>
        <w:t xml:space="preserve"> El Poder Ejecutivo informará, a través de los organismos correspondientes, dentro de los 30 (treinta) días de recibida la presente, sobre los siguientes puntos relacionados a los Foros Comunales para la Integración de los migrantes creados por la Ley Nº 3574 sancionada en el año 2010:</w:t>
      </w:r>
    </w:p>
    <w:p w:rsidR="00631236" w:rsidRDefault="00631236" w:rsidP="00631236">
      <w:pPr>
        <w:shd w:val="clear" w:color="auto" w:fill="FFFFFF"/>
        <w:rPr>
          <w:color w:val="222222"/>
        </w:rPr>
      </w:pPr>
    </w:p>
    <w:p w:rsidR="00631236" w:rsidRDefault="00631236" w:rsidP="00631236">
      <w:pPr>
        <w:shd w:val="clear" w:color="auto" w:fill="FFFFFF"/>
        <w:rPr>
          <w:color w:val="222222"/>
        </w:rPr>
      </w:pPr>
      <w:r>
        <w:rPr>
          <w:color w:val="222222"/>
        </w:rPr>
        <w:t>a) Detalle los miembros de las Juntas Comunales designados para integrar los foros de las quince (15) Comunas y para llevar a cabo las tareas que se explicitan en la Ley Nº 3547.</w:t>
      </w:r>
    </w:p>
    <w:p w:rsidR="00631236" w:rsidRDefault="00631236" w:rsidP="00631236">
      <w:pPr>
        <w:shd w:val="clear" w:color="auto" w:fill="FFFFFF"/>
        <w:rPr>
          <w:color w:val="222222"/>
        </w:rPr>
      </w:pPr>
    </w:p>
    <w:p w:rsidR="00631236" w:rsidRDefault="00631236" w:rsidP="00631236">
      <w:pPr>
        <w:shd w:val="clear" w:color="auto" w:fill="FFFFFF"/>
        <w:rPr>
          <w:color w:val="222222"/>
        </w:rPr>
      </w:pPr>
      <w:r>
        <w:rPr>
          <w:color w:val="222222"/>
        </w:rPr>
        <w:t>b) Detalle el listado de organizaciones que fueron convocadas e integran los foros de las quince (15) Comunas para llevar a cabo las tareas que se explicitan en dicha Ley.</w:t>
      </w:r>
    </w:p>
    <w:p w:rsidR="00631236" w:rsidRDefault="00631236" w:rsidP="00631236">
      <w:pPr>
        <w:shd w:val="clear" w:color="auto" w:fill="FFFFFF"/>
        <w:rPr>
          <w:color w:val="222222"/>
        </w:rPr>
      </w:pPr>
    </w:p>
    <w:p w:rsidR="00631236" w:rsidRDefault="00631236" w:rsidP="00631236">
      <w:pPr>
        <w:shd w:val="clear" w:color="auto" w:fill="FFFFFF"/>
        <w:rPr>
          <w:color w:val="222222"/>
        </w:rPr>
      </w:pPr>
      <w:r>
        <w:rPr>
          <w:color w:val="222222"/>
        </w:rPr>
        <w:t xml:space="preserve">c) Especificar acciones llevadas a cabo por los foros de cada Comuna en los últimos cinco (5) años. </w:t>
      </w:r>
    </w:p>
    <w:p w:rsidR="00631236" w:rsidRDefault="00631236" w:rsidP="00631236">
      <w:pPr>
        <w:shd w:val="clear" w:color="auto" w:fill="FFFFFF"/>
        <w:rPr>
          <w:color w:val="222222"/>
        </w:rPr>
      </w:pPr>
    </w:p>
    <w:p w:rsidR="00631236" w:rsidRDefault="00631236" w:rsidP="00631236">
      <w:pPr>
        <w:shd w:val="clear" w:color="auto" w:fill="FFFFFF"/>
        <w:rPr>
          <w:color w:val="222222"/>
        </w:rPr>
      </w:pPr>
      <w:r>
        <w:rPr>
          <w:color w:val="222222"/>
        </w:rPr>
        <w:t xml:space="preserve">d) Precisar articulación -si existiera- entre los Foros Comunales con el resto de los organismos estatales en sus distintos niveles. </w:t>
      </w:r>
    </w:p>
    <w:p w:rsidR="00631236" w:rsidRDefault="00631236" w:rsidP="00631236">
      <w:pPr>
        <w:shd w:val="clear" w:color="auto" w:fill="FFFFFF"/>
        <w:rPr>
          <w:color w:val="222222"/>
        </w:rPr>
      </w:pPr>
    </w:p>
    <w:p w:rsidR="00631236" w:rsidRDefault="00631236" w:rsidP="00631236">
      <w:pPr>
        <w:shd w:val="clear" w:color="auto" w:fill="FFFFFF"/>
        <w:rPr>
          <w:color w:val="222222"/>
        </w:rPr>
      </w:pPr>
      <w:r>
        <w:rPr>
          <w:color w:val="222222"/>
        </w:rPr>
        <w:t>f) Adjuntar informes semestrales que se han remitido a los Ministerios de la Ciudad sobre las acciones llevadas a cabo por los foros comunales.</w:t>
      </w:r>
    </w:p>
    <w:p w:rsidR="00631236" w:rsidRDefault="00631236" w:rsidP="00631236">
      <w:pPr>
        <w:shd w:val="clear" w:color="auto" w:fill="FFFFFF"/>
        <w:rPr>
          <w:color w:val="222222"/>
        </w:rPr>
      </w:pPr>
    </w:p>
    <w:p w:rsidR="00631236" w:rsidRDefault="00631236" w:rsidP="00631236">
      <w:pPr>
        <w:shd w:val="clear" w:color="auto" w:fill="FFFFFF"/>
        <w:rPr>
          <w:b/>
          <w:color w:val="222222"/>
        </w:rPr>
      </w:pPr>
      <w:r>
        <w:rPr>
          <w:color w:val="222222"/>
        </w:rPr>
        <w:t>g)</w:t>
      </w:r>
      <w:r w:rsidRPr="00FF52F6">
        <w:t xml:space="preserve"> </w:t>
      </w:r>
      <w:r w:rsidRPr="00FF52F6">
        <w:rPr>
          <w:color w:val="222222"/>
        </w:rPr>
        <w:t>Detallar su presupuesto sancionado y ejecutado anual desde su puesta en funcionamiento.</w:t>
      </w:r>
      <w:r>
        <w:rPr>
          <w:color w:val="222222"/>
        </w:rPr>
        <w:t xml:space="preserve"> </w:t>
      </w: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spacing w:before="240" w:after="240" w:line="360" w:lineRule="auto"/>
        <w:rPr>
          <w:color w:val="222222"/>
        </w:rPr>
      </w:pPr>
      <w:r>
        <w:rPr>
          <w:b/>
          <w:color w:val="222222"/>
        </w:rPr>
        <w:t>Artículo 2°.-</w:t>
      </w:r>
      <w:r>
        <w:rPr>
          <w:color w:val="222222"/>
        </w:rPr>
        <w:t xml:space="preserve"> Comuníquese, etc.</w:t>
      </w: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left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left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left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left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left"/>
        <w:rPr>
          <w:b/>
          <w:color w:val="222222"/>
        </w:rPr>
      </w:pPr>
    </w:p>
    <w:p w:rsidR="00631236" w:rsidRDefault="00631236" w:rsidP="00631236">
      <w:pPr>
        <w:shd w:val="clear" w:color="auto" w:fill="FFFFFF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  <w:bookmarkStart w:id="0" w:name="_GoBack"/>
      <w:bookmarkEnd w:id="0"/>
      <w:r>
        <w:rPr>
          <w:b/>
          <w:color w:val="222222"/>
        </w:rPr>
        <w:lastRenderedPageBreak/>
        <w:t>FUNDAMENTOS</w:t>
      </w:r>
    </w:p>
    <w:p w:rsidR="00631236" w:rsidRDefault="00631236" w:rsidP="00631236">
      <w:pPr>
        <w:shd w:val="clear" w:color="auto" w:fill="FFFFFF"/>
        <w:jc w:val="center"/>
        <w:rPr>
          <w:b/>
          <w:color w:val="222222"/>
        </w:rPr>
      </w:pPr>
    </w:p>
    <w:p w:rsidR="00631236" w:rsidRDefault="00631236" w:rsidP="00631236">
      <w:pPr>
        <w:shd w:val="clear" w:color="auto" w:fill="FFFFFF"/>
        <w:jc w:val="center"/>
        <w:rPr>
          <w:color w:val="222222"/>
        </w:rPr>
      </w:pPr>
    </w:p>
    <w:p w:rsidR="00631236" w:rsidRDefault="00631236" w:rsidP="00631236">
      <w:pPr>
        <w:shd w:val="clear" w:color="auto" w:fill="FFFFFF"/>
        <w:jc w:val="left"/>
        <w:rPr>
          <w:color w:val="222222"/>
        </w:rPr>
      </w:pPr>
      <w:r>
        <w:rPr>
          <w:color w:val="222222"/>
        </w:rPr>
        <w:t>Señor Presidente:</w:t>
      </w:r>
    </w:p>
    <w:p w:rsidR="00631236" w:rsidRDefault="00631236" w:rsidP="00631236">
      <w:pPr>
        <w:shd w:val="clear" w:color="auto" w:fill="FFFFFF"/>
        <w:rPr>
          <w:color w:val="222222"/>
        </w:rPr>
      </w:pPr>
    </w:p>
    <w:p w:rsidR="00631236" w:rsidRDefault="00631236" w:rsidP="00631236">
      <w:pPr>
        <w:shd w:val="clear" w:color="auto" w:fill="FFFFFF"/>
        <w:ind w:firstLine="720"/>
        <w:rPr>
          <w:color w:val="222222"/>
        </w:rPr>
      </w:pPr>
      <w:r>
        <w:rPr>
          <w:color w:val="222222"/>
        </w:rPr>
        <w:t>El preámbulo de la Constitución Nacional se encuentra impregnado de un espíritu de apertura y tolerancia para "todos los hombres del mundo que quieran habitar en suelo argentino". Esta impronta es la que nos contagia y guía a la hora de legislar y pensar políticas públicas que tiendan a integrar a los y las migrantes que habitan en la Ciudad de Buenos Aires a la vida social, cultural, económica y política.</w:t>
      </w:r>
    </w:p>
    <w:p w:rsidR="00631236" w:rsidRDefault="00631236" w:rsidP="00631236">
      <w:pPr>
        <w:shd w:val="clear" w:color="auto" w:fill="FFFFFF"/>
        <w:rPr>
          <w:color w:val="222222"/>
        </w:rPr>
      </w:pPr>
    </w:p>
    <w:p w:rsidR="00631236" w:rsidRDefault="00631236" w:rsidP="00631236">
      <w:pPr>
        <w:shd w:val="clear" w:color="auto" w:fill="FFFFFF"/>
        <w:ind w:firstLine="720"/>
        <w:rPr>
          <w:color w:val="222222"/>
        </w:rPr>
      </w:pPr>
      <w:r>
        <w:rPr>
          <w:color w:val="222222"/>
        </w:rPr>
        <w:t>El último censo nacional del INDEC (2010) indica que en la Ciudad de Buenos Aires viven aproximadamente 381.778 migrantes. Esto implica que 1 de cada 10 personas que viven en la Ciudad de Buenos Aires no nacieron en suelo argentino. Para su plena integración a los derechos y obligaciones que se encuentran plasmados en la Constitución Nacional, la Constitución de la Ciudad y las distintas leyes que rigen en la Ciudad es necesario fomentar, a través de políticas públicas, ámbitos de participación y de integración que permitan a los migrantes que habitan nuestra ciudad tener un marco institucional de consulta y de participación.</w:t>
      </w:r>
    </w:p>
    <w:p w:rsidR="00631236" w:rsidRDefault="00631236" w:rsidP="00631236">
      <w:pPr>
        <w:shd w:val="clear" w:color="auto" w:fill="FFFFFF"/>
        <w:rPr>
          <w:color w:val="222222"/>
        </w:rPr>
      </w:pPr>
    </w:p>
    <w:p w:rsidR="00631236" w:rsidRDefault="00631236" w:rsidP="00631236">
      <w:pPr>
        <w:shd w:val="clear" w:color="auto" w:fill="FFFFFF"/>
        <w:ind w:firstLine="720"/>
        <w:rPr>
          <w:color w:val="222222"/>
        </w:rPr>
      </w:pPr>
      <w:r>
        <w:rPr>
          <w:color w:val="222222"/>
        </w:rPr>
        <w:t xml:space="preserve">Es por esto que celebramos el espíritu de la Ley Nº 3574 sancionada en el año 2010 que pretende crear una instancia comunal para que los y las migrantes puedan "canalizar sus demandas, formular propuestas" como paso previo a su integración efectiva. </w:t>
      </w:r>
    </w:p>
    <w:p w:rsidR="00631236" w:rsidRDefault="00631236" w:rsidP="00631236">
      <w:pPr>
        <w:shd w:val="clear" w:color="auto" w:fill="FFFFFF"/>
        <w:rPr>
          <w:color w:val="222222"/>
        </w:rPr>
      </w:pPr>
    </w:p>
    <w:p w:rsidR="00631236" w:rsidRDefault="00631236" w:rsidP="00631236">
      <w:pPr>
        <w:shd w:val="clear" w:color="auto" w:fill="FFFFFF"/>
        <w:ind w:firstLine="720"/>
        <w:rPr>
          <w:color w:val="222222"/>
        </w:rPr>
      </w:pPr>
      <w:r>
        <w:rPr>
          <w:color w:val="222222"/>
        </w:rPr>
        <w:t>Consideramos también fundamental la integración de los y las migrantes a las instancias de participación ciudadana como el Consejo Consultivo, las audiencias públicas que involucran transversalmente a toda la ciudadanía porteña. </w:t>
      </w:r>
    </w:p>
    <w:p w:rsidR="00631236" w:rsidRDefault="00631236" w:rsidP="00631236">
      <w:pPr>
        <w:shd w:val="clear" w:color="auto" w:fill="FFFFFF"/>
        <w:rPr>
          <w:color w:val="222222"/>
        </w:rPr>
      </w:pPr>
    </w:p>
    <w:p w:rsidR="00631236" w:rsidRDefault="00631236" w:rsidP="00631236">
      <w:pPr>
        <w:shd w:val="clear" w:color="auto" w:fill="FFFFFF"/>
        <w:ind w:firstLine="720"/>
        <w:rPr>
          <w:color w:val="222222"/>
        </w:rPr>
      </w:pPr>
      <w:r>
        <w:rPr>
          <w:color w:val="222222"/>
        </w:rPr>
        <w:t>Existen pocas ciudades en el mundo donde conviven tantas colectividades de distintos países. Las mismas suelen agruparse en mutuales, clubes, centros culturales, e incluso partidos políticos. Es primordial recoger las experiencias políticas y culturales de cada colectividad para poder enriquecer los procesos de participación y de esta forma mejorar nuestras leyes y políticas públicas. </w:t>
      </w:r>
    </w:p>
    <w:p w:rsidR="00631236" w:rsidRDefault="00631236" w:rsidP="00631236">
      <w:pPr>
        <w:shd w:val="clear" w:color="auto" w:fill="FFFFFF"/>
        <w:rPr>
          <w:color w:val="222222"/>
        </w:rPr>
      </w:pPr>
    </w:p>
    <w:p w:rsidR="00631236" w:rsidRDefault="00631236" w:rsidP="00631236">
      <w:pPr>
        <w:shd w:val="clear" w:color="auto" w:fill="FFFFFF"/>
        <w:ind w:firstLine="720"/>
        <w:rPr>
          <w:color w:val="222222"/>
        </w:rPr>
      </w:pPr>
      <w:r>
        <w:rPr>
          <w:color w:val="222222"/>
        </w:rPr>
        <w:t xml:space="preserve">A su vez, la lucha en contra la discriminación y el racismo es una prioridad insoslayable por la cual debemos seguir reclamando. Es a través de los Foros Comunales que plantea la Ley Nº 3574 que se deben generar acciones diversas. </w:t>
      </w:r>
      <w:proofErr w:type="gramStart"/>
      <w:r>
        <w:rPr>
          <w:color w:val="222222"/>
        </w:rPr>
        <w:t>comunitarias</w:t>
      </w:r>
      <w:proofErr w:type="gramEnd"/>
      <w:r>
        <w:rPr>
          <w:color w:val="222222"/>
        </w:rPr>
        <w:t xml:space="preserve"> y transversales contra estas actitudes antidemocráticas que olvidan el espíritu de nuestra Constitución y niegan parte de la historia de nuestro país.</w:t>
      </w:r>
    </w:p>
    <w:p w:rsidR="00631236" w:rsidRDefault="00631236" w:rsidP="00631236">
      <w:pPr>
        <w:shd w:val="clear" w:color="auto" w:fill="FFFFFF"/>
        <w:rPr>
          <w:color w:val="222222"/>
        </w:rPr>
      </w:pPr>
    </w:p>
    <w:p w:rsidR="00631236" w:rsidRDefault="00631236" w:rsidP="00631236">
      <w:pPr>
        <w:shd w:val="clear" w:color="auto" w:fill="FFFFFF"/>
        <w:ind w:firstLine="720"/>
        <w:rPr>
          <w:color w:val="222222"/>
        </w:rPr>
      </w:pPr>
      <w:r>
        <w:rPr>
          <w:color w:val="222222"/>
        </w:rPr>
        <w:t xml:space="preserve">Ante la firme convicción de que la integración de todos los y las migrantes es un hecho fundamental para la democracia plena en nuestra Ciudad es que solicitamos al Cuerpo Legislativo que acompañe el presente proyecto de resolución. </w:t>
      </w:r>
    </w:p>
    <w:p w:rsidR="00631236" w:rsidRDefault="00631236" w:rsidP="00631236"/>
    <w:p w:rsidR="005E3C49" w:rsidRPr="00631236" w:rsidRDefault="005E3C49" w:rsidP="00631236"/>
    <w:sectPr w:rsidR="005E3C49" w:rsidRPr="00631236" w:rsidSect="005E3C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6CC" w:rsidRDefault="00D706CC">
      <w:r>
        <w:separator/>
      </w:r>
    </w:p>
  </w:endnote>
  <w:endnote w:type="continuationSeparator" w:id="0">
    <w:p w:rsidR="00D706CC" w:rsidRDefault="00D70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31236" w:rsidRPr="00631236">
        <w:rPr>
          <w:noProof/>
          <w:color w:val="333333"/>
          <w:sz w:val="20"/>
        </w:rPr>
        <w:t>04/03/2022 16:33:00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31236" w:rsidRPr="00631236">
        <w:rPr>
          <w:noProof/>
          <w:color w:val="333333"/>
          <w:sz w:val="20"/>
        </w:rPr>
        <w:t>3144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31236" w:rsidRPr="00631236">
        <w:rPr>
          <w:noProof/>
          <w:color w:val="333333"/>
          <w:sz w:val="20"/>
        </w:rPr>
        <w:t>599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04F8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04F8C" w:rsidRPr="001C19C4">
      <w:rPr>
        <w:rStyle w:val="Nmerodepgina"/>
        <w:color w:val="333333"/>
      </w:rPr>
      <w:fldChar w:fldCharType="separate"/>
    </w:r>
    <w:r w:rsidR="00631236">
      <w:rPr>
        <w:rStyle w:val="Nmerodepgina"/>
        <w:noProof/>
        <w:color w:val="333333"/>
      </w:rPr>
      <w:t>1</w:t>
    </w:r>
    <w:r w:rsidR="00C04F8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31236" w:rsidRPr="00631236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6CC" w:rsidRDefault="00D706CC">
      <w:r>
        <w:separator/>
      </w:r>
    </w:p>
  </w:footnote>
  <w:footnote w:type="continuationSeparator" w:id="0">
    <w:p w:rsidR="00D706CC" w:rsidRDefault="00D706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D67"/>
    <w:multiLevelType w:val="multilevel"/>
    <w:tmpl w:val="BDD0660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0B6A1A11"/>
    <w:multiLevelType w:val="multilevel"/>
    <w:tmpl w:val="80A244B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2C975199"/>
    <w:multiLevelType w:val="multilevel"/>
    <w:tmpl w:val="50FE9F8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nsid w:val="3C597360"/>
    <w:multiLevelType w:val="multilevel"/>
    <w:tmpl w:val="17F8F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FD0591"/>
    <w:multiLevelType w:val="multilevel"/>
    <w:tmpl w:val="94C6D9C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nsid w:val="67B26CB2"/>
    <w:multiLevelType w:val="multilevel"/>
    <w:tmpl w:val="797AAAF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C3"/>
    <w:rsid w:val="00011B8C"/>
    <w:rsid w:val="00026430"/>
    <w:rsid w:val="00030DF5"/>
    <w:rsid w:val="0003615C"/>
    <w:rsid w:val="000376AB"/>
    <w:rsid w:val="00043882"/>
    <w:rsid w:val="00062864"/>
    <w:rsid w:val="00067370"/>
    <w:rsid w:val="000709D1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D5274"/>
    <w:rsid w:val="001E0E01"/>
    <w:rsid w:val="001E5394"/>
    <w:rsid w:val="001F2924"/>
    <w:rsid w:val="001F3AFD"/>
    <w:rsid w:val="00205802"/>
    <w:rsid w:val="00205DAD"/>
    <w:rsid w:val="00223436"/>
    <w:rsid w:val="002327DE"/>
    <w:rsid w:val="00233DD3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E7E"/>
    <w:rsid w:val="00340F54"/>
    <w:rsid w:val="0034475C"/>
    <w:rsid w:val="0035681D"/>
    <w:rsid w:val="00361201"/>
    <w:rsid w:val="00391D25"/>
    <w:rsid w:val="00395843"/>
    <w:rsid w:val="003A3FC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710"/>
    <w:rsid w:val="00584777"/>
    <w:rsid w:val="00586F52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1236"/>
    <w:rsid w:val="00636BE0"/>
    <w:rsid w:val="0064363E"/>
    <w:rsid w:val="006811D6"/>
    <w:rsid w:val="00690392"/>
    <w:rsid w:val="00697F98"/>
    <w:rsid w:val="006B600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572E6"/>
    <w:rsid w:val="009624FC"/>
    <w:rsid w:val="0096461D"/>
    <w:rsid w:val="009953AF"/>
    <w:rsid w:val="00996E34"/>
    <w:rsid w:val="009A6E2B"/>
    <w:rsid w:val="009B4FAC"/>
    <w:rsid w:val="009C20D3"/>
    <w:rsid w:val="009D750E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27148"/>
    <w:rsid w:val="00B31B65"/>
    <w:rsid w:val="00B36178"/>
    <w:rsid w:val="00B4532F"/>
    <w:rsid w:val="00B46232"/>
    <w:rsid w:val="00B85EE2"/>
    <w:rsid w:val="00BF2B7B"/>
    <w:rsid w:val="00BF71C2"/>
    <w:rsid w:val="00C04F8C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2474D"/>
    <w:rsid w:val="00D43AA2"/>
    <w:rsid w:val="00D518DB"/>
    <w:rsid w:val="00D55ECB"/>
    <w:rsid w:val="00D65C19"/>
    <w:rsid w:val="00D67721"/>
    <w:rsid w:val="00D706CC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643D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4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enga\Downloads\legislar%20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987129-7E37-4853-B1E8-D5797CB25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offline (1)</Template>
  <TotalTime>0</TotalTime>
  <Pages>2</Pages>
  <Words>608</Words>
  <Characters>3187</Characters>
  <Application>Microsoft Office Word</Application>
  <DocSecurity>0</DocSecurity>
  <Lines>102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mamenga</dc:creator>
  <cp:lastModifiedBy>Maria Alejandra Stoyanchaqui</cp:lastModifiedBy>
  <cp:revision>2</cp:revision>
  <cp:lastPrinted>2021-02-26T17:06:00Z</cp:lastPrinted>
  <dcterms:created xsi:type="dcterms:W3CDTF">2022-03-04T19:42:00Z</dcterms:created>
  <dcterms:modified xsi:type="dcterms:W3CDTF">2022-03-04T19:42:00Z</dcterms:modified>
</cp:coreProperties>
</file>