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bookmarkStart w:id="0" w:name="_GoBack"/>
      <w:bookmarkEnd w:id="0"/>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BF63E2" w:rsidRDefault="00BF63E2" w:rsidP="00BF63E2">
      <w:pPr>
        <w:spacing w:line="360" w:lineRule="auto"/>
        <w:rPr>
          <w:color w:val="000000"/>
          <w:szCs w:val="24"/>
          <w:lang w:val="es-AR" w:eastAsia="es-AR"/>
        </w:rPr>
      </w:pPr>
      <w:r w:rsidRPr="00BF63E2">
        <w:rPr>
          <w:color w:val="000000"/>
          <w:szCs w:val="24"/>
          <w:lang w:val="es-AR" w:eastAsia="es-AR"/>
        </w:rPr>
        <w:t xml:space="preserve">La Legislatura de la Ciudad de Buenos Aires </w:t>
      </w:r>
      <w:r>
        <w:rPr>
          <w:color w:val="000000"/>
          <w:szCs w:val="24"/>
          <w:lang w:val="es-AR" w:eastAsia="es-AR"/>
        </w:rPr>
        <w:t>conmemora</w:t>
      </w:r>
      <w:r w:rsidRPr="00BF63E2">
        <w:rPr>
          <w:color w:val="000000"/>
          <w:szCs w:val="24"/>
          <w:lang w:val="es-AR" w:eastAsia="es-AR"/>
        </w:rPr>
        <w:t xml:space="preserve"> el centésimo tercer  aniversario del nacimiento de María Eva Duarte de Perón, el 7 de mayo del corriente año.</w:t>
      </w:r>
      <w:r w:rsidR="00BD11FE">
        <w:rPr>
          <w:color w:val="000000"/>
          <w:szCs w:val="24"/>
          <w:lang w:val="es-AR" w:eastAsia="es-AR"/>
        </w:rPr>
        <w:t xml:space="preserve"> </w:t>
      </w:r>
    </w:p>
    <w:p w:rsidR="00BD11FE" w:rsidRPr="00BF63E2" w:rsidRDefault="00BD11FE" w:rsidP="00BF63E2">
      <w:pPr>
        <w:spacing w:line="360" w:lineRule="auto"/>
        <w:rPr>
          <w:color w:val="000000"/>
          <w:szCs w:val="24"/>
          <w:lang w:val="es-AR" w:eastAsia="es-AR"/>
        </w:rPr>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CB58DC" w:rsidRDefault="00CB58DC"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t>FUNDAMENTOS</w:t>
      </w:r>
    </w:p>
    <w:p w:rsidR="0067235E" w:rsidRPr="0067235E" w:rsidRDefault="0067235E" w:rsidP="0067235E">
      <w:pPr>
        <w:spacing w:line="360" w:lineRule="auto"/>
        <w:rPr>
          <w:szCs w:val="24"/>
          <w:lang w:val="es-AR" w:eastAsia="es-AR"/>
        </w:rPr>
      </w:pPr>
    </w:p>
    <w:p w:rsidR="00BF63E2" w:rsidRDefault="00BF63E2" w:rsidP="00BF63E2">
      <w:pPr>
        <w:spacing w:line="360" w:lineRule="auto"/>
        <w:rPr>
          <w:color w:val="000000"/>
          <w:szCs w:val="24"/>
          <w:lang w:val="es-AR" w:eastAsia="es-AR"/>
        </w:rPr>
      </w:pPr>
      <w:r w:rsidRPr="00BF63E2">
        <w:rPr>
          <w:color w:val="000000"/>
          <w:szCs w:val="24"/>
          <w:lang w:val="es-AR" w:eastAsia="es-AR"/>
        </w:rPr>
        <w:t>Señor Presidente:</w:t>
      </w:r>
    </w:p>
    <w:p w:rsidR="00BF63E2" w:rsidRPr="00BF63E2" w:rsidRDefault="00BF63E2" w:rsidP="00BF63E2">
      <w:pPr>
        <w:spacing w:line="360" w:lineRule="auto"/>
        <w:rPr>
          <w:color w:val="000000"/>
          <w:szCs w:val="24"/>
          <w:lang w:val="es-AR" w:eastAsia="es-AR"/>
        </w:rPr>
      </w:pPr>
    </w:p>
    <w:p w:rsidR="00BF63E2" w:rsidRDefault="00BF63E2" w:rsidP="00BF63E2">
      <w:pPr>
        <w:spacing w:line="360" w:lineRule="auto"/>
        <w:rPr>
          <w:color w:val="000000"/>
          <w:szCs w:val="24"/>
          <w:lang w:val="es-AR" w:eastAsia="es-AR"/>
        </w:rPr>
      </w:pPr>
      <w:r w:rsidRPr="00BF63E2">
        <w:rPr>
          <w:color w:val="000000"/>
          <w:szCs w:val="24"/>
          <w:lang w:val="es-AR" w:eastAsia="es-AR"/>
        </w:rPr>
        <w:t>María Eva Duarte nació el 7 de mayo de 1919, en la localidad de Los Toldos, Provincia de Buenos Aires. Fue la menor de cuatro hermanos, hija de Juana Ibarguren y de Juan Duarte, que falleció cuando Eva tenía apenas seis años, quedando la familia económicamente desprotegida. A sus once años partió junto a su familia rumbo a Junín, donde, mediante obras escolares, Eva comenzó a descubrir su vocación artística. A los quince años de edad, decidida a cumplir sus sueños, se trasladó a la Ciudad de Buenos Aires. Allí, comenzó su trayectoria en radioteatro, cine y teatro, logrando después de años de esfuerzo cierto reconocimiento. Tal es así que en el año 1943 fue una de las fundadoras y presidenta electa del primer sindicato de trabajadores de la radio, la Asociación Radial Argentina. </w:t>
      </w:r>
    </w:p>
    <w:p w:rsidR="00BF63E2" w:rsidRPr="00BF63E2" w:rsidRDefault="00BF63E2" w:rsidP="00BF63E2">
      <w:pPr>
        <w:spacing w:line="360" w:lineRule="auto"/>
        <w:rPr>
          <w:color w:val="000000"/>
          <w:szCs w:val="24"/>
          <w:lang w:val="es-AR" w:eastAsia="es-AR"/>
        </w:rPr>
      </w:pPr>
    </w:p>
    <w:p w:rsidR="00BF63E2" w:rsidRPr="00BF63E2" w:rsidRDefault="00BF63E2" w:rsidP="00BF63E2">
      <w:pPr>
        <w:spacing w:line="360" w:lineRule="auto"/>
        <w:rPr>
          <w:color w:val="000000"/>
          <w:szCs w:val="24"/>
          <w:lang w:val="es-AR" w:eastAsia="es-AR"/>
        </w:rPr>
      </w:pPr>
      <w:r w:rsidRPr="00BF63E2">
        <w:rPr>
          <w:color w:val="000000"/>
          <w:szCs w:val="24"/>
          <w:lang w:val="es-AR" w:eastAsia="es-AR"/>
        </w:rPr>
        <w:t>El 22 de enero de 1944 Eva participó de un acto en el Luna Park organizado por la Secretaría de Trabajo y Previsión de la Nación, destinado a recaudar fondos para las víctimas del trágico terremoto que asoló a la Provincia de San Juan días previos. Allí conoció a Juan Domingo Perón con quien comenzó una relación que le cambiaría la vida a ambos. Contrajeron matrimonio en 1945, a pocos días del mítico 17 de Octubre, fecha en que miles de trabajadores se movilizaron hacia Plaza de Mayo para pedir la liberación del entonces coronel Perón, detenido en la Isla Martin García. </w:t>
      </w:r>
    </w:p>
    <w:p w:rsidR="00BF63E2" w:rsidRDefault="00BF63E2" w:rsidP="00BF63E2">
      <w:pPr>
        <w:spacing w:line="360" w:lineRule="auto"/>
        <w:rPr>
          <w:color w:val="000000"/>
          <w:szCs w:val="24"/>
          <w:lang w:val="es-AR" w:eastAsia="es-AR"/>
        </w:rPr>
      </w:pPr>
    </w:p>
    <w:p w:rsidR="00BF63E2" w:rsidRPr="00BF63E2" w:rsidRDefault="00BF63E2" w:rsidP="00BF63E2">
      <w:pPr>
        <w:spacing w:line="360" w:lineRule="auto"/>
        <w:rPr>
          <w:color w:val="000000"/>
          <w:szCs w:val="24"/>
          <w:lang w:val="es-AR" w:eastAsia="es-AR"/>
        </w:rPr>
      </w:pPr>
      <w:r w:rsidRPr="00BF63E2">
        <w:rPr>
          <w:color w:val="000000"/>
          <w:szCs w:val="24"/>
          <w:lang w:val="es-AR" w:eastAsia="es-AR"/>
        </w:rPr>
        <w:t>De la mano de Perón</w:t>
      </w:r>
      <w:r>
        <w:rPr>
          <w:color w:val="000000"/>
          <w:szCs w:val="24"/>
          <w:lang w:val="es-AR" w:eastAsia="es-AR"/>
        </w:rPr>
        <w:t>,</w:t>
      </w:r>
      <w:r w:rsidRPr="00BF63E2">
        <w:rPr>
          <w:color w:val="000000"/>
          <w:szCs w:val="24"/>
          <w:lang w:val="es-AR" w:eastAsia="es-AR"/>
        </w:rPr>
        <w:t xml:space="preserve"> comienza su incursión en el campo político participando de la campaña presidencial. La participación femenina era poco usual en esa época, lo cual representó un cambio político y social trascendental. En 1948 creó la Fundación Eva Perón, una organización destinada a ocuparse de los sectores más vulnerables, que marcó un precedente y le permitió impartir la justicia social que tanto anhelaba para su pueblo. La Fundación se encargó, entre otras cosas, de construir hospitales, escuelas, campos deportivos, hogares de ancianos, y para madres solteras. Por otro lado, brindó asistencia a países que por ese entonces estaban atravesando dificultades, como Croacia, Egipto, España, Francia, Israel, Paraguay, Bolivia, Honduras, Japón y Chile, entre otros. </w:t>
      </w:r>
    </w:p>
    <w:p w:rsidR="00BF63E2" w:rsidRDefault="00BF63E2" w:rsidP="00BF63E2">
      <w:pPr>
        <w:spacing w:line="360" w:lineRule="auto"/>
        <w:rPr>
          <w:color w:val="000000"/>
          <w:szCs w:val="24"/>
          <w:lang w:val="es-AR" w:eastAsia="es-AR"/>
        </w:rPr>
      </w:pPr>
    </w:p>
    <w:p w:rsidR="00BF63E2" w:rsidRPr="00BF63E2" w:rsidRDefault="00BF63E2" w:rsidP="00BF63E2">
      <w:pPr>
        <w:spacing w:line="360" w:lineRule="auto"/>
        <w:rPr>
          <w:color w:val="000000"/>
          <w:szCs w:val="24"/>
          <w:lang w:val="es-AR" w:eastAsia="es-AR"/>
        </w:rPr>
      </w:pPr>
      <w:r w:rsidRPr="00BF63E2">
        <w:rPr>
          <w:color w:val="000000"/>
          <w:szCs w:val="24"/>
          <w:lang w:val="es-AR" w:eastAsia="es-AR"/>
        </w:rPr>
        <w:t xml:space="preserve">Evita se convirtió en un estandarte femenino, brindándole un rol protagónico a la mujer en virtud de que se reconozcan derechos que hasta ese entonces eran impensados, en una Argentina donde los únicos que podían opinar sobre el futuro del país eran los hombres, </w:t>
      </w:r>
      <w:r w:rsidRPr="00BF63E2">
        <w:rPr>
          <w:color w:val="000000"/>
          <w:szCs w:val="24"/>
          <w:lang w:val="es-AR" w:eastAsia="es-AR"/>
        </w:rPr>
        <w:lastRenderedPageBreak/>
        <w:t>impulsando el derecho al voto femenino, el cual luego de años de lucha finalmente se convirtió en ley en el año 1947. Fue presidenta del Partido Peronista Femenino creado en 1949, integrado sólo por mujeres y que garantizaba el 33% de los cargos para mujeres peronistas. Luchó por los derechos laborales y sindicales y fue un vínculo fundamental entre los sindicatos y Perón. </w:t>
      </w:r>
    </w:p>
    <w:p w:rsidR="00BF63E2" w:rsidRDefault="00BF63E2" w:rsidP="00BF63E2">
      <w:pPr>
        <w:spacing w:line="360" w:lineRule="auto"/>
        <w:rPr>
          <w:color w:val="000000"/>
          <w:szCs w:val="24"/>
          <w:lang w:val="es-AR" w:eastAsia="es-AR"/>
        </w:rPr>
      </w:pPr>
    </w:p>
    <w:p w:rsidR="00BF63E2" w:rsidRDefault="00BF63E2" w:rsidP="00BF63E2">
      <w:pPr>
        <w:spacing w:line="360" w:lineRule="auto"/>
        <w:rPr>
          <w:color w:val="000000"/>
          <w:szCs w:val="24"/>
          <w:lang w:val="es-AR" w:eastAsia="es-AR"/>
        </w:rPr>
      </w:pPr>
      <w:r w:rsidRPr="00BF63E2">
        <w:rPr>
          <w:color w:val="000000"/>
          <w:szCs w:val="24"/>
          <w:lang w:val="es-AR" w:eastAsia="es-AR"/>
        </w:rPr>
        <w:t>El 26 de julio de 1952, Eva falleció luego de luchar incansablemente contra un cáncer de cuello uterino que en muy corto tiempo arrasó con su fortaleza característica. Tras su muerte recibió honores oficiales, fue velada en el Congreso de la Nación y en la CGT durante 16 días, donde el pueblo entero se congregó a darle el último adiós. </w:t>
      </w:r>
    </w:p>
    <w:p w:rsidR="00BF63E2" w:rsidRPr="00BF63E2" w:rsidRDefault="00BF63E2" w:rsidP="00BF63E2">
      <w:pPr>
        <w:spacing w:line="360" w:lineRule="auto"/>
        <w:rPr>
          <w:color w:val="000000"/>
          <w:szCs w:val="24"/>
          <w:lang w:val="es-AR" w:eastAsia="es-AR"/>
        </w:rPr>
      </w:pPr>
    </w:p>
    <w:p w:rsidR="00BF63E2" w:rsidRDefault="00BF63E2" w:rsidP="00BF63E2">
      <w:pPr>
        <w:spacing w:line="360" w:lineRule="auto"/>
        <w:rPr>
          <w:color w:val="000000"/>
          <w:szCs w:val="24"/>
          <w:lang w:val="es-AR" w:eastAsia="es-AR"/>
        </w:rPr>
      </w:pPr>
      <w:r w:rsidRPr="00BF63E2">
        <w:rPr>
          <w:color w:val="000000"/>
          <w:szCs w:val="24"/>
          <w:lang w:val="es-AR" w:eastAsia="es-AR"/>
        </w:rPr>
        <w:t>Eva se convirtió en una de las personalidades femeninas más importantes de la historia político social del siglo XX. Su lucha por los más desfavorecidos y su empatía por el pueblo la convirtieron en una líder política indiscutible, reconocida internacionalmente y amada por millones. Ya en su época de apogeo había logrado separarse de la figura de primera dama, logrando trascendencia por sus propios logros.Llegó a la Ciudad de Buenos Aires siendo María Eva Duarte, y se fue de este mundo siendo Eva Perón. Evita para el pueblo, la abanderada de los humildes, consagrada oficialmente por el Congreso como "Jefa Espiritual de la Nación".</w:t>
      </w:r>
    </w:p>
    <w:p w:rsidR="00BF63E2" w:rsidRPr="00BF63E2" w:rsidRDefault="00BF63E2" w:rsidP="00BF63E2">
      <w:pPr>
        <w:spacing w:line="360" w:lineRule="auto"/>
        <w:rPr>
          <w:color w:val="000000"/>
          <w:szCs w:val="24"/>
          <w:lang w:val="es-AR" w:eastAsia="es-AR"/>
        </w:rPr>
      </w:pPr>
    </w:p>
    <w:p w:rsidR="00BF63E2" w:rsidRPr="00BF63E2" w:rsidRDefault="00BF63E2" w:rsidP="00BF63E2">
      <w:pPr>
        <w:spacing w:line="360" w:lineRule="auto"/>
        <w:rPr>
          <w:color w:val="000000"/>
          <w:szCs w:val="24"/>
          <w:lang w:val="es-AR" w:eastAsia="es-AR"/>
        </w:rPr>
      </w:pPr>
      <w:r w:rsidRPr="00BF63E2">
        <w:rPr>
          <w:color w:val="000000"/>
          <w:szCs w:val="24"/>
          <w:lang w:val="es-AR" w:eastAsia="es-AR"/>
        </w:rPr>
        <w:t>Por todo lo expuesto, solicito la aprobación del presente proyecto de declaración.</w:t>
      </w:r>
    </w:p>
    <w:p w:rsidR="0067235E" w:rsidRPr="00CB58DC" w:rsidRDefault="0067235E" w:rsidP="00BF63E2">
      <w:pPr>
        <w:spacing w:line="360" w:lineRule="auto"/>
        <w:rPr>
          <w:color w:val="000000"/>
          <w:szCs w:val="24"/>
          <w:lang w:val="es-AR" w:eastAsia="es-AR"/>
        </w:rPr>
      </w:pPr>
    </w:p>
    <w:sectPr w:rsidR="0067235E" w:rsidRPr="00CB58D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219" w:rsidRDefault="00B44219">
      <w:r>
        <w:separator/>
      </w:r>
    </w:p>
  </w:endnote>
  <w:endnote w:type="continuationSeparator" w:id="1">
    <w:p w:rsidR="00B44219" w:rsidRDefault="00B442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D11FE" w:rsidRPr="00BD11FE">
        <w:rPr>
          <w:noProof/>
          <w:color w:val="333333"/>
          <w:sz w:val="20"/>
        </w:rPr>
        <w:t>07/03/2022 11:46:00</w:t>
      </w:r>
    </w:fldSimple>
    <w:r w:rsidRPr="001C19C4">
      <w:rPr>
        <w:color w:val="333333"/>
        <w:sz w:val="20"/>
      </w:rPr>
      <w:t xml:space="preserve">  -  Cantidad de caracteres: </w:t>
    </w:r>
    <w:fldSimple w:instr=" NUMCHARS  \* MERGEFORMAT ">
      <w:r w:rsidR="00BD11FE" w:rsidRPr="00BD11FE">
        <w:rPr>
          <w:noProof/>
          <w:color w:val="333333"/>
          <w:sz w:val="20"/>
        </w:rPr>
        <w:t>3387</w:t>
      </w:r>
    </w:fldSimple>
    <w:r w:rsidRPr="001C19C4">
      <w:rPr>
        <w:color w:val="333333"/>
        <w:sz w:val="20"/>
      </w:rPr>
      <w:t xml:space="preserve"> - Cantidad de palabras: </w:t>
    </w:r>
    <w:fldSimple w:instr=" NUMWORDS  \* MERGEFORMAT ">
      <w:r w:rsidR="00BD11FE" w:rsidRPr="00BD11FE">
        <w:rPr>
          <w:noProof/>
          <w:color w:val="333333"/>
          <w:sz w:val="20"/>
        </w:rPr>
        <w:t>670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4E5AC2" w:rsidRPr="001C19C4">
      <w:rPr>
        <w:rStyle w:val="Nmerodepgina"/>
        <w:color w:val="333333"/>
      </w:rPr>
      <w:fldChar w:fldCharType="begin"/>
    </w:r>
    <w:r w:rsidRPr="001C19C4">
      <w:rPr>
        <w:rStyle w:val="Nmerodepgina"/>
        <w:color w:val="333333"/>
      </w:rPr>
      <w:instrText xml:space="preserve"> PAGE </w:instrText>
    </w:r>
    <w:r w:rsidR="004E5AC2" w:rsidRPr="001C19C4">
      <w:rPr>
        <w:rStyle w:val="Nmerodepgina"/>
        <w:color w:val="333333"/>
      </w:rPr>
      <w:fldChar w:fldCharType="separate"/>
    </w:r>
    <w:r w:rsidR="00BD11FE">
      <w:rPr>
        <w:rStyle w:val="Nmerodepgina"/>
        <w:noProof/>
        <w:color w:val="333333"/>
      </w:rPr>
      <w:t>1</w:t>
    </w:r>
    <w:r w:rsidR="004E5AC2" w:rsidRPr="001C19C4">
      <w:rPr>
        <w:rStyle w:val="Nmerodepgina"/>
        <w:color w:val="333333"/>
      </w:rPr>
      <w:fldChar w:fldCharType="end"/>
    </w:r>
    <w:r w:rsidRPr="001C19C4">
      <w:rPr>
        <w:rStyle w:val="Nmerodepgina"/>
        <w:color w:val="333333"/>
      </w:rPr>
      <w:t>/</w:t>
    </w:r>
    <w:fldSimple w:instr=" NUMPAGES  \* MERGEFORMAT ">
      <w:r w:rsidR="00BD11FE" w:rsidRPr="00BD11FE">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219" w:rsidRDefault="00B44219">
      <w:r>
        <w:separator/>
      </w:r>
    </w:p>
  </w:footnote>
  <w:footnote w:type="continuationSeparator" w:id="1">
    <w:p w:rsidR="00B44219" w:rsidRDefault="00B442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113D29"/>
    <w:multiLevelType w:val="multilevel"/>
    <w:tmpl w:val="25C4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54AC"/>
    <w:rsid w:val="00446E1A"/>
    <w:rsid w:val="00472788"/>
    <w:rsid w:val="004847CA"/>
    <w:rsid w:val="004B7714"/>
    <w:rsid w:val="004C4B76"/>
    <w:rsid w:val="004D2D62"/>
    <w:rsid w:val="004D30D5"/>
    <w:rsid w:val="004D438B"/>
    <w:rsid w:val="004E235F"/>
    <w:rsid w:val="004E5AC2"/>
    <w:rsid w:val="005060C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5A2D"/>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6144"/>
    <w:rsid w:val="008019FD"/>
    <w:rsid w:val="008034F8"/>
    <w:rsid w:val="00812683"/>
    <w:rsid w:val="00820A3A"/>
    <w:rsid w:val="00827228"/>
    <w:rsid w:val="008433E2"/>
    <w:rsid w:val="00846702"/>
    <w:rsid w:val="00850B1C"/>
    <w:rsid w:val="008553EB"/>
    <w:rsid w:val="0086333F"/>
    <w:rsid w:val="00870A2D"/>
    <w:rsid w:val="008844BF"/>
    <w:rsid w:val="0088546A"/>
    <w:rsid w:val="00885634"/>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13EA"/>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F5760"/>
    <w:rsid w:val="00AF6352"/>
    <w:rsid w:val="00B05649"/>
    <w:rsid w:val="00B1723C"/>
    <w:rsid w:val="00B177FE"/>
    <w:rsid w:val="00B264C1"/>
    <w:rsid w:val="00B31B65"/>
    <w:rsid w:val="00B36178"/>
    <w:rsid w:val="00B44219"/>
    <w:rsid w:val="00B4532F"/>
    <w:rsid w:val="00B46232"/>
    <w:rsid w:val="00B85EE2"/>
    <w:rsid w:val="00BD11FE"/>
    <w:rsid w:val="00BF2B7B"/>
    <w:rsid w:val="00BF63E2"/>
    <w:rsid w:val="00BF71C2"/>
    <w:rsid w:val="00C26F53"/>
    <w:rsid w:val="00C330CB"/>
    <w:rsid w:val="00C3675D"/>
    <w:rsid w:val="00C419C1"/>
    <w:rsid w:val="00C51E49"/>
    <w:rsid w:val="00C521F9"/>
    <w:rsid w:val="00C63351"/>
    <w:rsid w:val="00C71253"/>
    <w:rsid w:val="00C734F9"/>
    <w:rsid w:val="00C87365"/>
    <w:rsid w:val="00C93FF6"/>
    <w:rsid w:val="00CB58DC"/>
    <w:rsid w:val="00CC20B0"/>
    <w:rsid w:val="00CE163F"/>
    <w:rsid w:val="00D21279"/>
    <w:rsid w:val="00D43AA2"/>
    <w:rsid w:val="00D518DB"/>
    <w:rsid w:val="00D55ECB"/>
    <w:rsid w:val="00D67721"/>
    <w:rsid w:val="00D758CE"/>
    <w:rsid w:val="00D76A86"/>
    <w:rsid w:val="00D927D4"/>
    <w:rsid w:val="00DA2956"/>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A678B"/>
    <w:rsid w:val="00EB6956"/>
    <w:rsid w:val="00EE6672"/>
    <w:rsid w:val="00EF0D22"/>
    <w:rsid w:val="00F13C69"/>
    <w:rsid w:val="00F158B3"/>
    <w:rsid w:val="00F41DF6"/>
    <w:rsid w:val="00F52245"/>
    <w:rsid w:val="00F5569F"/>
    <w:rsid w:val="00F60308"/>
    <w:rsid w:val="00F640D0"/>
    <w:rsid w:val="00F75389"/>
    <w:rsid w:val="00F80968"/>
    <w:rsid w:val="00F903E8"/>
    <w:rsid w:val="00FA0C8C"/>
    <w:rsid w:val="00FB4F49"/>
    <w:rsid w:val="00FB71E2"/>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38181826">
      <w:bodyDiv w:val="1"/>
      <w:marLeft w:val="0"/>
      <w:marRight w:val="0"/>
      <w:marTop w:val="0"/>
      <w:marBottom w:val="0"/>
      <w:divBdr>
        <w:top w:val="none" w:sz="0" w:space="0" w:color="auto"/>
        <w:left w:val="none" w:sz="0" w:space="0" w:color="auto"/>
        <w:bottom w:val="none" w:sz="0" w:space="0" w:color="auto"/>
        <w:right w:val="none" w:sz="0" w:space="0" w:color="auto"/>
      </w:divBdr>
    </w:div>
    <w:div w:id="440875431">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542787557">
      <w:bodyDiv w:val="1"/>
      <w:marLeft w:val="0"/>
      <w:marRight w:val="0"/>
      <w:marTop w:val="0"/>
      <w:marBottom w:val="0"/>
      <w:divBdr>
        <w:top w:val="none" w:sz="0" w:space="0" w:color="auto"/>
        <w:left w:val="none" w:sz="0" w:space="0" w:color="auto"/>
        <w:bottom w:val="none" w:sz="0" w:space="0" w:color="auto"/>
        <w:right w:val="none" w:sz="0" w:space="0" w:color="auto"/>
      </w:divBdr>
    </w:div>
    <w:div w:id="725642357">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029186831">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830830451">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88D31D-87CE-4482-AE23-69AD5CA6D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3</Pages>
  <Words>670</Words>
  <Characters>3387</Characters>
  <Application>Microsoft Office Word</Application>
  <DocSecurity>0</DocSecurity>
  <Lines>95</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3</cp:revision>
  <cp:lastPrinted>2020-02-28T17:24:00Z</cp:lastPrinted>
  <dcterms:created xsi:type="dcterms:W3CDTF">2022-03-07T14:46:00Z</dcterms:created>
  <dcterms:modified xsi:type="dcterms:W3CDTF">2022-03-07T14:47:00Z</dcterms:modified>
</cp:coreProperties>
</file>