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BE285" w14:textId="77777777" w:rsidR="00295A94" w:rsidRPr="00BE75E5" w:rsidRDefault="00295A94" w:rsidP="00295A94">
      <w:pPr>
        <w:jc w:val="center"/>
        <w:rPr>
          <w:b/>
          <w:szCs w:val="24"/>
          <w:lang w:eastAsia="es-AR"/>
        </w:rPr>
      </w:pPr>
      <w:r w:rsidRPr="00BE75E5">
        <w:rPr>
          <w:b/>
          <w:szCs w:val="24"/>
          <w:lang w:eastAsia="es-AR"/>
        </w:rPr>
        <w:t>PROYECTO DE RESOLUCIÓN</w:t>
      </w:r>
    </w:p>
    <w:p w14:paraId="587DF051" w14:textId="77777777" w:rsidR="00295A94" w:rsidRPr="00BE75E5" w:rsidRDefault="00295A94" w:rsidP="00295A94">
      <w:pPr>
        <w:jc w:val="center"/>
        <w:rPr>
          <w:b/>
          <w:szCs w:val="24"/>
          <w:lang w:eastAsia="es-AR"/>
        </w:rPr>
      </w:pPr>
    </w:p>
    <w:p w14:paraId="727931C2" w14:textId="77777777" w:rsidR="00295A94" w:rsidRPr="00BE75E5" w:rsidRDefault="00295A94" w:rsidP="00295A94">
      <w:pPr>
        <w:rPr>
          <w:szCs w:val="24"/>
          <w:lang w:eastAsia="es-AR"/>
        </w:rPr>
      </w:pPr>
    </w:p>
    <w:p w14:paraId="7CEE1CE7" w14:textId="4D6E437E" w:rsidR="00F207C6" w:rsidRPr="00BE75E5" w:rsidRDefault="00295A94" w:rsidP="00295A94">
      <w:pPr>
        <w:rPr>
          <w:rStyle w:val="Nmerodepgina"/>
          <w:szCs w:val="24"/>
        </w:rPr>
      </w:pPr>
      <w:r w:rsidRPr="00BE75E5">
        <w:rPr>
          <w:rStyle w:val="Nmerodepgina"/>
          <w:szCs w:val="24"/>
        </w:rPr>
        <w:t>Artículo 1</w:t>
      </w:r>
      <w:proofErr w:type="gramStart"/>
      <w:r w:rsidRPr="00BE75E5">
        <w:rPr>
          <w:rStyle w:val="Nmerodepgina"/>
          <w:szCs w:val="24"/>
        </w:rPr>
        <w:t>°.-</w:t>
      </w:r>
      <w:proofErr w:type="gramEnd"/>
      <w:r w:rsidRPr="00BE75E5">
        <w:rPr>
          <w:rStyle w:val="Nmerodepgina"/>
          <w:szCs w:val="24"/>
        </w:rPr>
        <w:t xml:space="preserve"> </w:t>
      </w:r>
      <w:r w:rsidR="006565B1" w:rsidRPr="006565B1">
        <w:rPr>
          <w:rStyle w:val="Nmerodepgina"/>
          <w:szCs w:val="24"/>
        </w:rPr>
        <w:t xml:space="preserve">El Poder Ejecutivo informará, a través de los organismos correspondientes, dentro del plazo de treinta (30) días de recibida la presente, acerca de los siguientes puntos en relación a la tramitación de la renovación de las licencias de conducir establecidos por el Decreto de Necesidad y Urgencia </w:t>
      </w:r>
      <w:proofErr w:type="spellStart"/>
      <w:r w:rsidR="006565B1" w:rsidRPr="006565B1">
        <w:rPr>
          <w:rStyle w:val="Nmerodepgina"/>
          <w:szCs w:val="24"/>
        </w:rPr>
        <w:t>Nº</w:t>
      </w:r>
      <w:proofErr w:type="spellEnd"/>
      <w:r w:rsidR="006565B1" w:rsidRPr="006565B1">
        <w:rPr>
          <w:rStyle w:val="Nmerodepgina"/>
          <w:szCs w:val="24"/>
        </w:rPr>
        <w:t xml:space="preserve"> 11/21 y normas complementarias, denominadas “licencia </w:t>
      </w:r>
      <w:proofErr w:type="spellStart"/>
      <w:r w:rsidR="006565B1" w:rsidRPr="006565B1">
        <w:rPr>
          <w:rStyle w:val="Nmerodepgina"/>
          <w:szCs w:val="24"/>
        </w:rPr>
        <w:t>covid</w:t>
      </w:r>
      <w:proofErr w:type="spellEnd"/>
      <w:r w:rsidR="006565B1" w:rsidRPr="006565B1">
        <w:rPr>
          <w:rStyle w:val="Nmerodepgina"/>
          <w:szCs w:val="24"/>
        </w:rPr>
        <w:t xml:space="preserve"> 19”:</w:t>
      </w:r>
    </w:p>
    <w:p w14:paraId="5F805A8F" w14:textId="77777777" w:rsidR="002774EB" w:rsidRPr="00BE75E5" w:rsidRDefault="002774EB" w:rsidP="00295A94">
      <w:pPr>
        <w:rPr>
          <w:rStyle w:val="Nmerodepgina"/>
          <w:szCs w:val="24"/>
        </w:rPr>
      </w:pPr>
    </w:p>
    <w:p w14:paraId="68DF21FA" w14:textId="5BEF9D46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 xml:space="preserve">Informe la cantidad de licencia que se prorrogaron automáticamente, la cantidad de licencias tramitadas para la reimpresión de modo opcional, y la cantidad de licencias impresas de renovación obligatoria, realizadas desde la vigencia del Decreto de Necesidad y Urgencia </w:t>
      </w:r>
      <w:proofErr w:type="spellStart"/>
      <w:r w:rsidRPr="006565B1">
        <w:rPr>
          <w:lang w:val="es-MX"/>
        </w:rPr>
        <w:t>Nº</w:t>
      </w:r>
      <w:proofErr w:type="spellEnd"/>
      <w:r w:rsidRPr="006565B1">
        <w:rPr>
          <w:lang w:val="es-MX"/>
        </w:rPr>
        <w:t xml:space="preserve"> 11/21</w:t>
      </w:r>
      <w:r w:rsidR="00446AC8">
        <w:rPr>
          <w:lang w:val="es-MX"/>
        </w:rPr>
        <w:t>,</w:t>
      </w:r>
      <w:r w:rsidRPr="006565B1">
        <w:rPr>
          <w:lang w:val="es-MX"/>
        </w:rPr>
        <w:t xml:space="preserve"> desagregada</w:t>
      </w:r>
      <w:r w:rsidR="00446AC8">
        <w:rPr>
          <w:lang w:val="es-MX"/>
        </w:rPr>
        <w:t>s</w:t>
      </w:r>
      <w:r w:rsidRPr="006565B1">
        <w:rPr>
          <w:lang w:val="es-MX"/>
        </w:rPr>
        <w:t xml:space="preserve"> por mes hasta la fecha de la presente resolución; </w:t>
      </w:r>
    </w:p>
    <w:p w14:paraId="398C3D80" w14:textId="77777777" w:rsidR="006565B1" w:rsidRPr="006565B1" w:rsidRDefault="006565B1" w:rsidP="006565B1">
      <w:pPr>
        <w:pStyle w:val="Prrafodelista"/>
        <w:rPr>
          <w:lang w:val="es-MX"/>
        </w:rPr>
      </w:pPr>
    </w:p>
    <w:p w14:paraId="53275168" w14:textId="54202BA5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>Informe el tiempo de tramitación y capacidad diaria, en unidades, de tramitación e impresión de licencia de conducir;</w:t>
      </w:r>
    </w:p>
    <w:p w14:paraId="7137321A" w14:textId="77777777" w:rsidR="006565B1" w:rsidRPr="006565B1" w:rsidRDefault="006565B1" w:rsidP="006565B1">
      <w:pPr>
        <w:rPr>
          <w:lang w:val="es-MX"/>
        </w:rPr>
      </w:pPr>
    </w:p>
    <w:p w14:paraId="266AD79A" w14:textId="09B034BB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>
        <w:rPr>
          <w:lang w:val="es-MX"/>
        </w:rPr>
        <w:t>I</w:t>
      </w:r>
      <w:r w:rsidRPr="006565B1">
        <w:rPr>
          <w:lang w:val="es-MX"/>
        </w:rPr>
        <w:t>nforme la cantidad de impresoras en funcionamiento en</w:t>
      </w:r>
      <w:r>
        <w:t xml:space="preserve"> Dirección General Habilitación de Conductores y en las sedes de tramitación de las mencionadas licencias,</w:t>
      </w:r>
      <w:r w:rsidRPr="006565B1">
        <w:rPr>
          <w:lang w:val="es-MX"/>
        </w:rPr>
        <w:t xml:space="preserve"> para la impresión de licencia de conducir;  </w:t>
      </w:r>
    </w:p>
    <w:p w14:paraId="47E395FE" w14:textId="77777777" w:rsidR="006565B1" w:rsidRPr="006565B1" w:rsidRDefault="006565B1" w:rsidP="006565B1">
      <w:pPr>
        <w:rPr>
          <w:lang w:val="es-MX"/>
        </w:rPr>
      </w:pPr>
    </w:p>
    <w:p w14:paraId="6BDDFA19" w14:textId="2544692F" w:rsidR="006565B1" w:rsidRDefault="006565B1" w:rsidP="006565B1">
      <w:pPr>
        <w:pStyle w:val="Prrafodelista"/>
        <w:numPr>
          <w:ilvl w:val="0"/>
          <w:numId w:val="9"/>
        </w:numPr>
      </w:pPr>
      <w:r w:rsidRPr="006565B1">
        <w:rPr>
          <w:lang w:val="es-MX"/>
        </w:rPr>
        <w:t>Informe la cantidad de personal afectado a la tramitación e impresión de licencia</w:t>
      </w:r>
      <w:r w:rsidR="00446AC8">
        <w:rPr>
          <w:lang w:val="es-MX"/>
        </w:rPr>
        <w:t>s</w:t>
      </w:r>
      <w:r w:rsidRPr="006565B1">
        <w:rPr>
          <w:lang w:val="es-MX"/>
        </w:rPr>
        <w:t xml:space="preserve"> de conducir en</w:t>
      </w:r>
      <w:r>
        <w:t xml:space="preserve"> Dirección General Habilitación de Conductores y en las sedes de tramitación de las mencionadas licencias;</w:t>
      </w:r>
    </w:p>
    <w:p w14:paraId="4BA55B87" w14:textId="77777777" w:rsidR="006565B1" w:rsidRDefault="006565B1" w:rsidP="006565B1"/>
    <w:p w14:paraId="3DD0720A" w14:textId="152CE896" w:rsidR="006565B1" w:rsidRDefault="006565B1" w:rsidP="006565B1">
      <w:pPr>
        <w:pStyle w:val="Prrafodelista"/>
        <w:numPr>
          <w:ilvl w:val="0"/>
          <w:numId w:val="9"/>
        </w:numPr>
      </w:pPr>
      <w:r>
        <w:t xml:space="preserve">Informe si ante la cantidad de solicitudes de reimpresión de “licencia </w:t>
      </w:r>
      <w:proofErr w:type="spellStart"/>
      <w:r>
        <w:t>covid</w:t>
      </w:r>
      <w:proofErr w:type="spellEnd"/>
      <w:r>
        <w:t xml:space="preserve"> 19” se efectuaron los refuerzos de maquinaria, insumos y personal, y en caso negativo, si se van a realizar dichos refuerzos, aclarando el plazo estimado del mismo;</w:t>
      </w:r>
    </w:p>
    <w:p w14:paraId="76E37FDB" w14:textId="77777777" w:rsidR="006565B1" w:rsidRDefault="006565B1" w:rsidP="006565B1"/>
    <w:p w14:paraId="00B3C546" w14:textId="7F35766B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>Informe si están operando las siete (7) impresoras adquiridas mediante contratación directa 2051-1147-CDI21, junto con la evaluación que motiv</w:t>
      </w:r>
      <w:r w:rsidR="00446AC8">
        <w:rPr>
          <w:lang w:val="es-MX"/>
        </w:rPr>
        <w:t>ó</w:t>
      </w:r>
      <w:r w:rsidRPr="006565B1">
        <w:rPr>
          <w:lang w:val="es-MX"/>
        </w:rPr>
        <w:t xml:space="preserve"> dicha compra y el impacto esperado de la misma;</w:t>
      </w:r>
    </w:p>
    <w:p w14:paraId="58EB5669" w14:textId="77777777" w:rsidR="006565B1" w:rsidRPr="006565B1" w:rsidRDefault="006565B1" w:rsidP="006565B1">
      <w:pPr>
        <w:rPr>
          <w:lang w:val="es-MX"/>
        </w:rPr>
      </w:pPr>
    </w:p>
    <w:p w14:paraId="0BA3C787" w14:textId="410CF011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>Informe la cantidad de licencias que se tramitaron para su entrega en domicilio, el tiempo de demora vigente, la cantidad de licencia</w:t>
      </w:r>
      <w:r w:rsidR="00446AC8">
        <w:rPr>
          <w:lang w:val="es-MX"/>
        </w:rPr>
        <w:t>s</w:t>
      </w:r>
      <w:r w:rsidRPr="006565B1">
        <w:rPr>
          <w:lang w:val="es-MX"/>
        </w:rPr>
        <w:t xml:space="preserve"> cuya entrega superaron el plazo de los quince (15) días hábiles, y las medidas para normalizar la entrega en plazo; </w:t>
      </w:r>
    </w:p>
    <w:p w14:paraId="729845F4" w14:textId="77777777" w:rsidR="006565B1" w:rsidRPr="006565B1" w:rsidRDefault="006565B1" w:rsidP="006565B1">
      <w:pPr>
        <w:rPr>
          <w:lang w:val="es-MX"/>
        </w:rPr>
      </w:pPr>
    </w:p>
    <w:p w14:paraId="252A4942" w14:textId="3F66DEB1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>Informe c</w:t>
      </w:r>
      <w:r w:rsidR="00446AC8">
        <w:rPr>
          <w:lang w:val="es-MX"/>
        </w:rPr>
        <w:t>uá</w:t>
      </w:r>
      <w:r w:rsidRPr="006565B1">
        <w:rPr>
          <w:lang w:val="es-MX"/>
        </w:rPr>
        <w:t>l es la empresa encargada de realizar la entrega a domicilio, aclarando monto del servicio, y acompañando copia del contrato correspondiente;</w:t>
      </w:r>
    </w:p>
    <w:p w14:paraId="4BF41A56" w14:textId="77777777" w:rsidR="006565B1" w:rsidRPr="006565B1" w:rsidRDefault="006565B1" w:rsidP="006565B1">
      <w:pPr>
        <w:rPr>
          <w:lang w:val="es-MX"/>
        </w:rPr>
      </w:pPr>
    </w:p>
    <w:p w14:paraId="62492554" w14:textId="5232FD49" w:rsidR="006565B1" w:rsidRP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>
        <w:t xml:space="preserve">Informe si se realizan las estimaciones de la cantidad de vencimientos a cumplirse cada mes y si se realiza el refuerzo de máquinas, insumos y personal, del área encargada de la tramitación y la reimpresión de licencias ante picos de vencimientos y trámites iniciados de forma digital; </w:t>
      </w:r>
    </w:p>
    <w:p w14:paraId="092BC199" w14:textId="77777777" w:rsidR="006565B1" w:rsidRPr="006565B1" w:rsidRDefault="006565B1" w:rsidP="006565B1">
      <w:pPr>
        <w:rPr>
          <w:lang w:val="es-MX"/>
        </w:rPr>
      </w:pPr>
    </w:p>
    <w:p w14:paraId="2B2A007D" w14:textId="6518F098" w:rsid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>
        <w:rPr>
          <w:lang w:val="es-MX"/>
        </w:rPr>
        <w:t>I</w:t>
      </w:r>
      <w:r w:rsidRPr="006565B1">
        <w:rPr>
          <w:lang w:val="es-MX"/>
        </w:rPr>
        <w:t>n</w:t>
      </w:r>
      <w:r w:rsidR="001E0B11">
        <w:rPr>
          <w:lang w:val="es-MX"/>
        </w:rPr>
        <w:t>dique</w:t>
      </w:r>
      <w:r w:rsidRPr="006565B1">
        <w:rPr>
          <w:lang w:val="es-MX"/>
        </w:rPr>
        <w:t xml:space="preserve"> si se ha comunicado de forma personalizada a quienes tramitaron la reimpresión de licencia de modo digital, informa</w:t>
      </w:r>
      <w:r w:rsidR="001E0B11">
        <w:rPr>
          <w:lang w:val="es-MX"/>
        </w:rPr>
        <w:t>n</w:t>
      </w:r>
      <w:r w:rsidRPr="006565B1">
        <w:rPr>
          <w:lang w:val="es-MX"/>
        </w:rPr>
        <w:t xml:space="preserve">do </w:t>
      </w:r>
      <w:r w:rsidR="001E0B11">
        <w:rPr>
          <w:lang w:val="es-MX"/>
        </w:rPr>
        <w:t>sobre</w:t>
      </w:r>
      <w:r w:rsidRPr="006565B1">
        <w:rPr>
          <w:lang w:val="es-MX"/>
        </w:rPr>
        <w:t xml:space="preserve"> la demora del trámite y la orientación </w:t>
      </w:r>
      <w:r w:rsidR="001E0B11">
        <w:rPr>
          <w:lang w:val="es-MX"/>
        </w:rPr>
        <w:t>sobre</w:t>
      </w:r>
      <w:r w:rsidRPr="006565B1">
        <w:rPr>
          <w:lang w:val="es-MX"/>
        </w:rPr>
        <w:t xml:space="preserve"> cómo proceder o de qué forma suplir la falta de licencia no vencida;</w:t>
      </w:r>
    </w:p>
    <w:p w14:paraId="681B345C" w14:textId="77777777" w:rsidR="006565B1" w:rsidRPr="006565B1" w:rsidRDefault="006565B1" w:rsidP="006565B1">
      <w:pPr>
        <w:rPr>
          <w:lang w:val="es-MX"/>
        </w:rPr>
      </w:pPr>
    </w:p>
    <w:p w14:paraId="05618C09" w14:textId="5183264B" w:rsidR="006565B1" w:rsidRPr="006565B1" w:rsidRDefault="006565B1" w:rsidP="006565B1">
      <w:pPr>
        <w:pStyle w:val="Prrafodelista"/>
        <w:numPr>
          <w:ilvl w:val="0"/>
          <w:numId w:val="9"/>
        </w:numPr>
        <w:rPr>
          <w:lang w:val="es-MX"/>
        </w:rPr>
      </w:pPr>
      <w:r w:rsidRPr="006565B1">
        <w:rPr>
          <w:lang w:val="es-MX"/>
        </w:rPr>
        <w:t xml:space="preserve">Informe el monto de recaudación en concepto de </w:t>
      </w:r>
      <w:r w:rsidR="001E0B11">
        <w:t>r</w:t>
      </w:r>
      <w:r>
        <w:t xml:space="preserve">eimpresión de licencia de conducir durante el 2021 y el tiempo transcurrido a la fecha del año 2022, e informe la inversión realizada en 2021 y la prevista para el 2022, en concepto de </w:t>
      </w:r>
      <w:r w:rsidRPr="006565B1">
        <w:rPr>
          <w:lang w:val="es-MX"/>
        </w:rPr>
        <w:t>impresoras, insumos y personal para la tramitación e impresión de licencia</w:t>
      </w:r>
      <w:r w:rsidR="001E0B11">
        <w:rPr>
          <w:lang w:val="es-MX"/>
        </w:rPr>
        <w:t>s</w:t>
      </w:r>
      <w:r w:rsidRPr="006565B1">
        <w:rPr>
          <w:lang w:val="es-MX"/>
        </w:rPr>
        <w:t xml:space="preserve"> de conducir</w:t>
      </w:r>
      <w:r>
        <w:t>.</w:t>
      </w:r>
    </w:p>
    <w:p w14:paraId="0A45F9D5" w14:textId="77777777" w:rsidR="006565B1" w:rsidRDefault="006565B1" w:rsidP="006565B1">
      <w:pPr>
        <w:rPr>
          <w:lang w:val="es-MX"/>
        </w:rPr>
      </w:pPr>
    </w:p>
    <w:p w14:paraId="398E1B93" w14:textId="77777777" w:rsidR="006565B1" w:rsidRDefault="006565B1" w:rsidP="006565B1">
      <w:pPr>
        <w:rPr>
          <w:lang w:val="es-MX"/>
        </w:rPr>
      </w:pPr>
      <w:r>
        <w:rPr>
          <w:lang w:val="es-MX"/>
        </w:rPr>
        <w:t>Artículo 2</w:t>
      </w:r>
      <w:proofErr w:type="gramStart"/>
      <w:r>
        <w:rPr>
          <w:lang w:val="es-MX"/>
        </w:rPr>
        <w:t>°.-</w:t>
      </w:r>
      <w:proofErr w:type="gramEnd"/>
      <w:r>
        <w:rPr>
          <w:lang w:val="es-MX"/>
        </w:rPr>
        <w:t xml:space="preserve"> De forma.</w:t>
      </w:r>
    </w:p>
    <w:p w14:paraId="2E335258" w14:textId="77777777" w:rsidR="009E1BA1" w:rsidRPr="00BE75E5" w:rsidRDefault="009E1BA1" w:rsidP="001154FF">
      <w:pPr>
        <w:rPr>
          <w:color w:val="222222"/>
          <w:szCs w:val="24"/>
          <w:lang w:eastAsia="es-AR"/>
        </w:rPr>
      </w:pPr>
    </w:p>
    <w:p w14:paraId="322611FD" w14:textId="7D904E3C" w:rsidR="00295A94" w:rsidRPr="00BE75E5" w:rsidRDefault="00295A94" w:rsidP="001154FF">
      <w:pPr>
        <w:jc w:val="center"/>
      </w:pPr>
      <w:r w:rsidRPr="00BE75E5">
        <w:rPr>
          <w:b/>
          <w:szCs w:val="24"/>
        </w:rPr>
        <w:t>FUNDAMENTOS</w:t>
      </w:r>
    </w:p>
    <w:p w14:paraId="2C8A239E" w14:textId="7FAFB0C7" w:rsidR="00295A94" w:rsidRPr="00BE75E5" w:rsidRDefault="00295A94" w:rsidP="00295A94">
      <w:pPr>
        <w:pStyle w:val="Normal1"/>
      </w:pPr>
    </w:p>
    <w:p w14:paraId="4A852775" w14:textId="77777777" w:rsidR="00295A94" w:rsidRPr="00BE75E5" w:rsidRDefault="00295A94" w:rsidP="00295A94">
      <w:pPr>
        <w:pStyle w:val="Normal1"/>
      </w:pPr>
    </w:p>
    <w:p w14:paraId="7147A325" w14:textId="77777777" w:rsidR="00295A94" w:rsidRPr="00BE75E5" w:rsidRDefault="00295A94" w:rsidP="00295A94">
      <w:pPr>
        <w:pStyle w:val="Normal1"/>
      </w:pPr>
      <w:r w:rsidRPr="00BE75E5">
        <w:t xml:space="preserve">Señor </w:t>
      </w:r>
      <w:proofErr w:type="gramStart"/>
      <w:r w:rsidRPr="00BE75E5">
        <w:t>Presidente</w:t>
      </w:r>
      <w:proofErr w:type="gramEnd"/>
      <w:r w:rsidRPr="00BE75E5">
        <w:t xml:space="preserve">: </w:t>
      </w:r>
    </w:p>
    <w:p w14:paraId="644AB501" w14:textId="1655AE97" w:rsidR="00295A94" w:rsidRDefault="00295A94" w:rsidP="00295A94">
      <w:pPr>
        <w:pStyle w:val="Normal1"/>
      </w:pPr>
    </w:p>
    <w:p w14:paraId="05883B63" w14:textId="4E6372B1" w:rsidR="00B24EA0" w:rsidRDefault="00B24EA0" w:rsidP="00B24EA0">
      <w:r>
        <w:t xml:space="preserve">Motiva el presente proyecto de Resolución la preocupación por la demora en la entrega de licencia de conducir en contexto de pandemia </w:t>
      </w:r>
      <w:proofErr w:type="spellStart"/>
      <w:r>
        <w:t>Covid</w:t>
      </w:r>
      <w:proofErr w:type="spellEnd"/>
      <w:r>
        <w:t xml:space="preserve"> 19. </w:t>
      </w:r>
    </w:p>
    <w:p w14:paraId="5833C7F7" w14:textId="77777777" w:rsidR="00B24EA0" w:rsidRDefault="00B24EA0" w:rsidP="00B24EA0"/>
    <w:p w14:paraId="565AFF7C" w14:textId="6043294C" w:rsidR="00B24EA0" w:rsidRDefault="00B24EA0" w:rsidP="00B24EA0">
      <w:r>
        <w:t xml:space="preserve">Ante la pandemia </w:t>
      </w:r>
      <w:proofErr w:type="spellStart"/>
      <w:r>
        <w:t>Covid</w:t>
      </w:r>
      <w:proofErr w:type="spellEnd"/>
      <w:r>
        <w:t xml:space="preserve"> 19 el G</w:t>
      </w:r>
      <w:r w:rsidRPr="000038F8">
        <w:t xml:space="preserve">obierno </w:t>
      </w:r>
      <w:r>
        <w:t xml:space="preserve">de la Ciudad estableció </w:t>
      </w:r>
      <w:r w:rsidRPr="000038F8">
        <w:t>una prórroga en los vencimientos</w:t>
      </w:r>
      <w:r>
        <w:t xml:space="preserve"> de las licencias de conducir en algunos casos y en otros la reimpresión con tramitación digital configurando</w:t>
      </w:r>
      <w:r w:rsidR="009635BC">
        <w:t>,</w:t>
      </w:r>
      <w:r>
        <w:t xml:space="preserve"> ante el vencimiento de las licencias, tres casos de trámites de renovación</w:t>
      </w:r>
      <w:r>
        <w:rPr>
          <w:rStyle w:val="Refdenotaalpie"/>
        </w:rPr>
        <w:footnoteReference w:id="1"/>
      </w:r>
      <w:r>
        <w:t xml:space="preserve">, a saber: </w:t>
      </w:r>
    </w:p>
    <w:p w14:paraId="599CD84F" w14:textId="77777777" w:rsidR="00B24EA0" w:rsidRDefault="00B24EA0" w:rsidP="00B24EA0"/>
    <w:p w14:paraId="7C080C90" w14:textId="3252B966" w:rsidR="00B24EA0" w:rsidRDefault="00B24EA0" w:rsidP="00B24EA0">
      <w:r>
        <w:t>1) Licencia emitida d</w:t>
      </w:r>
      <w:r w:rsidRPr="006071BD">
        <w:t>espués del 17 de marzo 2020</w:t>
      </w:r>
      <w:r>
        <w:t xml:space="preserve">, que </w:t>
      </w:r>
      <w:r w:rsidRPr="006071BD">
        <w:t>continúa vigente o está vencida por un plazo menor a 1 año</w:t>
      </w:r>
      <w:r>
        <w:t xml:space="preserve">, </w:t>
      </w:r>
      <w:r w:rsidRPr="006071BD">
        <w:t>corresponde realizar el trámite de renovación</w:t>
      </w:r>
      <w:r>
        <w:t>, el cual se inicia de forma virtual y finaliza de modo presencial en sede seleccionada. El costo del trámite comprende $</w:t>
      </w:r>
      <w:r w:rsidRPr="000B5E91">
        <w:t>1</w:t>
      </w:r>
      <w:r>
        <w:t>.</w:t>
      </w:r>
      <w:r w:rsidRPr="000B5E91">
        <w:t>855</w:t>
      </w:r>
      <w:r>
        <w:t xml:space="preserve"> (</w:t>
      </w:r>
      <w:r w:rsidR="001E0B11">
        <w:t>r</w:t>
      </w:r>
      <w:r>
        <w:t>eimpresión de licencia de conducir) y $600 (Certificado Nacional de Antecedentes de Tránsito –CENAT-).</w:t>
      </w:r>
    </w:p>
    <w:p w14:paraId="6F386C63" w14:textId="77777777" w:rsidR="00B24EA0" w:rsidRDefault="00B24EA0" w:rsidP="00B24EA0"/>
    <w:p w14:paraId="5BD6EC51" w14:textId="46A1F4F5" w:rsidR="00B24EA0" w:rsidRDefault="00B24EA0" w:rsidP="00B24EA0">
      <w:r>
        <w:t>2) Licencia emitida a</w:t>
      </w:r>
      <w:r w:rsidRPr="006071BD">
        <w:t>ntes del 17 de marzo 2020</w:t>
      </w:r>
      <w:r>
        <w:t>, con v</w:t>
      </w:r>
      <w:r w:rsidRPr="006071BD">
        <w:t>encimiento entre el 15 de febrero del 2020 y el 31 de diciembre de 2021</w:t>
      </w:r>
      <w:r>
        <w:t xml:space="preserve">, tiene </w:t>
      </w:r>
      <w:r w:rsidRPr="006071BD">
        <w:t xml:space="preserve">una prórroga de dos años desde </w:t>
      </w:r>
      <w:r>
        <w:t>s</w:t>
      </w:r>
      <w:r w:rsidRPr="006071BD">
        <w:t>u vencimiento</w:t>
      </w:r>
      <w:r>
        <w:t>, n</w:t>
      </w:r>
      <w:r w:rsidRPr="006071BD">
        <w:t xml:space="preserve">o es necesario renovar y la reimpresión, es opcional y </w:t>
      </w:r>
      <w:r>
        <w:t xml:space="preserve">se </w:t>
      </w:r>
      <w:r w:rsidRPr="006071BD">
        <w:t>p</w:t>
      </w:r>
      <w:r>
        <w:t xml:space="preserve">uede </w:t>
      </w:r>
      <w:r w:rsidRPr="006071BD">
        <w:t xml:space="preserve">solicitar </w:t>
      </w:r>
      <w:r>
        <w:t xml:space="preserve">vía web. El trámite de </w:t>
      </w:r>
      <w:r w:rsidR="001E0B11">
        <w:t>r</w:t>
      </w:r>
      <w:r>
        <w:t>eimpresión de licencia Covid-19, se inicia de forma virtual (tr</w:t>
      </w:r>
      <w:r w:rsidR="009635BC">
        <w:t>á</w:t>
      </w:r>
      <w:r>
        <w:t>mites digitales), el solicitante recibe confirmación v</w:t>
      </w:r>
      <w:r w:rsidR="00916FFD">
        <w:t>í</w:t>
      </w:r>
      <w:r>
        <w:t>a mail, y la licencia se entrega en el domicilio (en CABA) dentro de los 15 días hábiles. El costo del trámite comprende $1.060 (</w:t>
      </w:r>
      <w:r w:rsidR="001E0B11">
        <w:t>r</w:t>
      </w:r>
      <w:r>
        <w:t>eimpresión de licencia de conducir) y $600 (Certificado Nacional de Antecedentes de Tránsito –CENAT-).</w:t>
      </w:r>
    </w:p>
    <w:p w14:paraId="1C3C0954" w14:textId="77777777" w:rsidR="00B24EA0" w:rsidRDefault="00B24EA0" w:rsidP="00B24EA0"/>
    <w:p w14:paraId="5F34D0F1" w14:textId="5E7FB197" w:rsidR="00B24EA0" w:rsidRDefault="00B24EA0" w:rsidP="00B24EA0">
      <w:r>
        <w:t>3) Licencia emitida a</w:t>
      </w:r>
      <w:r w:rsidRPr="00D160DA">
        <w:t>ntes del 17 de marzo 2020</w:t>
      </w:r>
      <w:r>
        <w:t>, con vencimiento en</w:t>
      </w:r>
      <w:r w:rsidRPr="00D160DA">
        <w:t>tre el 1 de enero del 2022 y el 14 de febrero de 2025</w:t>
      </w:r>
      <w:r>
        <w:t xml:space="preserve">, </w:t>
      </w:r>
      <w:r w:rsidRPr="00D160DA">
        <w:t xml:space="preserve">corresponde realizar el trámite de reimpresión de forma obligatoria, </w:t>
      </w:r>
      <w:r>
        <w:t xml:space="preserve">se </w:t>
      </w:r>
      <w:r w:rsidRPr="00D160DA">
        <w:t>p</w:t>
      </w:r>
      <w:r>
        <w:t xml:space="preserve">uede </w:t>
      </w:r>
      <w:r w:rsidRPr="00D160DA">
        <w:t>iniciar este proceso desde un mes antes de su vencimiento</w:t>
      </w:r>
      <w:r>
        <w:t xml:space="preserve">. El trámite de </w:t>
      </w:r>
      <w:r w:rsidR="001E0B11">
        <w:t>r</w:t>
      </w:r>
      <w:r>
        <w:t>eimpresión de licencia Covid-19, se iniciade forma virtual (tr</w:t>
      </w:r>
      <w:r w:rsidR="00464401">
        <w:t>á</w:t>
      </w:r>
      <w:r>
        <w:t>mites digitales), el solicitante recibe confirmación v</w:t>
      </w:r>
      <w:r w:rsidR="00464401">
        <w:t>í</w:t>
      </w:r>
      <w:r>
        <w:t>a mail, y la licencia se entrega en el domicilio (en CABA) dentro de los 15 días hábiles. El costo del trámite comprende $1.060 (</w:t>
      </w:r>
      <w:r w:rsidR="001E0B11">
        <w:t>r</w:t>
      </w:r>
      <w:r>
        <w:t>eimpresión de licencia de conducir) y $600 (Certificado Nacional de Antecedentes de Tránsito –CENAT-).</w:t>
      </w:r>
    </w:p>
    <w:p w14:paraId="6D7E4436" w14:textId="77777777" w:rsidR="00B24EA0" w:rsidRDefault="00B24EA0" w:rsidP="00B24EA0"/>
    <w:p w14:paraId="08408E83" w14:textId="200BCC92" w:rsidR="00B24EA0" w:rsidRDefault="00B24EA0" w:rsidP="00B24EA0">
      <w:r>
        <w:t>En relación a los trámites de reimpresión “licencias covid-19”, tramitadas de forma digital y que deberían entregarse en domicilio del solicitante dentro de los 15 días hábiles una vez finalizado el trámite, se han denunciado demoras en la entrega y falta de información oficial al respecto, tanto sobre la efectiva entrega como de la forma en la cual debe preceder los solicitantes para poder circular y cómo proceder cuando le sea requerida la correspondiente licencia.</w:t>
      </w:r>
    </w:p>
    <w:p w14:paraId="7FB3C7BD" w14:textId="77777777" w:rsidR="00B24EA0" w:rsidRDefault="00B24EA0" w:rsidP="00B24EA0"/>
    <w:p w14:paraId="2FA7ECB7" w14:textId="0B772CC9" w:rsidR="00B24EA0" w:rsidRDefault="00B24EA0" w:rsidP="00B24EA0">
      <w:pPr>
        <w:rPr>
          <w:lang w:val="es-MX"/>
        </w:rPr>
      </w:pPr>
      <w:r>
        <w:rPr>
          <w:lang w:val="es-MX"/>
        </w:rPr>
        <w:t>En este contexto cabe preguntarse si el GCBA realizó la estimación de la demanda de renovación de licencias, atento a que cuenta con la información de la</w:t>
      </w:r>
      <w:r w:rsidR="009635BC">
        <w:rPr>
          <w:lang w:val="es-MX"/>
        </w:rPr>
        <w:t>s</w:t>
      </w:r>
      <w:r>
        <w:rPr>
          <w:lang w:val="es-MX"/>
        </w:rPr>
        <w:t xml:space="preserve"> licencias a vencer y la cantidad de tr</w:t>
      </w:r>
      <w:r w:rsidR="00464401">
        <w:rPr>
          <w:lang w:val="es-MX"/>
        </w:rPr>
        <w:t>á</w:t>
      </w:r>
      <w:r>
        <w:rPr>
          <w:lang w:val="es-MX"/>
        </w:rPr>
        <w:t>mites iniciado</w:t>
      </w:r>
      <w:r w:rsidR="009635BC">
        <w:rPr>
          <w:lang w:val="es-MX"/>
        </w:rPr>
        <w:t>s</w:t>
      </w:r>
      <w:r>
        <w:rPr>
          <w:lang w:val="es-MX"/>
        </w:rPr>
        <w:t xml:space="preserve"> de forma digital en sus portales web, y si gestionó el refuerzo de maquinaria, insumos y personal para dar respuesta a la demanda en el tiempo en el cual el mismo GCBA se ha comprometido a proveer la licencia de conducir. </w:t>
      </w:r>
    </w:p>
    <w:p w14:paraId="12FBD2A0" w14:textId="77777777" w:rsidR="00B24EA0" w:rsidRDefault="00B24EA0" w:rsidP="00B24EA0">
      <w:pPr>
        <w:rPr>
          <w:lang w:val="es-MX"/>
        </w:rPr>
      </w:pPr>
    </w:p>
    <w:p w14:paraId="5830FA00" w14:textId="60DC2014" w:rsidR="00B24EA0" w:rsidRDefault="00B24EA0" w:rsidP="00B24EA0">
      <w:pPr>
        <w:rPr>
          <w:lang w:val="es-MX"/>
        </w:rPr>
      </w:pPr>
      <w:r>
        <w:rPr>
          <w:lang w:val="es-MX"/>
        </w:rPr>
        <w:t xml:space="preserve">Cabe destacar que mediante contratación directa </w:t>
      </w:r>
      <w:r w:rsidRPr="00167AB8">
        <w:rPr>
          <w:lang w:val="es-MX"/>
        </w:rPr>
        <w:t>2051-1147-CDI21</w:t>
      </w:r>
      <w:r>
        <w:rPr>
          <w:lang w:val="es-MX"/>
        </w:rPr>
        <w:t xml:space="preserve"> (orden de compra </w:t>
      </w:r>
      <w:r w:rsidRPr="00167AB8">
        <w:rPr>
          <w:lang w:val="es-MX"/>
        </w:rPr>
        <w:t>2051-10522-OC21</w:t>
      </w:r>
      <w:r>
        <w:rPr>
          <w:lang w:val="es-MX"/>
        </w:rPr>
        <w:t xml:space="preserve">) el GCBA adquirió el </w:t>
      </w:r>
      <w:r w:rsidRPr="00167AB8">
        <w:rPr>
          <w:lang w:val="es-MX"/>
        </w:rPr>
        <w:t>30/8/2021</w:t>
      </w:r>
      <w:r>
        <w:rPr>
          <w:lang w:val="es-MX"/>
        </w:rPr>
        <w:t xml:space="preserve"> (30 días de plazo de entrega) para la </w:t>
      </w:r>
      <w:r>
        <w:t xml:space="preserve">Dirección General de Habilitación de Conductores dependiente de la Subsecretaría de Servicios al Ciudadano de la Secretaría de Atención Ciudadana y Gestión Comunal, de la Jefatura de Gabinete de </w:t>
      </w:r>
      <w:proofErr w:type="gramStart"/>
      <w:r>
        <w:t>Ministros</w:t>
      </w:r>
      <w:proofErr w:type="gramEnd"/>
      <w:r>
        <w:t>, 7 impresora</w:t>
      </w:r>
      <w:r w:rsidR="009635BC">
        <w:t>s</w:t>
      </w:r>
      <w:r>
        <w:t xml:space="preserve"> para la </w:t>
      </w:r>
      <w:r w:rsidRPr="00167AB8">
        <w:t xml:space="preserve">emisión de la licencia nacional de </w:t>
      </w:r>
      <w:r w:rsidRPr="00167AB8">
        <w:lastRenderedPageBreak/>
        <w:t xml:space="preserve">conducir </w:t>
      </w:r>
      <w:r>
        <w:t xml:space="preserve">compradas a la firma </w:t>
      </w:r>
      <w:r w:rsidRPr="00167AB8">
        <w:rPr>
          <w:lang w:val="es-MX"/>
        </w:rPr>
        <w:t>IDENTIMAX S.A.</w:t>
      </w:r>
      <w:r>
        <w:rPr>
          <w:lang w:val="es-MX"/>
        </w:rPr>
        <w:t xml:space="preserve"> por $ </w:t>
      </w:r>
      <w:r w:rsidRPr="00167AB8">
        <w:rPr>
          <w:lang w:val="es-MX"/>
        </w:rPr>
        <w:t>2</w:t>
      </w:r>
      <w:r>
        <w:rPr>
          <w:lang w:val="es-MX"/>
        </w:rPr>
        <w:t>.</w:t>
      </w:r>
      <w:r w:rsidRPr="00167AB8">
        <w:rPr>
          <w:lang w:val="es-MX"/>
        </w:rPr>
        <w:t>761</w:t>
      </w:r>
      <w:r>
        <w:rPr>
          <w:lang w:val="es-MX"/>
        </w:rPr>
        <w:t>.</w:t>
      </w:r>
      <w:r w:rsidRPr="00167AB8">
        <w:rPr>
          <w:lang w:val="es-MX"/>
        </w:rPr>
        <w:t>080,00</w:t>
      </w:r>
      <w:r>
        <w:rPr>
          <w:lang w:val="es-MX"/>
        </w:rPr>
        <w:t>. Por lo tanto</w:t>
      </w:r>
      <w:r w:rsidR="009635BC">
        <w:rPr>
          <w:lang w:val="es-MX"/>
        </w:rPr>
        <w:t>,</w:t>
      </w:r>
      <w:r>
        <w:rPr>
          <w:lang w:val="es-MX"/>
        </w:rPr>
        <w:t xml:space="preserve"> es pertinente indagar sobre la cantidad total de impresoras con las que cuenta el área para realizar a tiempo la tare</w:t>
      </w:r>
      <w:r w:rsidR="009635BC">
        <w:rPr>
          <w:lang w:val="es-MX"/>
        </w:rPr>
        <w:t>a</w:t>
      </w:r>
      <w:r>
        <w:rPr>
          <w:lang w:val="es-MX"/>
        </w:rPr>
        <w:t xml:space="preserve"> de impresión de licencias, y la planificación efectuada que result</w:t>
      </w:r>
      <w:r w:rsidR="009635BC">
        <w:rPr>
          <w:lang w:val="es-MX"/>
        </w:rPr>
        <w:t>ó</w:t>
      </w:r>
      <w:r>
        <w:rPr>
          <w:lang w:val="es-MX"/>
        </w:rPr>
        <w:t xml:space="preserve"> en la compra de las 7 impresora</w:t>
      </w:r>
      <w:r w:rsidR="009635BC">
        <w:rPr>
          <w:lang w:val="es-MX"/>
        </w:rPr>
        <w:t>s</w:t>
      </w:r>
      <w:r>
        <w:rPr>
          <w:lang w:val="es-MX"/>
        </w:rPr>
        <w:t xml:space="preserve"> señaladas.</w:t>
      </w:r>
    </w:p>
    <w:p w14:paraId="675152DA" w14:textId="77777777" w:rsidR="00B24EA0" w:rsidRDefault="00B24EA0" w:rsidP="00B24EA0">
      <w:pPr>
        <w:rPr>
          <w:lang w:val="es-MX"/>
        </w:rPr>
      </w:pPr>
    </w:p>
    <w:p w14:paraId="69F3C3D0" w14:textId="77C78757" w:rsidR="00B24EA0" w:rsidRDefault="00B24EA0" w:rsidP="00B24EA0">
      <w:pPr>
        <w:rPr>
          <w:lang w:val="es-MX"/>
        </w:rPr>
      </w:pPr>
      <w:r>
        <w:rPr>
          <w:lang w:val="es-MX"/>
        </w:rPr>
        <w:t>A su vez</w:t>
      </w:r>
      <w:r w:rsidR="009635BC">
        <w:rPr>
          <w:lang w:val="es-MX"/>
        </w:rPr>
        <w:t>,</w:t>
      </w:r>
      <w:r>
        <w:rPr>
          <w:lang w:val="es-MX"/>
        </w:rPr>
        <w:t xml:space="preserve"> en el año 2018 mediante la licitación pública </w:t>
      </w:r>
      <w:r w:rsidRPr="00807B7C">
        <w:rPr>
          <w:lang w:val="es-MX"/>
        </w:rPr>
        <w:t>768-1156-LPU18</w:t>
      </w:r>
      <w:r>
        <w:rPr>
          <w:lang w:val="es-MX"/>
        </w:rPr>
        <w:t xml:space="preserve"> se realizó la a</w:t>
      </w:r>
      <w:r w:rsidRPr="00807B7C">
        <w:rPr>
          <w:lang w:val="es-MX"/>
        </w:rPr>
        <w:t xml:space="preserve">dquisición de </w:t>
      </w:r>
      <w:r>
        <w:rPr>
          <w:lang w:val="es-MX"/>
        </w:rPr>
        <w:t>“</w:t>
      </w:r>
      <w:r w:rsidRPr="00807B7C">
        <w:rPr>
          <w:lang w:val="es-MX"/>
        </w:rPr>
        <w:t xml:space="preserve">solución para la digitalización y </w:t>
      </w:r>
      <w:proofErr w:type="spellStart"/>
      <w:r w:rsidRPr="00807B7C">
        <w:rPr>
          <w:lang w:val="es-MX"/>
        </w:rPr>
        <w:t>despapelización</w:t>
      </w:r>
      <w:proofErr w:type="spellEnd"/>
      <w:r w:rsidRPr="00807B7C">
        <w:rPr>
          <w:lang w:val="es-MX"/>
        </w:rPr>
        <w:t xml:space="preserve"> del trámite de Licencia de Conducir</w:t>
      </w:r>
      <w:r>
        <w:rPr>
          <w:lang w:val="es-MX"/>
        </w:rPr>
        <w:t>” que incluía S</w:t>
      </w:r>
      <w:r w:rsidRPr="00807B7C">
        <w:rPr>
          <w:lang w:val="es-MX"/>
        </w:rPr>
        <w:t xml:space="preserve">oftware </w:t>
      </w:r>
      <w:r>
        <w:rPr>
          <w:lang w:val="es-MX"/>
        </w:rPr>
        <w:t>(</w:t>
      </w:r>
      <w:r w:rsidRPr="00807B7C">
        <w:rPr>
          <w:lang w:val="es-MX"/>
        </w:rPr>
        <w:t>desarrollo a medida</w:t>
      </w:r>
      <w:r>
        <w:rPr>
          <w:lang w:val="es-MX"/>
        </w:rPr>
        <w:t>),</w:t>
      </w:r>
      <w:r w:rsidRPr="00807B7C">
        <w:rPr>
          <w:lang w:val="es-MX"/>
        </w:rPr>
        <w:t xml:space="preserve"> </w:t>
      </w:r>
      <w:proofErr w:type="spellStart"/>
      <w:r w:rsidRPr="00807B7C">
        <w:rPr>
          <w:lang w:val="es-MX"/>
        </w:rPr>
        <w:t>scanner</w:t>
      </w:r>
      <w:r>
        <w:rPr>
          <w:lang w:val="es-MX"/>
        </w:rPr>
        <w:t>s</w:t>
      </w:r>
      <w:proofErr w:type="spellEnd"/>
      <w:r>
        <w:rPr>
          <w:lang w:val="es-MX"/>
        </w:rPr>
        <w:t xml:space="preserve"> y otros elementos, adjudicados a </w:t>
      </w:r>
      <w:r w:rsidRPr="00807B7C">
        <w:rPr>
          <w:lang w:val="es-MX"/>
        </w:rPr>
        <w:t>DIPHOT S.A.</w:t>
      </w:r>
      <w:r>
        <w:rPr>
          <w:lang w:val="es-MX"/>
        </w:rPr>
        <w:t xml:space="preserve"> (orden de compra </w:t>
      </w:r>
      <w:r w:rsidRPr="00807B7C">
        <w:rPr>
          <w:lang w:val="es-MX"/>
        </w:rPr>
        <w:t>768-15152-OC18</w:t>
      </w:r>
      <w:r>
        <w:rPr>
          <w:lang w:val="es-MX"/>
        </w:rPr>
        <w:t xml:space="preserve">) por $ </w:t>
      </w:r>
      <w:r w:rsidRPr="00B2004B">
        <w:rPr>
          <w:lang w:val="es-MX"/>
        </w:rPr>
        <w:t>3.436.000</w:t>
      </w:r>
      <w:r>
        <w:rPr>
          <w:lang w:val="es-MX"/>
        </w:rPr>
        <w:t xml:space="preserve"> para el desarrollo del software, y a </w:t>
      </w:r>
      <w:r w:rsidRPr="00B2004B">
        <w:rPr>
          <w:lang w:val="es-MX"/>
        </w:rPr>
        <w:t>WINNER GLOBAL CORP. S.A.</w:t>
      </w:r>
      <w:r>
        <w:rPr>
          <w:lang w:val="es-MX"/>
        </w:rPr>
        <w:t xml:space="preserve"> (orden de compra </w:t>
      </w:r>
      <w:r w:rsidRPr="00B2004B">
        <w:rPr>
          <w:lang w:val="es-MX"/>
        </w:rPr>
        <w:t>768-15153-OC18</w:t>
      </w:r>
      <w:r>
        <w:rPr>
          <w:lang w:val="es-MX"/>
        </w:rPr>
        <w:t xml:space="preserve">) por </w:t>
      </w:r>
      <w:r w:rsidRPr="00B2004B">
        <w:rPr>
          <w:lang w:val="es-MX"/>
        </w:rPr>
        <w:t>$2.424.100,00</w:t>
      </w:r>
      <w:r>
        <w:rPr>
          <w:lang w:val="es-MX"/>
        </w:rPr>
        <w:t xml:space="preserve"> por </w:t>
      </w:r>
      <w:proofErr w:type="spellStart"/>
      <w:r>
        <w:rPr>
          <w:lang w:val="es-MX"/>
        </w:rPr>
        <w:t>scanners</w:t>
      </w:r>
      <w:proofErr w:type="spellEnd"/>
      <w:r>
        <w:rPr>
          <w:lang w:val="es-MX"/>
        </w:rPr>
        <w:t xml:space="preserve"> y otros elementos. Con lo cual es pertinente consultar sobre las herramientas para planificar el flujo de demanda de tramitación de licencias, para poder ofrecer una respuesta acorde a los plazos a los que el mismo GCBA se comprometió.</w:t>
      </w:r>
    </w:p>
    <w:p w14:paraId="137F3505" w14:textId="77777777" w:rsidR="00B24EA0" w:rsidRDefault="00B24EA0" w:rsidP="00B24EA0">
      <w:pPr>
        <w:rPr>
          <w:lang w:val="es-MX"/>
        </w:rPr>
      </w:pPr>
    </w:p>
    <w:p w14:paraId="47ABFF65" w14:textId="7071C4E1" w:rsidR="00B24EA0" w:rsidRPr="00F762CE" w:rsidRDefault="00B24EA0" w:rsidP="00B24EA0">
      <w:pPr>
        <w:rPr>
          <w:lang w:val="es-MX"/>
        </w:rPr>
      </w:pPr>
      <w:r>
        <w:rPr>
          <w:lang w:val="es-MX"/>
        </w:rPr>
        <w:t xml:space="preserve">Por las razones expuestas solicito al cuerpo la aprobación del presente Proyecto de Resolución. </w:t>
      </w:r>
    </w:p>
    <w:p w14:paraId="7017A3BB" w14:textId="77777777" w:rsidR="00B24EA0" w:rsidRPr="00B24EA0" w:rsidRDefault="00B24EA0" w:rsidP="00295A94">
      <w:pPr>
        <w:pStyle w:val="Normal1"/>
        <w:rPr>
          <w:lang w:val="es-MX"/>
        </w:rPr>
      </w:pPr>
    </w:p>
    <w:sectPr w:rsidR="00B24EA0" w:rsidRPr="00B24EA0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0E1C5" w14:textId="77777777" w:rsidR="00BF5F4C" w:rsidRDefault="00BF5F4C">
      <w:r>
        <w:separator/>
      </w:r>
    </w:p>
  </w:endnote>
  <w:endnote w:type="continuationSeparator" w:id="0">
    <w:p w14:paraId="3C9D0551" w14:textId="77777777" w:rsidR="00BF5F4C" w:rsidRDefault="00BF5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C0A8" w14:textId="77777777" w:rsidR="00601A75" w:rsidRPr="00E431FF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16B2DE53" w14:textId="5C76D2C7" w:rsidR="00601A75" w:rsidRPr="00E431FF" w:rsidRDefault="00601A75">
    <w:pPr>
      <w:pStyle w:val="Piedepgina"/>
      <w:rPr>
        <w:color w:val="333333"/>
        <w:sz w:val="20"/>
      </w:rPr>
    </w:pPr>
    <w:r w:rsidRPr="00E431FF">
      <w:rPr>
        <w:color w:val="333333"/>
        <w:sz w:val="20"/>
      </w:rPr>
      <w:t xml:space="preserve">Último cambio: </w:t>
    </w:r>
    <w:r w:rsidR="00FD5938">
      <w:fldChar w:fldCharType="begin"/>
    </w:r>
    <w:r w:rsidR="00FD5938">
      <w:instrText xml:space="preserve"> SAVEDATE  \* MERGEFORMAT </w:instrText>
    </w:r>
    <w:r w:rsidR="00FD5938">
      <w:fldChar w:fldCharType="separate"/>
    </w:r>
    <w:r w:rsidR="00FD5938" w:rsidRPr="00FD5938">
      <w:rPr>
        <w:noProof/>
        <w:color w:val="333333"/>
        <w:sz w:val="20"/>
      </w:rPr>
      <w:t>10/03/2022 11:50:00</w:t>
    </w:r>
    <w:r w:rsidR="00FD5938">
      <w:rPr>
        <w:noProof/>
        <w:color w:val="333333"/>
        <w:sz w:val="20"/>
      </w:rPr>
      <w:fldChar w:fldCharType="end"/>
    </w:r>
    <w:r w:rsidRPr="00E431FF">
      <w:rPr>
        <w:color w:val="333333"/>
        <w:sz w:val="20"/>
      </w:rPr>
      <w:t xml:space="preserve">  -  Cantidad de caracteres: </w:t>
    </w:r>
    <w:r w:rsidR="00FD5938">
      <w:fldChar w:fldCharType="begin"/>
    </w:r>
    <w:r w:rsidR="00FD5938">
      <w:instrText xml:space="preserve"> NUMCHARS  \* MERGEFORMAT </w:instrText>
    </w:r>
    <w:r w:rsidR="00FD5938">
      <w:fldChar w:fldCharType="separate"/>
    </w:r>
    <w:r w:rsidR="00FD5938" w:rsidRPr="00FD5938">
      <w:rPr>
        <w:noProof/>
        <w:color w:val="333333"/>
        <w:sz w:val="20"/>
      </w:rPr>
      <w:t>6355</w:t>
    </w:r>
    <w:r w:rsidR="00FD5938">
      <w:rPr>
        <w:noProof/>
        <w:color w:val="333333"/>
        <w:sz w:val="20"/>
      </w:rPr>
      <w:fldChar w:fldCharType="end"/>
    </w:r>
    <w:r w:rsidRPr="00E431FF">
      <w:rPr>
        <w:color w:val="333333"/>
        <w:sz w:val="20"/>
      </w:rPr>
      <w:t xml:space="preserve"> - Cantidad de palabras: </w:t>
    </w:r>
    <w:r w:rsidR="00FD5938">
      <w:fldChar w:fldCharType="begin"/>
    </w:r>
    <w:r w:rsidR="00FD5938">
      <w:instrText xml:space="preserve"> NUMWORDS  \* MERGEFORMAT </w:instrText>
    </w:r>
    <w:r w:rsidR="00FD5938">
      <w:fldChar w:fldCharType="separate"/>
    </w:r>
    <w:r w:rsidR="00FD5938" w:rsidRPr="00FD5938">
      <w:rPr>
        <w:noProof/>
        <w:color w:val="333333"/>
        <w:sz w:val="20"/>
      </w:rPr>
      <w:t>1214</w:t>
    </w:r>
    <w:r w:rsidR="00FD5938">
      <w:rPr>
        <w:noProof/>
        <w:color w:val="333333"/>
        <w:sz w:val="20"/>
      </w:rPr>
      <w:fldChar w:fldCharType="end"/>
    </w:r>
  </w:p>
  <w:p w14:paraId="6707E234" w14:textId="77777777" w:rsidR="00601A75" w:rsidRPr="00E431F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E431FF">
      <w:rPr>
        <w:color w:val="333333"/>
        <w:sz w:val="20"/>
      </w:rPr>
      <w:tab/>
      <w:t>Pág.</w:t>
    </w:r>
    <w:r w:rsidRPr="00E431FF">
      <w:rPr>
        <w:color w:val="333333"/>
      </w:rPr>
      <w:t xml:space="preserve"> </w:t>
    </w:r>
    <w:r w:rsidR="00AF659E" w:rsidRPr="00E431FF">
      <w:rPr>
        <w:rStyle w:val="Nmerodepgina"/>
        <w:color w:val="333333"/>
      </w:rPr>
      <w:fldChar w:fldCharType="begin"/>
    </w:r>
    <w:r w:rsidRPr="00E431FF">
      <w:rPr>
        <w:rStyle w:val="Nmerodepgina"/>
        <w:color w:val="333333"/>
      </w:rPr>
      <w:instrText xml:space="preserve"> PAGE </w:instrText>
    </w:r>
    <w:r w:rsidR="00AF659E" w:rsidRPr="00E431FF">
      <w:rPr>
        <w:rStyle w:val="Nmerodepgina"/>
        <w:color w:val="333333"/>
      </w:rPr>
      <w:fldChar w:fldCharType="separate"/>
    </w:r>
    <w:r w:rsidR="0097333D">
      <w:rPr>
        <w:rStyle w:val="Nmerodepgina"/>
        <w:noProof/>
        <w:color w:val="333333"/>
      </w:rPr>
      <w:t>1</w:t>
    </w:r>
    <w:r w:rsidR="00AF659E" w:rsidRPr="00E431FF">
      <w:rPr>
        <w:rStyle w:val="Nmerodepgina"/>
        <w:color w:val="333333"/>
      </w:rPr>
      <w:fldChar w:fldCharType="end"/>
    </w:r>
    <w:r w:rsidRPr="00E431FF">
      <w:rPr>
        <w:rStyle w:val="Nmerodepgina"/>
        <w:color w:val="333333"/>
      </w:rPr>
      <w:t>/</w:t>
    </w:r>
    <w:r w:rsidR="00FD5938">
      <w:fldChar w:fldCharType="begin"/>
    </w:r>
    <w:r w:rsidR="00FD5938">
      <w:instrText xml:space="preserve"> NUMPAGES  \* MERGEFORMAT </w:instrText>
    </w:r>
    <w:r w:rsidR="00FD5938">
      <w:fldChar w:fldCharType="separate"/>
    </w:r>
    <w:r w:rsidR="0097333D" w:rsidRPr="0097333D">
      <w:rPr>
        <w:rStyle w:val="Nmerodepgina"/>
        <w:noProof/>
        <w:color w:val="333333"/>
      </w:rPr>
      <w:t>2</w:t>
    </w:r>
    <w:r w:rsidR="00FD5938">
      <w:rPr>
        <w:rStyle w:val="Nmerodepgina"/>
        <w:noProof/>
        <w:color w:val="333333"/>
      </w:rPr>
      <w:fldChar w:fldCharType="end"/>
    </w:r>
    <w:r w:rsidRPr="00E431FF">
      <w:rPr>
        <w:rStyle w:val="Nmerodepgina"/>
        <w:color w:val="333333"/>
      </w:rPr>
      <w:t xml:space="preserve"> </w:t>
    </w:r>
  </w:p>
  <w:p w14:paraId="347DCCBE" w14:textId="77777777" w:rsidR="00601A75" w:rsidRPr="00E431F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F167" w14:textId="77777777" w:rsidR="00BF5F4C" w:rsidRDefault="00BF5F4C">
      <w:r>
        <w:separator/>
      </w:r>
    </w:p>
  </w:footnote>
  <w:footnote w:type="continuationSeparator" w:id="0">
    <w:p w14:paraId="1EE71978" w14:textId="77777777" w:rsidR="00BF5F4C" w:rsidRDefault="00BF5F4C">
      <w:r>
        <w:continuationSeparator/>
      </w:r>
    </w:p>
  </w:footnote>
  <w:footnote w:id="1">
    <w:p w14:paraId="2C7190B2" w14:textId="77777777" w:rsidR="00B24EA0" w:rsidRPr="009B6FD6" w:rsidRDefault="00B24EA0" w:rsidP="00B24EA0">
      <w:pPr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BD5B63">
        <w:rPr>
          <w:lang w:val="es-MX"/>
        </w:rPr>
        <w:t>https://www.buenosaires.gob.ar/tramites/reimpresion-licencia-conducir-covid-19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B9F48" w14:textId="77777777" w:rsidR="0033168A" w:rsidRDefault="00BE2D4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7A83A32B" wp14:editId="2717945F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404A75AE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146C"/>
    <w:multiLevelType w:val="hybridMultilevel"/>
    <w:tmpl w:val="721CF90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F42E7"/>
    <w:multiLevelType w:val="hybridMultilevel"/>
    <w:tmpl w:val="F154ABA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B1630"/>
    <w:multiLevelType w:val="hybridMultilevel"/>
    <w:tmpl w:val="CDA25F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70818"/>
    <w:multiLevelType w:val="multilevel"/>
    <w:tmpl w:val="4F888CE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AF57F1"/>
    <w:multiLevelType w:val="hybridMultilevel"/>
    <w:tmpl w:val="0AACD7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634B3"/>
    <w:multiLevelType w:val="hybridMultilevel"/>
    <w:tmpl w:val="E3CEE93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648F4"/>
    <w:multiLevelType w:val="hybridMultilevel"/>
    <w:tmpl w:val="0D1C68D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C6D67"/>
    <w:multiLevelType w:val="hybridMultilevel"/>
    <w:tmpl w:val="78ACF1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022CA"/>
    <w:multiLevelType w:val="hybridMultilevel"/>
    <w:tmpl w:val="9D16FD2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BA"/>
    <w:rsid w:val="0000698C"/>
    <w:rsid w:val="00021C4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0F80"/>
    <w:rsid w:val="00081F98"/>
    <w:rsid w:val="00081FFF"/>
    <w:rsid w:val="00083499"/>
    <w:rsid w:val="00083DEA"/>
    <w:rsid w:val="00085D07"/>
    <w:rsid w:val="000B2290"/>
    <w:rsid w:val="000C1D3A"/>
    <w:rsid w:val="000C3C44"/>
    <w:rsid w:val="000D1497"/>
    <w:rsid w:val="000D2860"/>
    <w:rsid w:val="000D2D05"/>
    <w:rsid w:val="000D6C54"/>
    <w:rsid w:val="000E087A"/>
    <w:rsid w:val="000E3949"/>
    <w:rsid w:val="000F74CB"/>
    <w:rsid w:val="000F7E30"/>
    <w:rsid w:val="00103C6B"/>
    <w:rsid w:val="00104335"/>
    <w:rsid w:val="001154FF"/>
    <w:rsid w:val="00127D10"/>
    <w:rsid w:val="001320A0"/>
    <w:rsid w:val="00136787"/>
    <w:rsid w:val="00143DE9"/>
    <w:rsid w:val="00145948"/>
    <w:rsid w:val="00155C7C"/>
    <w:rsid w:val="00160A2A"/>
    <w:rsid w:val="001614A7"/>
    <w:rsid w:val="00172670"/>
    <w:rsid w:val="00190B69"/>
    <w:rsid w:val="0019414B"/>
    <w:rsid w:val="001A1121"/>
    <w:rsid w:val="001B770D"/>
    <w:rsid w:val="001C18CC"/>
    <w:rsid w:val="001C6C1F"/>
    <w:rsid w:val="001C778E"/>
    <w:rsid w:val="001D0B0E"/>
    <w:rsid w:val="001D480C"/>
    <w:rsid w:val="001E0B11"/>
    <w:rsid w:val="001E5394"/>
    <w:rsid w:val="001F2924"/>
    <w:rsid w:val="001F3AFD"/>
    <w:rsid w:val="00204A6F"/>
    <w:rsid w:val="00205802"/>
    <w:rsid w:val="00205DAD"/>
    <w:rsid w:val="00223436"/>
    <w:rsid w:val="0023177A"/>
    <w:rsid w:val="002327DE"/>
    <w:rsid w:val="002418D7"/>
    <w:rsid w:val="00246DF0"/>
    <w:rsid w:val="00253A87"/>
    <w:rsid w:val="0026220D"/>
    <w:rsid w:val="00263AF9"/>
    <w:rsid w:val="00265972"/>
    <w:rsid w:val="00275865"/>
    <w:rsid w:val="00276A7E"/>
    <w:rsid w:val="002774EB"/>
    <w:rsid w:val="00295A94"/>
    <w:rsid w:val="00295F58"/>
    <w:rsid w:val="00296815"/>
    <w:rsid w:val="002971A4"/>
    <w:rsid w:val="002A3952"/>
    <w:rsid w:val="002B47D0"/>
    <w:rsid w:val="002C5BCB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72C"/>
    <w:rsid w:val="0035681D"/>
    <w:rsid w:val="00370ECC"/>
    <w:rsid w:val="003960CE"/>
    <w:rsid w:val="003A0F1F"/>
    <w:rsid w:val="003A7311"/>
    <w:rsid w:val="003B471C"/>
    <w:rsid w:val="003B4B0E"/>
    <w:rsid w:val="003C3183"/>
    <w:rsid w:val="003D10AB"/>
    <w:rsid w:val="003D4000"/>
    <w:rsid w:val="003F1EFD"/>
    <w:rsid w:val="003F4249"/>
    <w:rsid w:val="00401C75"/>
    <w:rsid w:val="0040761B"/>
    <w:rsid w:val="00412673"/>
    <w:rsid w:val="00422C3F"/>
    <w:rsid w:val="0043292B"/>
    <w:rsid w:val="004354AC"/>
    <w:rsid w:val="00446AC8"/>
    <w:rsid w:val="00446E1A"/>
    <w:rsid w:val="00464401"/>
    <w:rsid w:val="00470C37"/>
    <w:rsid w:val="004847CA"/>
    <w:rsid w:val="004859B9"/>
    <w:rsid w:val="004A41BF"/>
    <w:rsid w:val="004B7714"/>
    <w:rsid w:val="004D2D62"/>
    <w:rsid w:val="004D30D5"/>
    <w:rsid w:val="004D438B"/>
    <w:rsid w:val="004E1A13"/>
    <w:rsid w:val="004E235F"/>
    <w:rsid w:val="004E7DBA"/>
    <w:rsid w:val="0051012E"/>
    <w:rsid w:val="005142E6"/>
    <w:rsid w:val="00522C71"/>
    <w:rsid w:val="0053156D"/>
    <w:rsid w:val="00533DD7"/>
    <w:rsid w:val="00534552"/>
    <w:rsid w:val="00540D49"/>
    <w:rsid w:val="00540E5C"/>
    <w:rsid w:val="00542980"/>
    <w:rsid w:val="00550A79"/>
    <w:rsid w:val="00551DE0"/>
    <w:rsid w:val="005622E4"/>
    <w:rsid w:val="00571BD9"/>
    <w:rsid w:val="0057409D"/>
    <w:rsid w:val="005769D4"/>
    <w:rsid w:val="00584777"/>
    <w:rsid w:val="00587242"/>
    <w:rsid w:val="00595E95"/>
    <w:rsid w:val="005A1232"/>
    <w:rsid w:val="005A1E94"/>
    <w:rsid w:val="005A32ED"/>
    <w:rsid w:val="005A3AA1"/>
    <w:rsid w:val="005A4D27"/>
    <w:rsid w:val="005B0FAF"/>
    <w:rsid w:val="005B14CE"/>
    <w:rsid w:val="005B14D4"/>
    <w:rsid w:val="005B6538"/>
    <w:rsid w:val="005C169C"/>
    <w:rsid w:val="005C2FDD"/>
    <w:rsid w:val="005C37AB"/>
    <w:rsid w:val="005C4C74"/>
    <w:rsid w:val="005D6E07"/>
    <w:rsid w:val="005E0E7A"/>
    <w:rsid w:val="005E110A"/>
    <w:rsid w:val="005F35E2"/>
    <w:rsid w:val="00601A75"/>
    <w:rsid w:val="0060379A"/>
    <w:rsid w:val="00616F70"/>
    <w:rsid w:val="006171F7"/>
    <w:rsid w:val="00622DE5"/>
    <w:rsid w:val="00623969"/>
    <w:rsid w:val="00636BE0"/>
    <w:rsid w:val="0064363E"/>
    <w:rsid w:val="006565B1"/>
    <w:rsid w:val="006811D6"/>
    <w:rsid w:val="00690392"/>
    <w:rsid w:val="00697F98"/>
    <w:rsid w:val="006A2704"/>
    <w:rsid w:val="006A57A5"/>
    <w:rsid w:val="006B003B"/>
    <w:rsid w:val="006B5FD3"/>
    <w:rsid w:val="006C326A"/>
    <w:rsid w:val="006C40E9"/>
    <w:rsid w:val="006C5792"/>
    <w:rsid w:val="006D3303"/>
    <w:rsid w:val="006D5CB7"/>
    <w:rsid w:val="006E3675"/>
    <w:rsid w:val="006F4208"/>
    <w:rsid w:val="00706B8E"/>
    <w:rsid w:val="007152E0"/>
    <w:rsid w:val="00715AF3"/>
    <w:rsid w:val="00716261"/>
    <w:rsid w:val="00720C1E"/>
    <w:rsid w:val="00733F90"/>
    <w:rsid w:val="00734F30"/>
    <w:rsid w:val="00736447"/>
    <w:rsid w:val="007410E7"/>
    <w:rsid w:val="007420D8"/>
    <w:rsid w:val="00747676"/>
    <w:rsid w:val="00760F16"/>
    <w:rsid w:val="00771B54"/>
    <w:rsid w:val="007728C1"/>
    <w:rsid w:val="00777916"/>
    <w:rsid w:val="00780167"/>
    <w:rsid w:val="00781DE0"/>
    <w:rsid w:val="007847A3"/>
    <w:rsid w:val="00795E19"/>
    <w:rsid w:val="007B0FD7"/>
    <w:rsid w:val="007B3258"/>
    <w:rsid w:val="007B3715"/>
    <w:rsid w:val="007B6DE7"/>
    <w:rsid w:val="007B728A"/>
    <w:rsid w:val="007C0373"/>
    <w:rsid w:val="007C0CF9"/>
    <w:rsid w:val="007C3F6F"/>
    <w:rsid w:val="007D2459"/>
    <w:rsid w:val="007E2AB2"/>
    <w:rsid w:val="007E3534"/>
    <w:rsid w:val="007E36D1"/>
    <w:rsid w:val="007E4AA2"/>
    <w:rsid w:val="007E7DC3"/>
    <w:rsid w:val="008019FD"/>
    <w:rsid w:val="008034F8"/>
    <w:rsid w:val="00812683"/>
    <w:rsid w:val="00820A3A"/>
    <w:rsid w:val="00827228"/>
    <w:rsid w:val="00835AFC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B5EFF"/>
    <w:rsid w:val="008C16CA"/>
    <w:rsid w:val="008C4AC3"/>
    <w:rsid w:val="008C77B9"/>
    <w:rsid w:val="008F1ECE"/>
    <w:rsid w:val="00901754"/>
    <w:rsid w:val="00906685"/>
    <w:rsid w:val="00910E0F"/>
    <w:rsid w:val="0091690E"/>
    <w:rsid w:val="00916FFD"/>
    <w:rsid w:val="00922FAA"/>
    <w:rsid w:val="009230FE"/>
    <w:rsid w:val="00940F96"/>
    <w:rsid w:val="00947238"/>
    <w:rsid w:val="009526CC"/>
    <w:rsid w:val="00954AC3"/>
    <w:rsid w:val="009624FC"/>
    <w:rsid w:val="009635BC"/>
    <w:rsid w:val="0096461D"/>
    <w:rsid w:val="0097333D"/>
    <w:rsid w:val="00993614"/>
    <w:rsid w:val="00994EEF"/>
    <w:rsid w:val="009953AF"/>
    <w:rsid w:val="00996E34"/>
    <w:rsid w:val="009A6E2B"/>
    <w:rsid w:val="009B25A6"/>
    <w:rsid w:val="009B4FAC"/>
    <w:rsid w:val="009C0E5E"/>
    <w:rsid w:val="009C20D3"/>
    <w:rsid w:val="009D594C"/>
    <w:rsid w:val="009D6B5B"/>
    <w:rsid w:val="009E1BA1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248F"/>
    <w:rsid w:val="00A43208"/>
    <w:rsid w:val="00A47920"/>
    <w:rsid w:val="00A502EF"/>
    <w:rsid w:val="00A55E61"/>
    <w:rsid w:val="00A57C4A"/>
    <w:rsid w:val="00A6097C"/>
    <w:rsid w:val="00A66804"/>
    <w:rsid w:val="00A75EED"/>
    <w:rsid w:val="00A7779B"/>
    <w:rsid w:val="00A77800"/>
    <w:rsid w:val="00A77F0A"/>
    <w:rsid w:val="00A81DCB"/>
    <w:rsid w:val="00A878E2"/>
    <w:rsid w:val="00A962A7"/>
    <w:rsid w:val="00AA08DB"/>
    <w:rsid w:val="00AA2FEA"/>
    <w:rsid w:val="00AA7C22"/>
    <w:rsid w:val="00AB0A73"/>
    <w:rsid w:val="00AB5EB2"/>
    <w:rsid w:val="00AC28C1"/>
    <w:rsid w:val="00AC3839"/>
    <w:rsid w:val="00AC3C58"/>
    <w:rsid w:val="00AE2423"/>
    <w:rsid w:val="00AE2E8F"/>
    <w:rsid w:val="00AF5760"/>
    <w:rsid w:val="00AF6352"/>
    <w:rsid w:val="00AF659E"/>
    <w:rsid w:val="00B00100"/>
    <w:rsid w:val="00B031FF"/>
    <w:rsid w:val="00B04DED"/>
    <w:rsid w:val="00B05649"/>
    <w:rsid w:val="00B1723C"/>
    <w:rsid w:val="00B177FE"/>
    <w:rsid w:val="00B24EA0"/>
    <w:rsid w:val="00B264C1"/>
    <w:rsid w:val="00B31B65"/>
    <w:rsid w:val="00B36178"/>
    <w:rsid w:val="00B370BB"/>
    <w:rsid w:val="00B4532F"/>
    <w:rsid w:val="00B46232"/>
    <w:rsid w:val="00B56EBD"/>
    <w:rsid w:val="00B81F34"/>
    <w:rsid w:val="00B85EE2"/>
    <w:rsid w:val="00B94699"/>
    <w:rsid w:val="00BB77EE"/>
    <w:rsid w:val="00BD0AC4"/>
    <w:rsid w:val="00BE2D47"/>
    <w:rsid w:val="00BE75E5"/>
    <w:rsid w:val="00BF2A7B"/>
    <w:rsid w:val="00BF2B7B"/>
    <w:rsid w:val="00BF5F4C"/>
    <w:rsid w:val="00BF71C2"/>
    <w:rsid w:val="00C03E68"/>
    <w:rsid w:val="00C110F1"/>
    <w:rsid w:val="00C16F50"/>
    <w:rsid w:val="00C23059"/>
    <w:rsid w:val="00C26F53"/>
    <w:rsid w:val="00C27C71"/>
    <w:rsid w:val="00C330CB"/>
    <w:rsid w:val="00C3675D"/>
    <w:rsid w:val="00C419C1"/>
    <w:rsid w:val="00C4204C"/>
    <w:rsid w:val="00C4794F"/>
    <w:rsid w:val="00C51E49"/>
    <w:rsid w:val="00C521F9"/>
    <w:rsid w:val="00C52B26"/>
    <w:rsid w:val="00C61D0E"/>
    <w:rsid w:val="00C63351"/>
    <w:rsid w:val="00C71253"/>
    <w:rsid w:val="00C734F9"/>
    <w:rsid w:val="00C747D8"/>
    <w:rsid w:val="00C74EC9"/>
    <w:rsid w:val="00C81836"/>
    <w:rsid w:val="00C87365"/>
    <w:rsid w:val="00C93FF6"/>
    <w:rsid w:val="00CB03AC"/>
    <w:rsid w:val="00CB6BE3"/>
    <w:rsid w:val="00CC20B0"/>
    <w:rsid w:val="00CE163F"/>
    <w:rsid w:val="00CE1A4F"/>
    <w:rsid w:val="00CF3BD8"/>
    <w:rsid w:val="00D167B3"/>
    <w:rsid w:val="00D21279"/>
    <w:rsid w:val="00D3177A"/>
    <w:rsid w:val="00D32F13"/>
    <w:rsid w:val="00D43AA2"/>
    <w:rsid w:val="00D50E90"/>
    <w:rsid w:val="00D518DB"/>
    <w:rsid w:val="00D55ECB"/>
    <w:rsid w:val="00D67721"/>
    <w:rsid w:val="00D758CE"/>
    <w:rsid w:val="00D76A86"/>
    <w:rsid w:val="00D77897"/>
    <w:rsid w:val="00D915A6"/>
    <w:rsid w:val="00D927D4"/>
    <w:rsid w:val="00DA38EA"/>
    <w:rsid w:val="00DB0FA0"/>
    <w:rsid w:val="00DD2795"/>
    <w:rsid w:val="00DD4DE2"/>
    <w:rsid w:val="00DD520D"/>
    <w:rsid w:val="00DE4B2A"/>
    <w:rsid w:val="00DF0164"/>
    <w:rsid w:val="00DF54AA"/>
    <w:rsid w:val="00E07D33"/>
    <w:rsid w:val="00E12909"/>
    <w:rsid w:val="00E12DDE"/>
    <w:rsid w:val="00E143B6"/>
    <w:rsid w:val="00E30CFF"/>
    <w:rsid w:val="00E431FF"/>
    <w:rsid w:val="00E53973"/>
    <w:rsid w:val="00E55186"/>
    <w:rsid w:val="00E615F1"/>
    <w:rsid w:val="00E63146"/>
    <w:rsid w:val="00E6450E"/>
    <w:rsid w:val="00E64A1D"/>
    <w:rsid w:val="00E726AE"/>
    <w:rsid w:val="00E74920"/>
    <w:rsid w:val="00E81EE5"/>
    <w:rsid w:val="00E91F21"/>
    <w:rsid w:val="00EA3D50"/>
    <w:rsid w:val="00EB0F21"/>
    <w:rsid w:val="00EB6956"/>
    <w:rsid w:val="00ED50C4"/>
    <w:rsid w:val="00EE4683"/>
    <w:rsid w:val="00EF0D22"/>
    <w:rsid w:val="00F0266E"/>
    <w:rsid w:val="00F05417"/>
    <w:rsid w:val="00F13C69"/>
    <w:rsid w:val="00F207C6"/>
    <w:rsid w:val="00F41DF6"/>
    <w:rsid w:val="00F47161"/>
    <w:rsid w:val="00F52245"/>
    <w:rsid w:val="00F5569F"/>
    <w:rsid w:val="00F60308"/>
    <w:rsid w:val="00F605D8"/>
    <w:rsid w:val="00F60AB3"/>
    <w:rsid w:val="00F640D0"/>
    <w:rsid w:val="00F75389"/>
    <w:rsid w:val="00F8239D"/>
    <w:rsid w:val="00F87EF0"/>
    <w:rsid w:val="00F903E8"/>
    <w:rsid w:val="00FA0C8C"/>
    <w:rsid w:val="00FB5D16"/>
    <w:rsid w:val="00FD07F5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67B521"/>
  <w15:docId w15:val="{3CCE922F-003B-4A1E-ACE7-FE4FF5EF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5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D6B5B"/>
    <w:pPr>
      <w:ind w:left="3686"/>
    </w:pPr>
  </w:style>
  <w:style w:type="paragraph" w:styleId="Encabezado">
    <w:name w:val="header"/>
    <w:basedOn w:val="Normal"/>
    <w:link w:val="EncabezadoCar"/>
    <w:uiPriority w:val="99"/>
    <w:rsid w:val="009D6B5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9D6B5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D6B5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element">
    <w:name w:val="element"/>
    <w:basedOn w:val="Normal"/>
    <w:rsid w:val="00595E9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1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DCB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7161"/>
    <w:pPr>
      <w:ind w:left="720"/>
      <w:contextualSpacing/>
    </w:pPr>
  </w:style>
  <w:style w:type="paragraph" w:customStyle="1" w:styleId="Normal1">
    <w:name w:val="Normal1"/>
    <w:rsid w:val="00295A94"/>
    <w:pPr>
      <w:jc w:val="both"/>
    </w:pPr>
    <w:rPr>
      <w:sz w:val="24"/>
      <w:szCs w:val="24"/>
      <w:lang w:val="es-ES_tradnl"/>
    </w:rPr>
  </w:style>
  <w:style w:type="paragraph" w:customStyle="1" w:styleId="Default">
    <w:name w:val="Default"/>
    <w:rsid w:val="00533D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B24E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paolill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F1F63-6948-4EEF-896B-65F62295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1214</Words>
  <Characters>6355</Characters>
  <Application>Microsoft Office Word</Application>
  <DocSecurity>0</DocSecurity>
  <Lines>131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Ivan Paolillo</dc:creator>
  <cp:lastModifiedBy>Marcelo Muñiz</cp:lastModifiedBy>
  <cp:revision>3</cp:revision>
  <cp:lastPrinted>2020-03-02T21:56:00Z</cp:lastPrinted>
  <dcterms:created xsi:type="dcterms:W3CDTF">2022-03-10T14:50:00Z</dcterms:created>
  <dcterms:modified xsi:type="dcterms:W3CDTF">2022-03-10T14:50:00Z</dcterms:modified>
</cp:coreProperties>
</file>