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5E4" w:rsidRPr="00A96B37" w:rsidRDefault="00D635E4" w:rsidP="00D635E4">
      <w:pPr>
        <w:pStyle w:val="NormalWeb"/>
        <w:shd w:val="clear" w:color="auto" w:fill="FFFFFF"/>
        <w:spacing w:before="240" w:line="276" w:lineRule="auto"/>
        <w:jc w:val="center"/>
        <w:rPr>
          <w:rFonts w:ascii="Arial" w:hAnsi="Arial" w:cs="Arial"/>
          <w:b/>
          <w:bCs/>
          <w:color w:val="202122"/>
        </w:rPr>
      </w:pPr>
      <w:r w:rsidRPr="00A96B37">
        <w:rPr>
          <w:rFonts w:ascii="Arial" w:hAnsi="Arial" w:cs="Arial"/>
          <w:b/>
          <w:bCs/>
          <w:color w:val="202122"/>
        </w:rPr>
        <w:t>PROYECTO DE DECLARACIÓN</w:t>
      </w:r>
    </w:p>
    <w:p w:rsidR="00D635E4" w:rsidRPr="00A96B37" w:rsidRDefault="00D635E4" w:rsidP="00D635E4">
      <w:pPr>
        <w:pStyle w:val="NormalWeb"/>
        <w:shd w:val="clear" w:color="auto" w:fill="FFFFFF"/>
        <w:spacing w:before="240" w:line="276" w:lineRule="auto"/>
        <w:rPr>
          <w:rFonts w:ascii="Arial" w:hAnsi="Arial" w:cs="Arial"/>
        </w:rPr>
      </w:pPr>
    </w:p>
    <w:p w:rsidR="00D635E4" w:rsidRPr="00A96B37" w:rsidRDefault="00D635E4" w:rsidP="00D635E4">
      <w:pPr>
        <w:pStyle w:val="NormalWeb"/>
        <w:shd w:val="clear" w:color="auto" w:fill="FFFFFF"/>
        <w:spacing w:line="276" w:lineRule="auto"/>
        <w:rPr>
          <w:rFonts w:ascii="Arial" w:hAnsi="Arial" w:cs="Arial"/>
        </w:rPr>
      </w:pPr>
      <w:r w:rsidRPr="00A96B37">
        <w:rPr>
          <w:rFonts w:ascii="Arial" w:hAnsi="Arial" w:cs="Arial"/>
          <w:color w:val="202122"/>
        </w:rPr>
        <w:t> </w:t>
      </w:r>
    </w:p>
    <w:p w:rsidR="00D635E4" w:rsidRPr="00A96B37" w:rsidRDefault="00CE1541" w:rsidP="00D635E4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>Declara</w:t>
      </w:r>
      <w:r w:rsidRPr="00A96B37">
        <w:rPr>
          <w:rFonts w:ascii="Arial" w:hAnsi="Arial" w:cs="Arial"/>
          <w:color w:val="202122"/>
          <w:szCs w:val="24"/>
        </w:rPr>
        <w:t>se</w:t>
      </w:r>
      <w:r w:rsidR="00D635E4" w:rsidRPr="00A96B37">
        <w:rPr>
          <w:rFonts w:ascii="Arial" w:hAnsi="Arial" w:cs="Arial"/>
          <w:color w:val="202122"/>
          <w:szCs w:val="24"/>
        </w:rPr>
        <w:t xml:space="preserve"> personalidad destacada de la Ciudad Autónoma de Buenos Aires en el ámbito de la Cultura a</w:t>
      </w:r>
      <w:r w:rsidR="00D635E4">
        <w:rPr>
          <w:rFonts w:ascii="Arial" w:hAnsi="Arial" w:cs="Arial"/>
          <w:color w:val="202122"/>
          <w:szCs w:val="24"/>
        </w:rPr>
        <w:t xml:space="preserve">l </w:t>
      </w:r>
      <w:r w:rsidR="00D635E4" w:rsidRPr="00EA6544">
        <w:rPr>
          <w:rFonts w:ascii="Arial" w:hAnsi="Arial" w:cs="Arial"/>
          <w:color w:val="202122"/>
          <w:szCs w:val="24"/>
        </w:rPr>
        <w:t>compositor y acordeonista argentino</w:t>
      </w:r>
      <w:r w:rsidR="00D635E4" w:rsidRPr="00EA6544">
        <w:t xml:space="preserve"> </w:t>
      </w:r>
      <w:r w:rsidR="00667BA3">
        <w:rPr>
          <w:rFonts w:ascii="Arial" w:hAnsi="Arial" w:cs="Arial"/>
          <w:color w:val="202122"/>
          <w:szCs w:val="24"/>
        </w:rPr>
        <w:t xml:space="preserve">Horacio Eugenio </w:t>
      </w:r>
      <w:proofErr w:type="spellStart"/>
      <w:r w:rsidR="00667BA3">
        <w:rPr>
          <w:rFonts w:ascii="Arial" w:hAnsi="Arial" w:cs="Arial"/>
          <w:color w:val="202122"/>
          <w:szCs w:val="24"/>
        </w:rPr>
        <w:t>Spasiuk</w:t>
      </w:r>
      <w:proofErr w:type="spellEnd"/>
      <w:r w:rsidR="00667BA3">
        <w:rPr>
          <w:rFonts w:ascii="Arial" w:hAnsi="Arial" w:cs="Arial"/>
          <w:color w:val="202122"/>
          <w:szCs w:val="24"/>
        </w:rPr>
        <w:t xml:space="preserve">, </w:t>
      </w:r>
      <w:r w:rsidR="00D635E4">
        <w:rPr>
          <w:rFonts w:ascii="Arial" w:hAnsi="Arial" w:cs="Arial"/>
          <w:color w:val="202122"/>
          <w:szCs w:val="24"/>
        </w:rPr>
        <w:t xml:space="preserve">conocido como Chango </w:t>
      </w:r>
      <w:proofErr w:type="spellStart"/>
      <w:r w:rsidR="00D635E4">
        <w:rPr>
          <w:rFonts w:ascii="Arial" w:hAnsi="Arial" w:cs="Arial"/>
          <w:color w:val="202122"/>
          <w:szCs w:val="24"/>
        </w:rPr>
        <w:t>Spasiuk</w:t>
      </w:r>
      <w:proofErr w:type="spellEnd"/>
      <w:r w:rsidR="00D635E4">
        <w:rPr>
          <w:rFonts w:ascii="Arial" w:hAnsi="Arial" w:cs="Arial"/>
          <w:color w:val="202122"/>
          <w:szCs w:val="24"/>
        </w:rPr>
        <w:t>.</w:t>
      </w:r>
      <w:r w:rsidR="00D635E4" w:rsidRPr="00EA6544">
        <w:rPr>
          <w:rFonts w:ascii="Arial" w:hAnsi="Arial" w:cs="Arial"/>
          <w:color w:val="202122"/>
          <w:szCs w:val="24"/>
        </w:rPr>
        <w:t xml:space="preserve"> </w:t>
      </w:r>
    </w:p>
    <w:p w:rsidR="00D635E4" w:rsidRPr="00A96B37" w:rsidRDefault="00D635E4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Pr="00A96B37" w:rsidRDefault="00D635E4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Default="00D635E4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C90761" w:rsidRPr="00A96B37" w:rsidRDefault="00C90761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Pr="00A96B37" w:rsidRDefault="00D635E4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Pr="00A96B37" w:rsidRDefault="00D635E4" w:rsidP="00D635E4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Pr="00A96B37" w:rsidRDefault="00D635E4" w:rsidP="00D635E4">
      <w:pPr>
        <w:pStyle w:val="NormalWeb"/>
        <w:shd w:val="clear" w:color="auto" w:fill="FFFFFF"/>
        <w:tabs>
          <w:tab w:val="center" w:pos="4278"/>
          <w:tab w:val="left" w:pos="6220"/>
        </w:tabs>
        <w:spacing w:line="276" w:lineRule="auto"/>
        <w:rPr>
          <w:rFonts w:ascii="Arial" w:hAnsi="Arial" w:cs="Arial"/>
          <w:b/>
          <w:bCs/>
          <w:color w:val="202122"/>
        </w:rPr>
      </w:pPr>
      <w:r>
        <w:rPr>
          <w:rFonts w:ascii="Arial" w:hAnsi="Arial" w:cs="Arial"/>
          <w:b/>
          <w:bCs/>
          <w:color w:val="202122"/>
        </w:rPr>
        <w:lastRenderedPageBreak/>
        <w:tab/>
      </w:r>
      <w:r w:rsidRPr="00A96B37">
        <w:rPr>
          <w:rFonts w:ascii="Arial" w:hAnsi="Arial" w:cs="Arial"/>
          <w:b/>
          <w:bCs/>
          <w:color w:val="202122"/>
        </w:rPr>
        <w:t>FUNDAMENTOS</w:t>
      </w:r>
      <w:r w:rsidRPr="00A96B37">
        <w:rPr>
          <w:rFonts w:ascii="Arial" w:hAnsi="Arial" w:cs="Arial"/>
          <w:b/>
          <w:bCs/>
          <w:color w:val="202122"/>
        </w:rPr>
        <w:tab/>
      </w:r>
    </w:p>
    <w:p w:rsidR="00D635E4" w:rsidRDefault="00D635E4" w:rsidP="00D635E4">
      <w:pPr>
        <w:pStyle w:val="NormalWeb"/>
        <w:shd w:val="clear" w:color="auto" w:fill="FFFFFF"/>
        <w:spacing w:line="276" w:lineRule="auto"/>
        <w:rPr>
          <w:rFonts w:ascii="Arial" w:hAnsi="Arial" w:cs="Arial"/>
        </w:rPr>
      </w:pPr>
      <w:r w:rsidRPr="00A96B37">
        <w:rPr>
          <w:rFonts w:ascii="Arial" w:hAnsi="Arial" w:cs="Arial"/>
        </w:rPr>
        <w:t> </w:t>
      </w:r>
    </w:p>
    <w:p w:rsidR="00CE1541" w:rsidRPr="00A96B37" w:rsidRDefault="00CE1541" w:rsidP="00D635E4">
      <w:pPr>
        <w:pStyle w:val="NormalWeb"/>
        <w:shd w:val="clear" w:color="auto" w:fill="FFFFFF"/>
        <w:spacing w:line="276" w:lineRule="auto"/>
        <w:rPr>
          <w:rFonts w:ascii="Arial" w:hAnsi="Arial" w:cs="Arial"/>
        </w:rPr>
      </w:pPr>
    </w:p>
    <w:p w:rsidR="00D635E4" w:rsidRDefault="00D635E4" w:rsidP="00D635E4">
      <w:pPr>
        <w:pStyle w:val="NormalWeb"/>
        <w:shd w:val="clear" w:color="auto" w:fill="FFFFFF"/>
        <w:spacing w:line="276" w:lineRule="auto"/>
        <w:rPr>
          <w:rFonts w:ascii="Arial" w:hAnsi="Arial" w:cs="Arial"/>
          <w:color w:val="202122"/>
        </w:rPr>
      </w:pPr>
      <w:r w:rsidRPr="00A96B37">
        <w:rPr>
          <w:rFonts w:ascii="Arial" w:hAnsi="Arial" w:cs="Arial"/>
          <w:color w:val="202122"/>
        </w:rPr>
        <w:t xml:space="preserve">Sr. </w:t>
      </w:r>
      <w:r>
        <w:rPr>
          <w:rFonts w:ascii="Arial" w:hAnsi="Arial" w:cs="Arial"/>
          <w:color w:val="202122"/>
        </w:rPr>
        <w:t>P</w:t>
      </w:r>
      <w:r w:rsidRPr="00A96B37">
        <w:rPr>
          <w:rFonts w:ascii="Arial" w:hAnsi="Arial" w:cs="Arial"/>
          <w:color w:val="202122"/>
        </w:rPr>
        <w:t>residente:</w:t>
      </w:r>
    </w:p>
    <w:p w:rsidR="00D635E4" w:rsidRDefault="00D635E4" w:rsidP="00D635E4">
      <w:pPr>
        <w:pStyle w:val="NormalWeb"/>
        <w:shd w:val="clear" w:color="auto" w:fill="FFFFFF"/>
        <w:spacing w:line="276" w:lineRule="auto"/>
        <w:rPr>
          <w:rFonts w:ascii="Arial" w:hAnsi="Arial" w:cs="Arial"/>
          <w:color w:val="202122"/>
        </w:rPr>
      </w:pPr>
    </w:p>
    <w:p w:rsidR="00D635E4" w:rsidRPr="00A96B37" w:rsidRDefault="00D635E4" w:rsidP="00D635E4">
      <w:pPr>
        <w:pStyle w:val="NormalWeb"/>
        <w:shd w:val="clear" w:color="auto" w:fill="FFFFFF"/>
        <w:spacing w:line="276" w:lineRule="auto"/>
        <w:rPr>
          <w:rFonts w:ascii="Arial" w:hAnsi="Arial" w:cs="Arial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Horacio Eugenio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 nació en l</w:t>
      </w:r>
      <w:r w:rsidR="00F61EC4">
        <w:rPr>
          <w:rFonts w:ascii="Arial" w:hAnsi="Arial" w:cs="Arial"/>
          <w:color w:val="202122"/>
          <w:szCs w:val="24"/>
        </w:rPr>
        <w:t>a ciudad de Apóstoles, Misiones</w:t>
      </w:r>
      <w:r w:rsidR="005B2277">
        <w:rPr>
          <w:rFonts w:ascii="Arial" w:hAnsi="Arial" w:cs="Arial"/>
          <w:color w:val="202122"/>
          <w:szCs w:val="24"/>
        </w:rPr>
        <w:t xml:space="preserve">  el 23 de septiembre de 1968. C</w:t>
      </w:r>
      <w:r w:rsidRPr="00EA6544">
        <w:rPr>
          <w:rFonts w:ascii="Arial" w:hAnsi="Arial" w:cs="Arial"/>
          <w:color w:val="202122"/>
          <w:szCs w:val="24"/>
        </w:rPr>
        <w:t xml:space="preserve">onocido como Chango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es un compositor y acordeonista argentino de </w:t>
      </w:r>
      <w:proofErr w:type="spellStart"/>
      <w:r w:rsidRPr="00EA6544">
        <w:rPr>
          <w:rFonts w:ascii="Arial" w:hAnsi="Arial" w:cs="Arial"/>
          <w:color w:val="202122"/>
          <w:szCs w:val="24"/>
        </w:rPr>
        <w:t>chamamé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y música folclórica. Tuvo su primer acordeón a los 12 años, con el que tocaba en fiestas, casamientos y otros eventos.</w:t>
      </w:r>
      <w:r w:rsidR="00B13D01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="00B13D01" w:rsidRPr="00B13D01">
        <w:rPr>
          <w:rFonts w:ascii="Arial" w:hAnsi="Arial" w:cs="Arial"/>
          <w:color w:val="202122"/>
          <w:szCs w:val="24"/>
        </w:rPr>
        <w:t>Spasiuk</w:t>
      </w:r>
      <w:proofErr w:type="spellEnd"/>
      <w:r w:rsidR="00B13D01" w:rsidRPr="00B13D01">
        <w:rPr>
          <w:rFonts w:ascii="Arial" w:hAnsi="Arial" w:cs="Arial"/>
          <w:color w:val="202122"/>
          <w:szCs w:val="24"/>
        </w:rPr>
        <w:t xml:space="preserve"> es un artista contemporáneo destacado innovador,</w:t>
      </w:r>
      <w:r w:rsidR="00770385">
        <w:rPr>
          <w:rFonts w:ascii="Arial" w:hAnsi="Arial" w:cs="Arial"/>
          <w:color w:val="202122"/>
          <w:szCs w:val="24"/>
        </w:rPr>
        <w:t xml:space="preserve"> que</w:t>
      </w:r>
      <w:r w:rsidR="00B13D01" w:rsidRPr="00B13D01">
        <w:rPr>
          <w:rFonts w:ascii="Arial" w:hAnsi="Arial" w:cs="Arial"/>
          <w:color w:val="202122"/>
          <w:szCs w:val="24"/>
        </w:rPr>
        <w:t xml:space="preserve"> aprendió </w:t>
      </w:r>
      <w:r w:rsidR="00770385" w:rsidRPr="00B13D01">
        <w:rPr>
          <w:rFonts w:ascii="Arial" w:hAnsi="Arial" w:cs="Arial"/>
          <w:color w:val="202122"/>
          <w:szCs w:val="24"/>
        </w:rPr>
        <w:t>música</w:t>
      </w:r>
      <w:r w:rsidR="00B13D01" w:rsidRPr="00B13D01">
        <w:rPr>
          <w:rFonts w:ascii="Arial" w:hAnsi="Arial" w:cs="Arial"/>
          <w:color w:val="202122"/>
          <w:szCs w:val="24"/>
        </w:rPr>
        <w:t xml:space="preserve"> </w:t>
      </w:r>
      <w:r w:rsidR="00770385">
        <w:rPr>
          <w:rFonts w:ascii="Arial" w:hAnsi="Arial" w:cs="Arial"/>
          <w:color w:val="202122"/>
          <w:szCs w:val="24"/>
        </w:rPr>
        <w:t>en su niñez de su padre y de su tío, siguiendo</w:t>
      </w:r>
      <w:r w:rsidR="00B13D01" w:rsidRPr="00B13D01">
        <w:rPr>
          <w:rFonts w:ascii="Arial" w:hAnsi="Arial" w:cs="Arial"/>
          <w:color w:val="202122"/>
          <w:szCs w:val="24"/>
        </w:rPr>
        <w:t xml:space="preserve"> los pasos de </w:t>
      </w:r>
      <w:proofErr w:type="spellStart"/>
      <w:r w:rsidR="00B13D01" w:rsidRPr="00B13D01">
        <w:rPr>
          <w:rFonts w:ascii="Arial" w:hAnsi="Arial" w:cs="Arial"/>
          <w:color w:val="202122"/>
          <w:szCs w:val="24"/>
        </w:rPr>
        <w:t>Abitbol</w:t>
      </w:r>
      <w:proofErr w:type="spellEnd"/>
      <w:r w:rsidR="00B13D01" w:rsidRPr="00B13D01">
        <w:rPr>
          <w:rFonts w:ascii="Arial" w:hAnsi="Arial" w:cs="Arial"/>
          <w:color w:val="202122"/>
          <w:szCs w:val="24"/>
        </w:rPr>
        <w:t xml:space="preserve">, </w:t>
      </w:r>
      <w:proofErr w:type="spellStart"/>
      <w:r w:rsidR="00B13D01" w:rsidRPr="00B13D01">
        <w:rPr>
          <w:rFonts w:ascii="Arial" w:hAnsi="Arial" w:cs="Arial"/>
          <w:color w:val="202122"/>
          <w:szCs w:val="24"/>
        </w:rPr>
        <w:t>Cocomarola</w:t>
      </w:r>
      <w:proofErr w:type="spellEnd"/>
      <w:r w:rsidR="00B13D01" w:rsidRPr="00B13D01">
        <w:rPr>
          <w:rFonts w:ascii="Arial" w:hAnsi="Arial" w:cs="Arial"/>
          <w:color w:val="202122"/>
          <w:szCs w:val="24"/>
        </w:rPr>
        <w:t xml:space="preserve">, Martínez Riera, Montiel, y otros grandes compositores clásicos de </w:t>
      </w:r>
      <w:proofErr w:type="spellStart"/>
      <w:r w:rsidR="00B13D01" w:rsidRPr="00B13D01">
        <w:rPr>
          <w:rFonts w:ascii="Arial" w:hAnsi="Arial" w:cs="Arial"/>
          <w:color w:val="202122"/>
          <w:szCs w:val="24"/>
        </w:rPr>
        <w:t>chamamé</w:t>
      </w:r>
      <w:proofErr w:type="spellEnd"/>
      <w:r w:rsidR="00B13D01" w:rsidRPr="00B13D01">
        <w:rPr>
          <w:rFonts w:ascii="Arial" w:hAnsi="Arial" w:cs="Arial"/>
          <w:color w:val="202122"/>
          <w:szCs w:val="24"/>
        </w:rPr>
        <w:t>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Desde una posición de apertura total y ausencia de prejuicios,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produce una rica mixtura de sonidos y ritmo, de luces y sombras, donde tanto el legado como la síntesis, la improvisación como la composición, la tradición y la modernidad juegan un papel similar, haciendo de su música una intensa experiencia auditiva que va más allá de las fronteras del estilo y del sonido.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 </w:t>
      </w: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Un artista excepcionalmente expresivo,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>, apela a un espíritu animador elevado, tocando como un poseído, transportado de manera visible en el remolino que lo afecta y desafiando  la resonancia de su acordeón encantado. Su presencia escénica embelesa como un “</w:t>
      </w:r>
      <w:r w:rsidRPr="00CF0104">
        <w:rPr>
          <w:rFonts w:ascii="Arial" w:hAnsi="Arial" w:cs="Arial"/>
          <w:i/>
          <w:color w:val="202122"/>
          <w:szCs w:val="24"/>
        </w:rPr>
        <w:t>derviche</w:t>
      </w:r>
      <w:r w:rsidRPr="00EA6544">
        <w:rPr>
          <w:rFonts w:ascii="Arial" w:hAnsi="Arial" w:cs="Arial"/>
          <w:color w:val="202122"/>
          <w:szCs w:val="24"/>
        </w:rPr>
        <w:t xml:space="preserve">” y su extraordinario conjunto crea música de profunda belleza y sentimiento. Mientras que su maestría se articula con un profundo sentimiento de melancolía, una parte tan importante de la historia social argentina, también transmite un optimismo </w:t>
      </w:r>
      <w:proofErr w:type="spellStart"/>
      <w:r w:rsidRPr="00EA6544">
        <w:rPr>
          <w:rFonts w:ascii="Arial" w:hAnsi="Arial" w:cs="Arial"/>
          <w:color w:val="202122"/>
          <w:szCs w:val="24"/>
        </w:rPr>
        <w:t>resiliente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ante el destino trágico de todos los esfuerzos humanos.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Chango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r w:rsidR="00352D1B">
        <w:rPr>
          <w:rFonts w:ascii="Arial" w:hAnsi="Arial" w:cs="Arial"/>
          <w:color w:val="202122"/>
          <w:szCs w:val="24"/>
        </w:rPr>
        <w:t xml:space="preserve">lanzó </w:t>
      </w:r>
      <w:r w:rsidRPr="00EA6544">
        <w:rPr>
          <w:rFonts w:ascii="Arial" w:hAnsi="Arial" w:cs="Arial"/>
          <w:color w:val="202122"/>
          <w:szCs w:val="24"/>
        </w:rPr>
        <w:t xml:space="preserve">diez álbumes solistas en Argentina, entre ellos el </w:t>
      </w:r>
      <w:proofErr w:type="spellStart"/>
      <w:r w:rsidRPr="00EA6544">
        <w:rPr>
          <w:rFonts w:ascii="Arial" w:hAnsi="Arial" w:cs="Arial"/>
          <w:color w:val="202122"/>
          <w:szCs w:val="24"/>
        </w:rPr>
        <w:t>multipremiado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“Polcas de mi tierra” (1999). Su primer lanzamiento internacional “Tarefero de mis Pagos” le valió el premio BBC de Música del Mundo</w:t>
      </w:r>
      <w:r>
        <w:rPr>
          <w:rFonts w:ascii="Arial" w:hAnsi="Arial" w:cs="Arial"/>
          <w:color w:val="202122"/>
          <w:szCs w:val="24"/>
        </w:rPr>
        <w:t xml:space="preserve">, </w:t>
      </w:r>
      <w:r w:rsidRPr="00EA6544">
        <w:rPr>
          <w:rFonts w:ascii="Arial" w:hAnsi="Arial" w:cs="Arial"/>
          <w:color w:val="202122"/>
          <w:szCs w:val="24"/>
        </w:rPr>
        <w:t xml:space="preserve">Mejor Artista Revelación 2005, el premio </w:t>
      </w:r>
      <w:r>
        <w:rPr>
          <w:rFonts w:ascii="Arial" w:hAnsi="Arial" w:cs="Arial"/>
          <w:color w:val="202122"/>
          <w:szCs w:val="24"/>
        </w:rPr>
        <w:t xml:space="preserve">Carlos </w:t>
      </w:r>
      <w:r w:rsidRPr="00EA6544">
        <w:rPr>
          <w:rFonts w:ascii="Arial" w:hAnsi="Arial" w:cs="Arial"/>
          <w:color w:val="202122"/>
          <w:szCs w:val="24"/>
        </w:rPr>
        <w:t xml:space="preserve">Gardel de Argentina, así como una nominación al </w:t>
      </w:r>
      <w:proofErr w:type="spellStart"/>
      <w:r w:rsidRPr="00EA6544">
        <w:rPr>
          <w:rFonts w:ascii="Arial" w:hAnsi="Arial" w:cs="Arial"/>
          <w:color w:val="202122"/>
          <w:szCs w:val="24"/>
        </w:rPr>
        <w:t>Grammy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Latino en 2006. El Chango construyó su reputación internacional con largas giras por Europa y</w:t>
      </w:r>
      <w:r>
        <w:rPr>
          <w:rFonts w:ascii="Arial" w:hAnsi="Arial" w:cs="Arial"/>
          <w:color w:val="202122"/>
          <w:szCs w:val="24"/>
        </w:rPr>
        <w:t xml:space="preserve"> </w:t>
      </w:r>
      <w:r w:rsidRPr="00EA6544">
        <w:rPr>
          <w:rFonts w:ascii="Arial" w:hAnsi="Arial" w:cs="Arial"/>
          <w:color w:val="202122"/>
          <w:szCs w:val="24"/>
        </w:rPr>
        <w:t xml:space="preserve">por América del Norte. 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9F0958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Su álbum </w:t>
      </w:r>
      <w:r w:rsidRPr="00352D1B">
        <w:rPr>
          <w:rFonts w:ascii="Arial" w:hAnsi="Arial" w:cs="Arial"/>
          <w:color w:val="202122"/>
          <w:szCs w:val="24"/>
        </w:rPr>
        <w:t>“</w:t>
      </w:r>
      <w:proofErr w:type="spellStart"/>
      <w:r w:rsidRPr="00352D1B">
        <w:rPr>
          <w:rFonts w:ascii="Arial" w:hAnsi="Arial" w:cs="Arial"/>
          <w:color w:val="202122"/>
          <w:szCs w:val="24"/>
        </w:rPr>
        <w:t>Pynandí</w:t>
      </w:r>
      <w:proofErr w:type="spellEnd"/>
      <w:r w:rsidRPr="00352D1B">
        <w:rPr>
          <w:rFonts w:ascii="Arial" w:hAnsi="Arial" w:cs="Arial"/>
          <w:color w:val="202122"/>
          <w:szCs w:val="24"/>
        </w:rPr>
        <w:t xml:space="preserve"> (los descalzos)”</w:t>
      </w:r>
      <w:r w:rsidR="00352D1B">
        <w:rPr>
          <w:rFonts w:ascii="Arial" w:hAnsi="Arial" w:cs="Arial"/>
          <w:color w:val="202122"/>
          <w:szCs w:val="24"/>
        </w:rPr>
        <w:t>,</w:t>
      </w:r>
      <w:r w:rsidRPr="00EA6544">
        <w:rPr>
          <w:rFonts w:ascii="Arial" w:hAnsi="Arial" w:cs="Arial"/>
          <w:color w:val="202122"/>
          <w:szCs w:val="24"/>
        </w:rPr>
        <w:t xml:space="preserve"> lanzado a fines de 2008</w:t>
      </w:r>
      <w:r w:rsidR="00352D1B">
        <w:rPr>
          <w:rFonts w:ascii="Arial" w:hAnsi="Arial" w:cs="Arial"/>
          <w:color w:val="202122"/>
          <w:szCs w:val="24"/>
        </w:rPr>
        <w:t>, le valió ser</w:t>
      </w:r>
      <w:r w:rsidRPr="00EA6544">
        <w:rPr>
          <w:rFonts w:ascii="Arial" w:hAnsi="Arial" w:cs="Arial"/>
          <w:color w:val="202122"/>
          <w:szCs w:val="24"/>
        </w:rPr>
        <w:t xml:space="preserve"> ganador del premio Gardel a mejor ar</w:t>
      </w:r>
      <w:r w:rsidR="00352D1B">
        <w:rPr>
          <w:rFonts w:ascii="Arial" w:hAnsi="Arial" w:cs="Arial"/>
          <w:color w:val="202122"/>
          <w:szCs w:val="24"/>
        </w:rPr>
        <w:t>tista masculino de folclore de A</w:t>
      </w:r>
      <w:r w:rsidRPr="00EA6544">
        <w:rPr>
          <w:rFonts w:ascii="Arial" w:hAnsi="Arial" w:cs="Arial"/>
          <w:color w:val="202122"/>
          <w:szCs w:val="24"/>
        </w:rPr>
        <w:t xml:space="preserve">rgentina. </w:t>
      </w:r>
      <w:r w:rsidR="009F0958">
        <w:rPr>
          <w:rFonts w:ascii="Arial" w:hAnsi="Arial" w:cs="Arial"/>
          <w:color w:val="202122"/>
          <w:szCs w:val="24"/>
        </w:rPr>
        <w:lastRenderedPageBreak/>
        <w:t>“</w:t>
      </w:r>
      <w:r w:rsidRPr="00EA6544">
        <w:rPr>
          <w:rFonts w:ascii="Arial" w:hAnsi="Arial" w:cs="Arial"/>
          <w:color w:val="202122"/>
          <w:szCs w:val="24"/>
        </w:rPr>
        <w:t>Tierra Colorada</w:t>
      </w:r>
      <w:r w:rsidR="009F0958">
        <w:rPr>
          <w:rFonts w:ascii="Arial" w:hAnsi="Arial" w:cs="Arial"/>
          <w:color w:val="202122"/>
          <w:szCs w:val="24"/>
        </w:rPr>
        <w:t>”</w:t>
      </w:r>
      <w:r w:rsidRPr="00EA6544">
        <w:rPr>
          <w:rFonts w:ascii="Arial" w:hAnsi="Arial" w:cs="Arial"/>
          <w:color w:val="202122"/>
          <w:szCs w:val="24"/>
        </w:rPr>
        <w:t xml:space="preserve"> en el Teatro Col</w:t>
      </w:r>
      <w:r>
        <w:rPr>
          <w:rFonts w:ascii="Arial" w:hAnsi="Arial" w:cs="Arial"/>
          <w:color w:val="202122"/>
          <w:szCs w:val="24"/>
        </w:rPr>
        <w:t>ó</w:t>
      </w:r>
      <w:r w:rsidR="009F0958">
        <w:rPr>
          <w:rFonts w:ascii="Arial" w:hAnsi="Arial" w:cs="Arial"/>
          <w:color w:val="202122"/>
          <w:szCs w:val="24"/>
        </w:rPr>
        <w:t xml:space="preserve">n en </w:t>
      </w:r>
      <w:r w:rsidRPr="00EA6544">
        <w:rPr>
          <w:rFonts w:ascii="Arial" w:hAnsi="Arial" w:cs="Arial"/>
          <w:color w:val="202122"/>
          <w:szCs w:val="24"/>
        </w:rPr>
        <w:t>2014</w:t>
      </w:r>
      <w:r>
        <w:rPr>
          <w:rFonts w:ascii="Arial" w:hAnsi="Arial" w:cs="Arial"/>
          <w:color w:val="202122"/>
          <w:szCs w:val="24"/>
        </w:rPr>
        <w:t>,</w:t>
      </w:r>
      <w:r w:rsidRPr="00EA6544">
        <w:rPr>
          <w:rFonts w:ascii="Arial" w:hAnsi="Arial" w:cs="Arial"/>
          <w:color w:val="202122"/>
          <w:szCs w:val="24"/>
        </w:rPr>
        <w:t xml:space="preserve"> </w:t>
      </w:r>
      <w:r w:rsidR="009F0958">
        <w:rPr>
          <w:rFonts w:ascii="Arial" w:hAnsi="Arial" w:cs="Arial"/>
          <w:color w:val="202122"/>
          <w:szCs w:val="24"/>
        </w:rPr>
        <w:t xml:space="preserve">obtuvo el </w:t>
      </w:r>
      <w:r w:rsidRPr="00EA6544">
        <w:rPr>
          <w:rFonts w:ascii="Arial" w:hAnsi="Arial" w:cs="Arial"/>
          <w:color w:val="202122"/>
          <w:szCs w:val="24"/>
        </w:rPr>
        <w:t xml:space="preserve">premio Gardel 2015 como mejor disco de </w:t>
      </w:r>
      <w:proofErr w:type="spellStart"/>
      <w:r w:rsidRPr="00EA6544">
        <w:rPr>
          <w:rFonts w:ascii="Arial" w:hAnsi="Arial" w:cs="Arial"/>
          <w:color w:val="202122"/>
          <w:szCs w:val="24"/>
        </w:rPr>
        <w:t>Chamamé</w:t>
      </w:r>
      <w:proofErr w:type="spellEnd"/>
      <w:r w:rsidR="009F0958">
        <w:rPr>
          <w:rFonts w:ascii="Arial" w:hAnsi="Arial" w:cs="Arial"/>
          <w:color w:val="202122"/>
          <w:szCs w:val="24"/>
        </w:rPr>
        <w:t>.</w:t>
      </w:r>
    </w:p>
    <w:p w:rsidR="009F0958" w:rsidRDefault="009F0958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Su trabajo discográfico “Otras músicas”, con su recorrido por piezas que Chango compuso para filmes, obras teatrales y proyectos documentales, </w:t>
      </w:r>
      <w:r w:rsidR="009F0958">
        <w:rPr>
          <w:rFonts w:ascii="Arial" w:hAnsi="Arial" w:cs="Arial"/>
          <w:color w:val="202122"/>
          <w:szCs w:val="24"/>
        </w:rPr>
        <w:t xml:space="preserve">fue </w:t>
      </w:r>
      <w:r w:rsidRPr="00EA6544">
        <w:rPr>
          <w:rFonts w:ascii="Arial" w:hAnsi="Arial" w:cs="Arial"/>
          <w:color w:val="202122"/>
          <w:szCs w:val="24"/>
        </w:rPr>
        <w:t>reciente ganador de dos premios Gardel a mejor álbum</w:t>
      </w:r>
      <w:r w:rsidR="009F0958">
        <w:rPr>
          <w:rFonts w:ascii="Arial" w:hAnsi="Arial" w:cs="Arial"/>
          <w:color w:val="202122"/>
          <w:szCs w:val="24"/>
        </w:rPr>
        <w:t xml:space="preserve"> de</w:t>
      </w:r>
      <w:r w:rsidRPr="00EA6544">
        <w:rPr>
          <w:rFonts w:ascii="Arial" w:hAnsi="Arial" w:cs="Arial"/>
          <w:color w:val="202122"/>
          <w:szCs w:val="24"/>
        </w:rPr>
        <w:t xml:space="preserve"> folclore alternativo y mejor banda de sonido de música y tv.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En 2014 debutó en el Teatro Colón con un magnífico concierto en el que asumió músicas que, aún desde su honda identidad, burlaron los límites entre las categorías de lo popular y lo académico, haciendo eco de aquella idea de “pinta tu aldea y pintarás el mundo”. 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La obra de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logró profundizar la posibilidad de sumar las calificaciones de música académica, folclórica, regional, universal, popular y culta, sin que ninguna denominación anule a la otra.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ab/>
      </w:r>
      <w:r w:rsidRPr="00EA6544">
        <w:rPr>
          <w:rFonts w:ascii="Arial" w:hAnsi="Arial" w:cs="Arial"/>
          <w:color w:val="202122"/>
          <w:szCs w:val="24"/>
        </w:rPr>
        <w:t xml:space="preserve">Además ha participado en espectáculos y discos de importantes artistas de diversos géneros musicales </w:t>
      </w:r>
      <w:r w:rsidR="009F0958">
        <w:rPr>
          <w:rFonts w:ascii="Arial" w:hAnsi="Arial" w:cs="Arial"/>
          <w:color w:val="202122"/>
          <w:szCs w:val="24"/>
        </w:rPr>
        <w:t>(</w:t>
      </w:r>
      <w:r w:rsidRPr="00EA6544">
        <w:rPr>
          <w:rFonts w:ascii="Arial" w:hAnsi="Arial" w:cs="Arial"/>
          <w:color w:val="202122"/>
          <w:szCs w:val="24"/>
        </w:rPr>
        <w:t>rock, pop, jazz, blues, fol</w:t>
      </w:r>
      <w:r>
        <w:rPr>
          <w:rFonts w:ascii="Arial" w:hAnsi="Arial" w:cs="Arial"/>
          <w:color w:val="202122"/>
          <w:szCs w:val="24"/>
        </w:rPr>
        <w:t>c</w:t>
      </w:r>
      <w:r w:rsidRPr="00EA6544">
        <w:rPr>
          <w:rFonts w:ascii="Arial" w:hAnsi="Arial" w:cs="Arial"/>
          <w:color w:val="202122"/>
          <w:szCs w:val="24"/>
        </w:rPr>
        <w:t>lore, clásico, electrónica, celta</w:t>
      </w:r>
      <w:r w:rsidR="009F0958">
        <w:rPr>
          <w:rFonts w:ascii="Arial" w:hAnsi="Arial" w:cs="Arial"/>
          <w:color w:val="202122"/>
          <w:szCs w:val="24"/>
        </w:rPr>
        <w:t>)</w:t>
      </w:r>
      <w:r w:rsidRPr="00EA6544">
        <w:rPr>
          <w:rFonts w:ascii="Arial" w:hAnsi="Arial" w:cs="Arial"/>
          <w:color w:val="202122"/>
          <w:szCs w:val="24"/>
        </w:rPr>
        <w:t xml:space="preserve"> de los que podemos mencionar a: Mercedes Sosa, Bobby </w:t>
      </w:r>
      <w:proofErr w:type="spellStart"/>
      <w:r w:rsidRPr="00EA6544">
        <w:rPr>
          <w:rFonts w:ascii="Arial" w:hAnsi="Arial" w:cs="Arial"/>
          <w:color w:val="202122"/>
          <w:szCs w:val="24"/>
        </w:rPr>
        <w:t>McFerrin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</w:t>
      </w:r>
      <w:proofErr w:type="spellStart"/>
      <w:r w:rsidRPr="00EA6544">
        <w:rPr>
          <w:rFonts w:ascii="Arial" w:hAnsi="Arial" w:cs="Arial"/>
          <w:color w:val="202122"/>
          <w:szCs w:val="24"/>
        </w:rPr>
        <w:t>Cyro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Baptista, Bob Telson, Carlos </w:t>
      </w:r>
      <w:proofErr w:type="spellStart"/>
      <w:r w:rsidRPr="00EA6544">
        <w:rPr>
          <w:rFonts w:ascii="Arial" w:hAnsi="Arial" w:cs="Arial"/>
          <w:color w:val="202122"/>
          <w:szCs w:val="24"/>
        </w:rPr>
        <w:t>Nuñez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</w:t>
      </w:r>
      <w:proofErr w:type="spellStart"/>
      <w:r w:rsidRPr="00EA6544">
        <w:rPr>
          <w:rFonts w:ascii="Arial" w:hAnsi="Arial" w:cs="Arial"/>
          <w:color w:val="202122"/>
          <w:szCs w:val="24"/>
        </w:rPr>
        <w:t>Heather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Cornell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 Manhattan </w:t>
      </w:r>
      <w:proofErr w:type="spellStart"/>
      <w:r w:rsidRPr="00EA6544">
        <w:rPr>
          <w:rFonts w:ascii="Arial" w:hAnsi="Arial" w:cs="Arial"/>
          <w:color w:val="202122"/>
          <w:szCs w:val="24"/>
        </w:rPr>
        <w:t>Tap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León </w:t>
      </w:r>
      <w:proofErr w:type="spellStart"/>
      <w:r w:rsidRPr="00EA6544">
        <w:rPr>
          <w:rFonts w:ascii="Arial" w:hAnsi="Arial" w:cs="Arial"/>
          <w:color w:val="202122"/>
          <w:szCs w:val="24"/>
        </w:rPr>
        <w:t>Gieco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Divididos, </w:t>
      </w:r>
      <w:proofErr w:type="spellStart"/>
      <w:r w:rsidRPr="00EA6544">
        <w:rPr>
          <w:rFonts w:ascii="Arial" w:hAnsi="Arial" w:cs="Arial"/>
          <w:color w:val="202122"/>
          <w:szCs w:val="24"/>
        </w:rPr>
        <w:t>Raul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Barboza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Jaime Torres, Chucho </w:t>
      </w:r>
      <w:proofErr w:type="spellStart"/>
      <w:r w:rsidRPr="00EA6544">
        <w:rPr>
          <w:rFonts w:ascii="Arial" w:hAnsi="Arial" w:cs="Arial"/>
          <w:color w:val="202122"/>
          <w:szCs w:val="24"/>
        </w:rPr>
        <w:t>Valdéz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Lila </w:t>
      </w:r>
      <w:proofErr w:type="spellStart"/>
      <w:r w:rsidRPr="00EA6544">
        <w:rPr>
          <w:rFonts w:ascii="Arial" w:hAnsi="Arial" w:cs="Arial"/>
          <w:color w:val="202122"/>
          <w:szCs w:val="24"/>
        </w:rPr>
        <w:t>Downs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</w:t>
      </w:r>
      <w:proofErr w:type="spellStart"/>
      <w:r w:rsidRPr="00EA6544">
        <w:rPr>
          <w:rFonts w:ascii="Arial" w:hAnsi="Arial" w:cs="Arial"/>
          <w:color w:val="202122"/>
          <w:szCs w:val="24"/>
        </w:rPr>
        <w:t>Fito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Páez, </w:t>
      </w:r>
      <w:proofErr w:type="spellStart"/>
      <w:r w:rsidRPr="00EA6544">
        <w:rPr>
          <w:rFonts w:ascii="Arial" w:hAnsi="Arial" w:cs="Arial"/>
          <w:color w:val="202122"/>
          <w:szCs w:val="24"/>
        </w:rPr>
        <w:t>Dino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Saluzzi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Los </w:t>
      </w:r>
      <w:proofErr w:type="spellStart"/>
      <w:r w:rsidRPr="00EA6544">
        <w:rPr>
          <w:rFonts w:ascii="Arial" w:hAnsi="Arial" w:cs="Arial"/>
          <w:color w:val="202122"/>
          <w:szCs w:val="24"/>
        </w:rPr>
        <w:t>Chalchaleros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Jairo, </w:t>
      </w:r>
      <w:proofErr w:type="spellStart"/>
      <w:r w:rsidRPr="00EA6544">
        <w:rPr>
          <w:rFonts w:ascii="Arial" w:hAnsi="Arial" w:cs="Arial"/>
          <w:color w:val="202122"/>
          <w:szCs w:val="24"/>
        </w:rPr>
        <w:t>Lito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Vitale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Ramona </w:t>
      </w:r>
      <w:proofErr w:type="spellStart"/>
      <w:r w:rsidRPr="00EA6544">
        <w:rPr>
          <w:rFonts w:ascii="Arial" w:hAnsi="Arial" w:cs="Arial"/>
          <w:color w:val="202122"/>
          <w:szCs w:val="24"/>
        </w:rPr>
        <w:t>Galarza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Kevin </w:t>
      </w:r>
      <w:proofErr w:type="spellStart"/>
      <w:r w:rsidRPr="00EA6544">
        <w:rPr>
          <w:rFonts w:ascii="Arial" w:hAnsi="Arial" w:cs="Arial"/>
          <w:color w:val="202122"/>
          <w:szCs w:val="24"/>
        </w:rPr>
        <w:t>Johansen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Antonio </w:t>
      </w:r>
      <w:proofErr w:type="spellStart"/>
      <w:r w:rsidRPr="00EA6544">
        <w:rPr>
          <w:rFonts w:ascii="Arial" w:hAnsi="Arial" w:cs="Arial"/>
          <w:color w:val="202122"/>
          <w:szCs w:val="24"/>
        </w:rPr>
        <w:t>Tarragó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Ros, Luis Salinas, La </w:t>
      </w:r>
      <w:proofErr w:type="spellStart"/>
      <w:r w:rsidRPr="00EA6544">
        <w:rPr>
          <w:rFonts w:ascii="Arial" w:hAnsi="Arial" w:cs="Arial"/>
          <w:color w:val="202122"/>
          <w:szCs w:val="24"/>
        </w:rPr>
        <w:t>Bersuit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Renato </w:t>
      </w:r>
      <w:proofErr w:type="spellStart"/>
      <w:r w:rsidRPr="00EA6544">
        <w:rPr>
          <w:rFonts w:ascii="Arial" w:hAnsi="Arial" w:cs="Arial"/>
          <w:color w:val="202122"/>
          <w:szCs w:val="24"/>
        </w:rPr>
        <w:t>Borghetti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Hugo </w:t>
      </w:r>
      <w:proofErr w:type="spellStart"/>
      <w:r w:rsidRPr="00EA6544">
        <w:rPr>
          <w:rFonts w:ascii="Arial" w:hAnsi="Arial" w:cs="Arial"/>
          <w:color w:val="202122"/>
          <w:szCs w:val="24"/>
        </w:rPr>
        <w:t>Fattoruso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Chico Cesar, La Bomba de Tiempo, Ricardo </w:t>
      </w:r>
      <w:proofErr w:type="spellStart"/>
      <w:r w:rsidRPr="00EA6544">
        <w:rPr>
          <w:rFonts w:ascii="Arial" w:hAnsi="Arial" w:cs="Arial"/>
          <w:color w:val="202122"/>
          <w:szCs w:val="24"/>
        </w:rPr>
        <w:t>Iorio</w:t>
      </w:r>
      <w:proofErr w:type="spellEnd"/>
      <w:r w:rsidRPr="00EA6544">
        <w:rPr>
          <w:rFonts w:ascii="Arial" w:hAnsi="Arial" w:cs="Arial"/>
          <w:color w:val="202122"/>
          <w:szCs w:val="24"/>
        </w:rPr>
        <w:t>, entre otros.</w:t>
      </w:r>
    </w:p>
    <w:p w:rsidR="002F74F9" w:rsidRPr="00EA6544" w:rsidRDefault="002F74F9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2F74F9" w:rsidRPr="002F74F9" w:rsidRDefault="002B63E7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  <w:lang w:val="es-AR"/>
        </w:rPr>
      </w:pPr>
      <w:r>
        <w:rPr>
          <w:rFonts w:ascii="Arial" w:hAnsi="Arial" w:cs="Arial"/>
          <w:color w:val="202122"/>
          <w:szCs w:val="24"/>
          <w:lang w:val="es-AR"/>
        </w:rPr>
        <w:t>A su vez, es c</w:t>
      </w:r>
      <w:r w:rsidR="002F74F9" w:rsidRPr="002F74F9">
        <w:rPr>
          <w:rFonts w:ascii="Arial" w:hAnsi="Arial" w:cs="Arial"/>
          <w:color w:val="202122"/>
          <w:szCs w:val="24"/>
          <w:lang w:val="es-AR"/>
        </w:rPr>
        <w:t xml:space="preserve">onductor y </w:t>
      </w:r>
      <w:proofErr w:type="spellStart"/>
      <w:r w:rsidR="002F74F9" w:rsidRPr="002F74F9">
        <w:rPr>
          <w:rFonts w:ascii="Arial" w:hAnsi="Arial" w:cs="Arial"/>
          <w:color w:val="202122"/>
          <w:szCs w:val="24"/>
          <w:lang w:val="es-AR"/>
        </w:rPr>
        <w:t>contenidista</w:t>
      </w:r>
      <w:proofErr w:type="spellEnd"/>
      <w:r w:rsidR="002F74F9" w:rsidRPr="002F74F9">
        <w:rPr>
          <w:rFonts w:ascii="Arial" w:hAnsi="Arial" w:cs="Arial"/>
          <w:color w:val="202122"/>
          <w:szCs w:val="24"/>
          <w:lang w:val="es-AR"/>
        </w:rPr>
        <w:t xml:space="preserve"> del ciclo documental de tv al aire por Canal Encuentro y la TV Pública: “Pequeños Universos”.</w:t>
      </w:r>
      <w:r>
        <w:rPr>
          <w:rFonts w:ascii="Arial" w:hAnsi="Arial" w:cs="Arial"/>
          <w:color w:val="202122"/>
          <w:szCs w:val="24"/>
          <w:lang w:val="es-AR"/>
        </w:rPr>
        <w:t xml:space="preserve"> </w:t>
      </w:r>
      <w:r w:rsidR="002F74F9" w:rsidRPr="002F74F9">
        <w:rPr>
          <w:rFonts w:ascii="Arial" w:hAnsi="Arial" w:cs="Arial"/>
          <w:color w:val="202122"/>
          <w:szCs w:val="24"/>
          <w:lang w:val="es-AR"/>
        </w:rPr>
        <w:t xml:space="preserve">Bajo la sensible mirada del Chango y con un registro netamente documental, Pequeños </w:t>
      </w:r>
      <w:r>
        <w:rPr>
          <w:rFonts w:ascii="Arial" w:hAnsi="Arial" w:cs="Arial"/>
          <w:color w:val="202122"/>
          <w:szCs w:val="24"/>
          <w:lang w:val="es-AR"/>
        </w:rPr>
        <w:t>U</w:t>
      </w:r>
      <w:r w:rsidR="002F74F9" w:rsidRPr="002F74F9">
        <w:rPr>
          <w:rFonts w:ascii="Arial" w:hAnsi="Arial" w:cs="Arial"/>
          <w:color w:val="202122"/>
          <w:szCs w:val="24"/>
          <w:lang w:val="es-AR"/>
        </w:rPr>
        <w:t xml:space="preserve">niversos </w:t>
      </w:r>
      <w:proofErr w:type="gramStart"/>
      <w:r w:rsidR="002F74F9" w:rsidRPr="002F74F9">
        <w:rPr>
          <w:rFonts w:ascii="Arial" w:hAnsi="Arial" w:cs="Arial"/>
          <w:color w:val="202122"/>
          <w:szCs w:val="24"/>
          <w:lang w:val="es-AR"/>
        </w:rPr>
        <w:t>ahonda</w:t>
      </w:r>
      <w:proofErr w:type="gramEnd"/>
      <w:r w:rsidR="002F74F9" w:rsidRPr="002F74F9">
        <w:rPr>
          <w:rFonts w:ascii="Arial" w:hAnsi="Arial" w:cs="Arial"/>
          <w:color w:val="202122"/>
          <w:szCs w:val="24"/>
          <w:lang w:val="es-AR"/>
        </w:rPr>
        <w:t xml:space="preserve"> en la búsqueda, la comprensión y la difusión de la música de los distintos rincones de nuestro país y países hermanos.</w:t>
      </w:r>
    </w:p>
    <w:p w:rsidR="002F74F9" w:rsidRPr="002F74F9" w:rsidRDefault="002F74F9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  <w:lang w:val="es-AR"/>
        </w:rPr>
      </w:pPr>
    </w:p>
    <w:p w:rsidR="00D635E4" w:rsidRPr="002F74F9" w:rsidRDefault="002F74F9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  <w:lang w:val="es-AR"/>
        </w:rPr>
      </w:pPr>
      <w:r w:rsidRPr="002F74F9">
        <w:rPr>
          <w:rFonts w:ascii="Arial" w:hAnsi="Arial" w:cs="Arial"/>
          <w:color w:val="202122"/>
          <w:szCs w:val="24"/>
          <w:lang w:val="es-AR"/>
        </w:rPr>
        <w:t>Con más de 70 programas que son producto de 70 viajes de trabajo de campo e investigación entre Argentina, Paraguay, Bolivia, Urugua</w:t>
      </w:r>
      <w:r w:rsidR="00E01E33">
        <w:rPr>
          <w:rFonts w:ascii="Arial" w:hAnsi="Arial" w:cs="Arial"/>
          <w:color w:val="202122"/>
          <w:szCs w:val="24"/>
          <w:lang w:val="es-AR"/>
        </w:rPr>
        <w:t>y y Brasil en cinco temporadas fue</w:t>
      </w:r>
      <w:r w:rsidRPr="002F74F9">
        <w:rPr>
          <w:rFonts w:ascii="Arial" w:hAnsi="Arial" w:cs="Arial"/>
          <w:color w:val="202122"/>
          <w:szCs w:val="24"/>
          <w:lang w:val="es-AR"/>
        </w:rPr>
        <w:t xml:space="preserve"> ganador de dos Premios Martín Fierro en la Televisión Argentina.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lastRenderedPageBreak/>
        <w:tab/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En 2005 recibió el premio </w:t>
      </w:r>
      <w:proofErr w:type="spellStart"/>
      <w:r w:rsidRPr="00EA6544">
        <w:rPr>
          <w:rFonts w:ascii="Arial" w:hAnsi="Arial" w:cs="Arial"/>
          <w:color w:val="202122"/>
          <w:szCs w:val="24"/>
        </w:rPr>
        <w:t>Konex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de Platino como El Solista Masculino de Fol</w:t>
      </w:r>
      <w:r>
        <w:rPr>
          <w:rFonts w:ascii="Arial" w:hAnsi="Arial" w:cs="Arial"/>
          <w:color w:val="202122"/>
          <w:szCs w:val="24"/>
        </w:rPr>
        <w:t>c</w:t>
      </w:r>
      <w:r w:rsidRPr="00EA6544">
        <w:rPr>
          <w:rFonts w:ascii="Arial" w:hAnsi="Arial" w:cs="Arial"/>
          <w:color w:val="202122"/>
          <w:szCs w:val="24"/>
        </w:rPr>
        <w:t>lore de la Década. En 2015 recibió el título de Doctor Honoris Causa de la Universidad Nacional de Misiones</w:t>
      </w:r>
      <w:r w:rsidR="00AB6C4B">
        <w:rPr>
          <w:rFonts w:ascii="Arial" w:hAnsi="Arial" w:cs="Arial"/>
          <w:color w:val="202122"/>
          <w:szCs w:val="24"/>
        </w:rPr>
        <w:t xml:space="preserve"> </w:t>
      </w:r>
      <w:r w:rsidRPr="00EA6544">
        <w:rPr>
          <w:rFonts w:ascii="Arial" w:hAnsi="Arial" w:cs="Arial"/>
          <w:color w:val="202122"/>
          <w:szCs w:val="24"/>
        </w:rPr>
        <w:t xml:space="preserve">por su labor cultural. En 2017, a casi 20 años de la salida del mítico disco Polcas de mi Tierra, se une a Pedro </w:t>
      </w:r>
      <w:proofErr w:type="spellStart"/>
      <w:r w:rsidRPr="00EA6544">
        <w:rPr>
          <w:rFonts w:ascii="Arial" w:hAnsi="Arial" w:cs="Arial"/>
          <w:color w:val="202122"/>
          <w:szCs w:val="24"/>
        </w:rPr>
        <w:t>Canale</w:t>
      </w:r>
      <w:proofErr w:type="spellEnd"/>
      <w:r w:rsidR="00AB6C4B">
        <w:rPr>
          <w:rFonts w:ascii="Arial" w:hAnsi="Arial" w:cs="Arial"/>
          <w:color w:val="202122"/>
          <w:szCs w:val="24"/>
        </w:rPr>
        <w:t xml:space="preserve"> </w:t>
      </w:r>
      <w:r w:rsidRPr="00EA6544">
        <w:rPr>
          <w:rFonts w:ascii="Arial" w:hAnsi="Arial" w:cs="Arial"/>
          <w:color w:val="202122"/>
          <w:szCs w:val="24"/>
        </w:rPr>
        <w:t xml:space="preserve">en un nuevo proyecto llamado Pino Europeo: un viaje ancestral, una nueva experiencia sonora donde se encuentran polcas, </w:t>
      </w:r>
      <w:proofErr w:type="spellStart"/>
      <w:r w:rsidRPr="00EA6544">
        <w:rPr>
          <w:rFonts w:ascii="Arial" w:hAnsi="Arial" w:cs="Arial"/>
          <w:color w:val="202122"/>
          <w:szCs w:val="24"/>
        </w:rPr>
        <w:t>schotis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, relatos con la electrónica y el </w:t>
      </w:r>
      <w:proofErr w:type="spellStart"/>
      <w:r w:rsidRPr="00EA6544">
        <w:rPr>
          <w:rFonts w:ascii="Arial" w:hAnsi="Arial" w:cs="Arial"/>
          <w:color w:val="202122"/>
          <w:szCs w:val="24"/>
        </w:rPr>
        <w:t>dub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. Música para bailar, celebrar y pensar en la diversidad. 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Ha hecho giras por diversos pa</w:t>
      </w:r>
      <w:r w:rsidR="00AB6C4B">
        <w:rPr>
          <w:rFonts w:ascii="Arial" w:hAnsi="Arial" w:cs="Arial"/>
          <w:color w:val="202122"/>
          <w:szCs w:val="24"/>
        </w:rPr>
        <w:t>íses, además de Argentina, como:</w:t>
      </w:r>
      <w:r w:rsidRPr="00EA6544">
        <w:rPr>
          <w:rFonts w:ascii="Arial" w:hAnsi="Arial" w:cs="Arial"/>
          <w:color w:val="202122"/>
          <w:szCs w:val="24"/>
        </w:rPr>
        <w:t xml:space="preserve"> Canadá,  EEUU, Brasil, Paraguay, Chile, Uruguay, Holanda, Francia, Inglaterra, Escocia, Ucrania, Polonia, China, Eslovenia, Alemania, Austria, España, Portugal, Bélgica, Noruega, Dinamarca, México y Colombia.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color w:val="202122"/>
          <w:szCs w:val="24"/>
        </w:rPr>
      </w:pP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Su </w:t>
      </w:r>
      <w:r w:rsidR="00AB6C4B" w:rsidRPr="00EA6544">
        <w:rPr>
          <w:rFonts w:ascii="Arial" w:hAnsi="Arial" w:cs="Arial"/>
          <w:color w:val="202122"/>
          <w:szCs w:val="24"/>
        </w:rPr>
        <w:t>discografía</w:t>
      </w:r>
      <w:r w:rsidRPr="00EA6544">
        <w:rPr>
          <w:rFonts w:ascii="Arial" w:hAnsi="Arial" w:cs="Arial"/>
          <w:color w:val="202122"/>
          <w:szCs w:val="24"/>
        </w:rPr>
        <w:t xml:space="preserve"> contiene los siguientes registros: 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Chango </w:t>
      </w:r>
      <w:proofErr w:type="spellStart"/>
      <w:r w:rsidRPr="00EA6544">
        <w:rPr>
          <w:rFonts w:ascii="Arial" w:hAnsi="Arial" w:cs="Arial"/>
          <w:color w:val="202122"/>
          <w:szCs w:val="24"/>
        </w:rPr>
        <w:t>Spasiuk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(1989)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Contrastes (1990)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Bailemos y… (1992)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La ponzoña (1996)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Polcas de mi tierra (1999)</w:t>
      </w:r>
    </w:p>
    <w:p w:rsidR="00D635E4" w:rsidRPr="006C21F9" w:rsidRDefault="00D635E4" w:rsidP="00B533E6">
      <w:pPr>
        <w:spacing w:line="360" w:lineRule="auto"/>
        <w:rPr>
          <w:rFonts w:ascii="Arial" w:hAnsi="Arial" w:cs="Arial"/>
          <w:color w:val="202122"/>
          <w:szCs w:val="24"/>
          <w:lang w:val="en-US"/>
        </w:rPr>
      </w:pPr>
      <w:proofErr w:type="spellStart"/>
      <w:r w:rsidRPr="006C21F9">
        <w:rPr>
          <w:rFonts w:ascii="Arial" w:hAnsi="Arial" w:cs="Arial"/>
          <w:color w:val="202122"/>
          <w:szCs w:val="24"/>
          <w:lang w:val="en-US"/>
        </w:rPr>
        <w:t>Chamamé</w:t>
      </w:r>
      <w:proofErr w:type="spellEnd"/>
      <w:r w:rsidRPr="006C21F9">
        <w:rPr>
          <w:rFonts w:ascii="Arial" w:hAnsi="Arial" w:cs="Arial"/>
          <w:color w:val="202122"/>
          <w:szCs w:val="24"/>
          <w:lang w:val="en-US"/>
        </w:rPr>
        <w:t xml:space="preserve"> </w:t>
      </w:r>
      <w:proofErr w:type="spellStart"/>
      <w:r w:rsidRPr="006C21F9">
        <w:rPr>
          <w:rFonts w:ascii="Arial" w:hAnsi="Arial" w:cs="Arial"/>
          <w:color w:val="202122"/>
          <w:szCs w:val="24"/>
          <w:lang w:val="en-US"/>
        </w:rPr>
        <w:t>crudo</w:t>
      </w:r>
      <w:proofErr w:type="spellEnd"/>
      <w:r w:rsidRPr="006C21F9">
        <w:rPr>
          <w:rFonts w:ascii="Arial" w:hAnsi="Arial" w:cs="Arial"/>
          <w:color w:val="202122"/>
          <w:szCs w:val="24"/>
          <w:lang w:val="en-US"/>
        </w:rPr>
        <w:t xml:space="preserve"> (2001)</w:t>
      </w:r>
    </w:p>
    <w:p w:rsidR="00D635E4" w:rsidRPr="006C21F9" w:rsidRDefault="00D635E4" w:rsidP="00B533E6">
      <w:pPr>
        <w:spacing w:line="360" w:lineRule="auto"/>
        <w:rPr>
          <w:rFonts w:ascii="Arial" w:hAnsi="Arial" w:cs="Arial"/>
          <w:color w:val="202122"/>
          <w:szCs w:val="24"/>
          <w:lang w:val="en-US"/>
        </w:rPr>
      </w:pPr>
      <w:r w:rsidRPr="006C21F9">
        <w:rPr>
          <w:rFonts w:ascii="Arial" w:hAnsi="Arial" w:cs="Arial"/>
          <w:color w:val="202122"/>
          <w:szCs w:val="24"/>
          <w:lang w:val="en-US"/>
        </w:rPr>
        <w:t xml:space="preserve">The Charm of </w:t>
      </w:r>
      <w:proofErr w:type="spellStart"/>
      <w:r w:rsidRPr="006C21F9">
        <w:rPr>
          <w:rFonts w:ascii="Arial" w:hAnsi="Arial" w:cs="Arial"/>
          <w:color w:val="202122"/>
          <w:szCs w:val="24"/>
          <w:lang w:val="en-US"/>
        </w:rPr>
        <w:t>chamamé</w:t>
      </w:r>
      <w:proofErr w:type="spellEnd"/>
      <w:r w:rsidRPr="006C21F9">
        <w:rPr>
          <w:rFonts w:ascii="Arial" w:hAnsi="Arial" w:cs="Arial"/>
          <w:color w:val="202122"/>
          <w:szCs w:val="24"/>
          <w:lang w:val="en-US"/>
        </w:rPr>
        <w:t xml:space="preserve"> (</w:t>
      </w:r>
      <w:proofErr w:type="spellStart"/>
      <w:r w:rsidRPr="006C21F9">
        <w:rPr>
          <w:rFonts w:ascii="Arial" w:hAnsi="Arial" w:cs="Arial"/>
          <w:color w:val="202122"/>
          <w:szCs w:val="24"/>
          <w:lang w:val="en-US"/>
        </w:rPr>
        <w:t>recopilación</w:t>
      </w:r>
      <w:proofErr w:type="spellEnd"/>
      <w:r w:rsidRPr="006C21F9">
        <w:rPr>
          <w:rFonts w:ascii="Arial" w:hAnsi="Arial" w:cs="Arial"/>
          <w:color w:val="202122"/>
          <w:szCs w:val="24"/>
          <w:lang w:val="en-US"/>
        </w:rPr>
        <w:t xml:space="preserve">; </w:t>
      </w:r>
      <w:proofErr w:type="spellStart"/>
      <w:r w:rsidRPr="006C21F9">
        <w:rPr>
          <w:rFonts w:ascii="Arial" w:hAnsi="Arial" w:cs="Arial"/>
          <w:color w:val="202122"/>
          <w:szCs w:val="24"/>
          <w:lang w:val="en-US"/>
        </w:rPr>
        <w:t>Alemania</w:t>
      </w:r>
      <w:proofErr w:type="spellEnd"/>
      <w:r w:rsidRPr="006C21F9">
        <w:rPr>
          <w:rFonts w:ascii="Arial" w:hAnsi="Arial" w:cs="Arial"/>
          <w:color w:val="202122"/>
          <w:szCs w:val="24"/>
          <w:lang w:val="en-US"/>
        </w:rPr>
        <w:t>, 2003)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Tarefero de mis Pagos (2004)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proofErr w:type="spellStart"/>
      <w:r w:rsidRPr="00EA6544">
        <w:rPr>
          <w:rFonts w:ascii="Arial" w:hAnsi="Arial" w:cs="Arial"/>
          <w:color w:val="202122"/>
          <w:szCs w:val="24"/>
        </w:rPr>
        <w:t>Pynandi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- Los Descalzos (2008)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Tierra colorada en el Teatro Colón (2014)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Otras músicas (2016)</w:t>
      </w:r>
    </w:p>
    <w:p w:rsidR="00D635E4" w:rsidRPr="00EA6544" w:rsidRDefault="00AB6C4B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>Hielo Azul Tierra Roja (2</w:t>
      </w:r>
      <w:r w:rsidR="00D635E4" w:rsidRPr="00EA6544">
        <w:rPr>
          <w:rFonts w:ascii="Arial" w:hAnsi="Arial" w:cs="Arial"/>
          <w:color w:val="202122"/>
          <w:szCs w:val="24"/>
        </w:rPr>
        <w:t>019)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</w:p>
    <w:p w:rsidR="00D635E4" w:rsidRDefault="00AB6C4B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>Recibió</w:t>
      </w:r>
      <w:r w:rsidR="00D635E4">
        <w:rPr>
          <w:rFonts w:ascii="Arial" w:hAnsi="Arial" w:cs="Arial"/>
          <w:color w:val="202122"/>
          <w:szCs w:val="24"/>
        </w:rPr>
        <w:t xml:space="preserve"> los siguientes pre</w:t>
      </w:r>
      <w:r w:rsidR="00D635E4" w:rsidRPr="00EA6544">
        <w:rPr>
          <w:rFonts w:ascii="Arial" w:hAnsi="Arial" w:cs="Arial"/>
          <w:color w:val="202122"/>
          <w:szCs w:val="24"/>
        </w:rPr>
        <w:t>mios:</w:t>
      </w:r>
    </w:p>
    <w:p w:rsidR="00B777CB" w:rsidRPr="00EA6544" w:rsidRDefault="00B777CB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 xml:space="preserve">2015: ganador premio </w:t>
      </w:r>
      <w:r w:rsidR="00DF406D">
        <w:rPr>
          <w:rFonts w:ascii="Arial" w:hAnsi="Arial" w:cs="Arial"/>
          <w:color w:val="202122"/>
          <w:szCs w:val="24"/>
        </w:rPr>
        <w:t xml:space="preserve">Carlos </w:t>
      </w:r>
      <w:r w:rsidR="00DF406D" w:rsidRPr="00DF406D">
        <w:rPr>
          <w:rFonts w:ascii="Arial" w:hAnsi="Arial" w:cs="Arial"/>
          <w:color w:val="202122"/>
          <w:szCs w:val="24"/>
        </w:rPr>
        <w:t xml:space="preserve">Gardel como mejor disco de </w:t>
      </w:r>
      <w:proofErr w:type="spellStart"/>
      <w:r w:rsidR="00DF406D" w:rsidRPr="00DF406D">
        <w:rPr>
          <w:rFonts w:ascii="Arial" w:hAnsi="Arial" w:cs="Arial"/>
          <w:color w:val="202122"/>
          <w:szCs w:val="24"/>
        </w:rPr>
        <w:t>Chamamé</w:t>
      </w:r>
      <w:proofErr w:type="spellEnd"/>
      <w:r w:rsidR="00DF406D">
        <w:rPr>
          <w:rFonts w:ascii="Arial" w:hAnsi="Arial" w:cs="Arial"/>
          <w:color w:val="202122"/>
          <w:szCs w:val="24"/>
        </w:rPr>
        <w:t xml:space="preserve"> por su trabajo en </w:t>
      </w:r>
      <w:r w:rsidR="00DF406D" w:rsidRPr="00DF406D">
        <w:rPr>
          <w:rFonts w:ascii="Arial" w:hAnsi="Arial" w:cs="Arial"/>
          <w:color w:val="202122"/>
          <w:szCs w:val="24"/>
        </w:rPr>
        <w:t>Tier</w:t>
      </w:r>
      <w:r w:rsidR="00DF406D">
        <w:rPr>
          <w:rFonts w:ascii="Arial" w:hAnsi="Arial" w:cs="Arial"/>
          <w:color w:val="202122"/>
          <w:szCs w:val="24"/>
        </w:rPr>
        <w:t>ra Colorada  en el Teatro Colón.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2010</w:t>
      </w:r>
      <w:r w:rsidR="00B777CB">
        <w:rPr>
          <w:rFonts w:ascii="Arial" w:hAnsi="Arial" w:cs="Arial"/>
          <w:color w:val="202122"/>
          <w:szCs w:val="24"/>
        </w:rPr>
        <w:t>: ganador premio Carlos Gardel mejor álbum artista masculino de f</w:t>
      </w:r>
      <w:r w:rsidRPr="00EA6544">
        <w:rPr>
          <w:rFonts w:ascii="Arial" w:hAnsi="Arial" w:cs="Arial"/>
          <w:color w:val="202122"/>
          <w:szCs w:val="24"/>
        </w:rPr>
        <w:t>olclore.</w:t>
      </w:r>
    </w:p>
    <w:p w:rsidR="00D635E4" w:rsidRDefault="00AB6C4B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 xml:space="preserve">2010: </w:t>
      </w:r>
      <w:r w:rsidR="00D635E4" w:rsidRPr="00EA6544">
        <w:rPr>
          <w:rFonts w:ascii="Arial" w:hAnsi="Arial" w:cs="Arial"/>
          <w:color w:val="202122"/>
          <w:szCs w:val="24"/>
        </w:rPr>
        <w:t>ganador premios Atahualpa 2010</w:t>
      </w:r>
      <w:r w:rsidR="00B777CB">
        <w:rPr>
          <w:rFonts w:ascii="Arial" w:hAnsi="Arial" w:cs="Arial"/>
          <w:color w:val="202122"/>
          <w:szCs w:val="24"/>
        </w:rPr>
        <w:t xml:space="preserve"> en la categoría mejor solista i</w:t>
      </w:r>
      <w:r w:rsidR="00D635E4" w:rsidRPr="00EA6544">
        <w:rPr>
          <w:rFonts w:ascii="Arial" w:hAnsi="Arial" w:cs="Arial"/>
          <w:color w:val="202122"/>
          <w:szCs w:val="24"/>
        </w:rPr>
        <w:t>nstrumental.</w:t>
      </w:r>
    </w:p>
    <w:p w:rsidR="00B777CB" w:rsidRPr="00EA6544" w:rsidRDefault="00B777CB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>
        <w:rPr>
          <w:rFonts w:ascii="Arial" w:hAnsi="Arial" w:cs="Arial"/>
          <w:color w:val="202122"/>
          <w:szCs w:val="24"/>
        </w:rPr>
        <w:t xml:space="preserve">2008: ganador premio Carlos Gardel </w:t>
      </w:r>
      <w:r w:rsidRPr="00EA6544">
        <w:rPr>
          <w:rFonts w:ascii="Arial" w:hAnsi="Arial" w:cs="Arial"/>
          <w:color w:val="202122"/>
          <w:szCs w:val="24"/>
        </w:rPr>
        <w:t>mejor ar</w:t>
      </w:r>
      <w:r w:rsidR="00DF406D">
        <w:rPr>
          <w:rFonts w:ascii="Arial" w:hAnsi="Arial" w:cs="Arial"/>
          <w:color w:val="202122"/>
          <w:szCs w:val="24"/>
        </w:rPr>
        <w:t>tista masculino de folclore.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2006: ganador como mejor artista folclóri</w:t>
      </w:r>
      <w:r w:rsidR="00DF406D">
        <w:rPr>
          <w:rFonts w:ascii="Arial" w:hAnsi="Arial" w:cs="Arial"/>
          <w:color w:val="202122"/>
          <w:szCs w:val="24"/>
        </w:rPr>
        <w:t>co en los premios Carlos Gardel</w:t>
      </w:r>
      <w:r w:rsidRPr="00EA6544">
        <w:rPr>
          <w:rFonts w:ascii="Arial" w:hAnsi="Arial" w:cs="Arial"/>
          <w:color w:val="202122"/>
          <w:szCs w:val="24"/>
        </w:rPr>
        <w:t xml:space="preserve"> por su trabajo en Tarefero de mis Pagos.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lastRenderedPageBreak/>
        <w:t xml:space="preserve">2006: Tarefero de mis Pagos es nominado como el mejor álbum folclórico en la séptima edición de los </w:t>
      </w:r>
      <w:proofErr w:type="spellStart"/>
      <w:r w:rsidRPr="00EA6544">
        <w:rPr>
          <w:rFonts w:ascii="Arial" w:hAnsi="Arial" w:cs="Arial"/>
          <w:color w:val="202122"/>
          <w:szCs w:val="24"/>
        </w:rPr>
        <w:t>Grammy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Latino.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2005: recibe el premio </w:t>
      </w:r>
      <w:proofErr w:type="spellStart"/>
      <w:r w:rsidRPr="00EA6544">
        <w:rPr>
          <w:rFonts w:ascii="Arial" w:hAnsi="Arial" w:cs="Arial"/>
          <w:color w:val="202122"/>
          <w:szCs w:val="24"/>
        </w:rPr>
        <w:t>Konex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como mejor artista folc</w:t>
      </w:r>
      <w:r>
        <w:rPr>
          <w:rFonts w:ascii="Arial" w:hAnsi="Arial" w:cs="Arial"/>
          <w:color w:val="202122"/>
          <w:szCs w:val="24"/>
        </w:rPr>
        <w:t>l</w:t>
      </w:r>
      <w:r w:rsidRPr="00EA6544">
        <w:rPr>
          <w:rFonts w:ascii="Arial" w:hAnsi="Arial" w:cs="Arial"/>
          <w:color w:val="202122"/>
          <w:szCs w:val="24"/>
        </w:rPr>
        <w:t>órico masculino argentino de la década.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2005: ganador como revelación de los </w:t>
      </w:r>
      <w:proofErr w:type="spellStart"/>
      <w:r w:rsidRPr="00EA6544">
        <w:rPr>
          <w:rFonts w:ascii="Arial" w:hAnsi="Arial" w:cs="Arial"/>
          <w:color w:val="202122"/>
          <w:szCs w:val="24"/>
        </w:rPr>
        <w:t>World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Music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</w:t>
      </w:r>
      <w:proofErr w:type="spellStart"/>
      <w:r w:rsidRPr="00EA6544">
        <w:rPr>
          <w:rFonts w:ascii="Arial" w:hAnsi="Arial" w:cs="Arial"/>
          <w:color w:val="202122"/>
          <w:szCs w:val="24"/>
        </w:rPr>
        <w:t>Awards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de la BBC.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2001: nominado como mejor artista folclórico en los premios Carlos Gardel, por su trabajo </w:t>
      </w:r>
      <w:proofErr w:type="spellStart"/>
      <w:r w:rsidRPr="00EA6544">
        <w:rPr>
          <w:rFonts w:ascii="Arial" w:hAnsi="Arial" w:cs="Arial"/>
          <w:color w:val="202122"/>
          <w:szCs w:val="24"/>
        </w:rPr>
        <w:t>Chamamé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crudo.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 xml:space="preserve">2000: </w:t>
      </w:r>
      <w:proofErr w:type="spellStart"/>
      <w:r w:rsidRPr="00EA6544">
        <w:rPr>
          <w:rFonts w:ascii="Arial" w:hAnsi="Arial" w:cs="Arial"/>
          <w:color w:val="202122"/>
          <w:szCs w:val="24"/>
        </w:rPr>
        <w:t>Chamamé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crudo es nombrado como el mejor disco de Folclore del año por la revista </w:t>
      </w:r>
      <w:proofErr w:type="spellStart"/>
      <w:r w:rsidRPr="00EA6544">
        <w:rPr>
          <w:rFonts w:ascii="Arial" w:hAnsi="Arial" w:cs="Arial"/>
          <w:color w:val="202122"/>
          <w:szCs w:val="24"/>
        </w:rPr>
        <w:t>Rolling</w:t>
      </w:r>
      <w:proofErr w:type="spellEnd"/>
      <w:r w:rsidRPr="00EA6544">
        <w:rPr>
          <w:rFonts w:ascii="Arial" w:hAnsi="Arial" w:cs="Arial"/>
          <w:color w:val="202122"/>
          <w:szCs w:val="24"/>
        </w:rPr>
        <w:t xml:space="preserve"> Stone-Argentina.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2000: nombrado mejor artista folclórico en los premios Carlos Gardel, por su trabajo en Polcas de mi tierra.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1999: Polcas de mi tierra es nombrado disco folclórico del año por el diario Clarín.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1997: La Ponzoña sale elegido el mejor disco instrumental por la Asociación de Cronistas del Espectáculo (ACE).</w:t>
      </w:r>
    </w:p>
    <w:p w:rsidR="00D635E4" w:rsidRPr="00EA6544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1993: Bailemos y… es nominado como mejor disco instrumental por la Asociación de Cronistas del Espectáculo (ACE).</w:t>
      </w:r>
    </w:p>
    <w:p w:rsidR="00D635E4" w:rsidRPr="00A96B37" w:rsidRDefault="00D635E4" w:rsidP="00B533E6">
      <w:pPr>
        <w:spacing w:line="360" w:lineRule="auto"/>
        <w:rPr>
          <w:rFonts w:ascii="Arial" w:hAnsi="Arial" w:cs="Arial"/>
          <w:color w:val="202122"/>
          <w:szCs w:val="24"/>
        </w:rPr>
      </w:pPr>
      <w:r w:rsidRPr="00EA6544">
        <w:rPr>
          <w:rFonts w:ascii="Arial" w:hAnsi="Arial" w:cs="Arial"/>
          <w:color w:val="202122"/>
          <w:szCs w:val="24"/>
        </w:rPr>
        <w:t>1989: Premio Consagración en el Festival Nacional de Fol</w:t>
      </w:r>
      <w:r>
        <w:rPr>
          <w:rFonts w:ascii="Arial" w:hAnsi="Arial" w:cs="Arial"/>
          <w:color w:val="202122"/>
          <w:szCs w:val="24"/>
        </w:rPr>
        <w:t>c</w:t>
      </w:r>
      <w:r w:rsidRPr="00EA6544">
        <w:rPr>
          <w:rFonts w:ascii="Arial" w:hAnsi="Arial" w:cs="Arial"/>
          <w:color w:val="202122"/>
          <w:szCs w:val="24"/>
        </w:rPr>
        <w:t xml:space="preserve">lore, </w:t>
      </w:r>
      <w:proofErr w:type="spellStart"/>
      <w:r w:rsidRPr="00EA6544">
        <w:rPr>
          <w:rFonts w:ascii="Arial" w:hAnsi="Arial" w:cs="Arial"/>
          <w:color w:val="202122"/>
          <w:szCs w:val="24"/>
        </w:rPr>
        <w:t>Cosquín</w:t>
      </w:r>
      <w:proofErr w:type="spellEnd"/>
      <w:r w:rsidRPr="00EA6544">
        <w:rPr>
          <w:rFonts w:ascii="Arial" w:hAnsi="Arial" w:cs="Arial"/>
          <w:color w:val="202122"/>
          <w:szCs w:val="24"/>
        </w:rPr>
        <w:t>, Córdoba.</w:t>
      </w:r>
    </w:p>
    <w:p w:rsidR="00D635E4" w:rsidRPr="00EA6544" w:rsidRDefault="00D635E4" w:rsidP="00B533E6">
      <w:pPr>
        <w:spacing w:line="360" w:lineRule="auto"/>
        <w:ind w:firstLine="567"/>
        <w:rPr>
          <w:rFonts w:ascii="Arial" w:hAnsi="Arial" w:cs="Arial"/>
          <w:szCs w:val="24"/>
        </w:rPr>
      </w:pPr>
    </w:p>
    <w:p w:rsidR="00D635E4" w:rsidRPr="00A96B37" w:rsidRDefault="00D635E4" w:rsidP="00B533E6">
      <w:pPr>
        <w:spacing w:line="360" w:lineRule="auto"/>
        <w:ind w:firstLine="567"/>
        <w:rPr>
          <w:rFonts w:ascii="Arial" w:hAnsi="Arial" w:cs="Arial"/>
          <w:szCs w:val="24"/>
        </w:rPr>
      </w:pPr>
      <w:r w:rsidRPr="00A96B3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>Te</w:t>
      </w:r>
      <w:r w:rsidR="002E665B">
        <w:rPr>
          <w:rFonts w:ascii="Arial" w:hAnsi="Arial" w:cs="Arial"/>
          <w:szCs w:val="24"/>
        </w:rPr>
        <w:t xml:space="preserve">niendo en cuenta la notable y reconocida trayectoria </w:t>
      </w:r>
      <w:r>
        <w:rPr>
          <w:rFonts w:ascii="Arial" w:hAnsi="Arial" w:cs="Arial"/>
          <w:szCs w:val="24"/>
        </w:rPr>
        <w:t xml:space="preserve">de este compositor </w:t>
      </w:r>
      <w:r w:rsidR="00FB0AEC">
        <w:rPr>
          <w:rFonts w:ascii="Arial" w:hAnsi="Arial" w:cs="Arial"/>
          <w:szCs w:val="24"/>
        </w:rPr>
        <w:t>argentino tan querido y respetado, solicito a mis pares su acompañamiento al presente proyecto de declaración.</w:t>
      </w:r>
      <w:r w:rsidRPr="00A96B37">
        <w:rPr>
          <w:rFonts w:ascii="Arial" w:hAnsi="Arial" w:cs="Arial"/>
          <w:szCs w:val="24"/>
        </w:rPr>
        <w:t xml:space="preserve"> </w:t>
      </w:r>
      <w:bookmarkStart w:id="0" w:name="_GoBack"/>
      <w:bookmarkEnd w:id="0"/>
    </w:p>
    <w:p w:rsidR="002C63FD" w:rsidRPr="00665784" w:rsidRDefault="002C63FD" w:rsidP="00B533E6">
      <w:pPr>
        <w:spacing w:after="120" w:line="360" w:lineRule="auto"/>
        <w:ind w:firstLine="567"/>
        <w:jc w:val="center"/>
        <w:rPr>
          <w:b/>
        </w:rPr>
      </w:pPr>
    </w:p>
    <w:sectPr w:rsidR="002C63FD" w:rsidRPr="00665784" w:rsidSect="005E3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EDB" w:rsidRDefault="00A20EDB">
      <w:r>
        <w:separator/>
      </w:r>
    </w:p>
  </w:endnote>
  <w:endnote w:type="continuationSeparator" w:id="0">
    <w:p w:rsidR="00A20EDB" w:rsidRDefault="00A20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520" w:rsidRDefault="0039652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8C1" w:rsidRPr="001C19C4" w:rsidRDefault="007108C1">
    <w:pPr>
      <w:pStyle w:val="Piedepgina"/>
      <w:rPr>
        <w:color w:val="333333"/>
        <w:sz w:val="20"/>
      </w:rPr>
    </w:pPr>
    <w:bookmarkStart w:id="1" w:name="Proyecto"/>
    <w:bookmarkEnd w:id="1"/>
  </w:p>
  <w:p w:rsidR="007108C1" w:rsidRPr="001C19C4" w:rsidRDefault="007108C1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7379A4" w:rsidRPr="007379A4">
        <w:rPr>
          <w:noProof/>
          <w:color w:val="333333"/>
          <w:sz w:val="20"/>
        </w:rPr>
        <w:t>11/03/2022 12:56:00</w:t>
      </w:r>
    </w:fldSimple>
    <w:r w:rsidRPr="001C19C4">
      <w:rPr>
        <w:color w:val="333333"/>
        <w:sz w:val="20"/>
      </w:rPr>
      <w:t xml:space="preserve">  </w:t>
    </w:r>
    <w:r w:rsidR="00AF7D6A" w:rsidRPr="001C19C4">
      <w:rPr>
        <w:color w:val="333333"/>
        <w:sz w:val="20"/>
      </w:rPr>
      <w:t>- Cantidad</w:t>
    </w:r>
    <w:r w:rsidRPr="001C19C4">
      <w:rPr>
        <w:color w:val="333333"/>
        <w:sz w:val="20"/>
      </w:rPr>
      <w:t xml:space="preserve"> de caracteres: </w:t>
    </w:r>
    <w:fldSimple w:instr=" NUMCHARS  \* MERGEFORMAT ">
      <w:r w:rsidR="007379A4" w:rsidRPr="007379A4">
        <w:rPr>
          <w:noProof/>
          <w:color w:val="333333"/>
          <w:sz w:val="20"/>
        </w:rPr>
        <w:t>6083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7379A4" w:rsidRPr="007379A4">
        <w:rPr>
          <w:noProof/>
          <w:color w:val="333333"/>
          <w:sz w:val="20"/>
        </w:rPr>
        <w:t>1126</w:t>
      </w:r>
    </w:fldSimple>
  </w:p>
  <w:p w:rsidR="007108C1" w:rsidRPr="001C19C4" w:rsidRDefault="007108C1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="000302F7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0302F7" w:rsidRPr="001C19C4">
      <w:rPr>
        <w:rStyle w:val="Nmerodepgina"/>
        <w:color w:val="333333"/>
      </w:rPr>
      <w:fldChar w:fldCharType="separate"/>
    </w:r>
    <w:r w:rsidR="007379A4">
      <w:rPr>
        <w:rStyle w:val="Nmerodepgina"/>
        <w:noProof/>
        <w:color w:val="333333"/>
      </w:rPr>
      <w:t>1</w:t>
    </w:r>
    <w:r w:rsidR="000302F7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7379A4" w:rsidRPr="007379A4">
        <w:rPr>
          <w:rStyle w:val="Nmerodepgina"/>
          <w:noProof/>
          <w:color w:val="333333"/>
        </w:rPr>
        <w:t>5</w:t>
      </w:r>
    </w:fldSimple>
  </w:p>
  <w:p w:rsidR="007108C1" w:rsidRPr="001C19C4" w:rsidRDefault="007108C1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520" w:rsidRDefault="0039652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EDB" w:rsidRDefault="00A20EDB">
      <w:r>
        <w:separator/>
      </w:r>
    </w:p>
  </w:footnote>
  <w:footnote w:type="continuationSeparator" w:id="0">
    <w:p w:rsidR="00A20EDB" w:rsidRDefault="00A20E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520" w:rsidRDefault="0039652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6F1" w:rsidRDefault="00B466F1" w:rsidP="00B466F1">
    <w:pPr>
      <w:pStyle w:val="Encabezado"/>
      <w:jc w:val="center"/>
      <w:rPr>
        <w:i/>
        <w:color w:val="000000"/>
        <w:shd w:val="clear" w:color="auto" w:fill="FFFFFF"/>
      </w:rPr>
    </w:pPr>
    <w:r>
      <w:rPr>
        <w:noProof/>
        <w:lang w:val="es-AR" w:eastAsia="es-AR"/>
      </w:rPr>
      <w:drawing>
        <wp:inline distT="0" distB="0" distL="0" distR="0">
          <wp:extent cx="1836420" cy="342900"/>
          <wp:effectExtent l="19050" t="0" r="0" b="0"/>
          <wp:docPr id="3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466F1" w:rsidRDefault="00B466F1" w:rsidP="00B466F1">
    <w:pPr>
      <w:pStyle w:val="Encabezado"/>
      <w:jc w:val="center"/>
      <w:rPr>
        <w:i/>
        <w:color w:val="000000"/>
        <w:shd w:val="clear" w:color="auto" w:fill="FFFFFF"/>
      </w:rPr>
    </w:pPr>
  </w:p>
  <w:p w:rsidR="007108C1" w:rsidRPr="00B466F1" w:rsidRDefault="00C1735F" w:rsidP="00C1735F">
    <w:pPr>
      <w:pStyle w:val="Encabezado"/>
      <w:jc w:val="center"/>
      <w:rPr>
        <w:i/>
        <w:color w:val="000000"/>
        <w:shd w:val="clear" w:color="auto" w:fill="FFFFFF"/>
        <w:lang w:val="es-MX"/>
      </w:rPr>
    </w:pPr>
    <w:r>
      <w:rPr>
        <w:rFonts w:ascii="Verdana" w:hAnsi="Verdana"/>
        <w:i/>
        <w:iCs/>
        <w:color w:val="000000"/>
        <w:sz w:val="18"/>
        <w:szCs w:val="18"/>
        <w:shd w:val="clear" w:color="auto" w:fill="FFFFFF"/>
        <w:lang w:val="es-MX"/>
      </w:rPr>
      <w:t>2022 – "Año del 40º aniversario de la Guerra de Malvinas. En homenaje a los veteranos y caídos en defensa de las Islas Malvinas y el Atlántico Sur"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520" w:rsidRDefault="0039652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90281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990160"/>
    <w:multiLevelType w:val="hybridMultilevel"/>
    <w:tmpl w:val="F8BA82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E56C4"/>
    <w:multiLevelType w:val="hybridMultilevel"/>
    <w:tmpl w:val="DD50C0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5C6E2C"/>
    <w:rsid w:val="000055B5"/>
    <w:rsid w:val="00026430"/>
    <w:rsid w:val="000302F7"/>
    <w:rsid w:val="00030DF5"/>
    <w:rsid w:val="0003615C"/>
    <w:rsid w:val="000376AB"/>
    <w:rsid w:val="0004180D"/>
    <w:rsid w:val="00043882"/>
    <w:rsid w:val="000473E5"/>
    <w:rsid w:val="00052A0A"/>
    <w:rsid w:val="000551C8"/>
    <w:rsid w:val="00062864"/>
    <w:rsid w:val="00062ACB"/>
    <w:rsid w:val="00066932"/>
    <w:rsid w:val="00067370"/>
    <w:rsid w:val="000713D7"/>
    <w:rsid w:val="00071CFB"/>
    <w:rsid w:val="0007217D"/>
    <w:rsid w:val="0007510A"/>
    <w:rsid w:val="00077DAC"/>
    <w:rsid w:val="00080837"/>
    <w:rsid w:val="00081FFF"/>
    <w:rsid w:val="00085D07"/>
    <w:rsid w:val="000919E6"/>
    <w:rsid w:val="0009370D"/>
    <w:rsid w:val="00094799"/>
    <w:rsid w:val="00097234"/>
    <w:rsid w:val="000A4E89"/>
    <w:rsid w:val="000B2290"/>
    <w:rsid w:val="000C2859"/>
    <w:rsid w:val="000C423C"/>
    <w:rsid w:val="000D1497"/>
    <w:rsid w:val="000D2860"/>
    <w:rsid w:val="000D6C54"/>
    <w:rsid w:val="000D7A34"/>
    <w:rsid w:val="000D7CBD"/>
    <w:rsid w:val="000D7D3A"/>
    <w:rsid w:val="000E3949"/>
    <w:rsid w:val="000E735A"/>
    <w:rsid w:val="000F44A6"/>
    <w:rsid w:val="000F5A29"/>
    <w:rsid w:val="000F74CB"/>
    <w:rsid w:val="000F7E30"/>
    <w:rsid w:val="00103C6B"/>
    <w:rsid w:val="00104335"/>
    <w:rsid w:val="001047DC"/>
    <w:rsid w:val="00105353"/>
    <w:rsid w:val="00127D10"/>
    <w:rsid w:val="00136787"/>
    <w:rsid w:val="00145948"/>
    <w:rsid w:val="00146262"/>
    <w:rsid w:val="001503EE"/>
    <w:rsid w:val="001529C0"/>
    <w:rsid w:val="00155C7C"/>
    <w:rsid w:val="00160A2A"/>
    <w:rsid w:val="001614A7"/>
    <w:rsid w:val="00176339"/>
    <w:rsid w:val="00182EE8"/>
    <w:rsid w:val="00183DBA"/>
    <w:rsid w:val="00192388"/>
    <w:rsid w:val="0019414B"/>
    <w:rsid w:val="00195CD0"/>
    <w:rsid w:val="001B19DC"/>
    <w:rsid w:val="001B30E5"/>
    <w:rsid w:val="001B770D"/>
    <w:rsid w:val="001C18CC"/>
    <w:rsid w:val="001C19C4"/>
    <w:rsid w:val="001C2A56"/>
    <w:rsid w:val="001D3A59"/>
    <w:rsid w:val="001D480C"/>
    <w:rsid w:val="001E0E01"/>
    <w:rsid w:val="001E5394"/>
    <w:rsid w:val="001E60B7"/>
    <w:rsid w:val="001F02EB"/>
    <w:rsid w:val="001F2924"/>
    <w:rsid w:val="001F3AFD"/>
    <w:rsid w:val="00205802"/>
    <w:rsid w:val="00205DAD"/>
    <w:rsid w:val="00206B00"/>
    <w:rsid w:val="0021183E"/>
    <w:rsid w:val="00223436"/>
    <w:rsid w:val="002327DE"/>
    <w:rsid w:val="00245276"/>
    <w:rsid w:val="00246DF0"/>
    <w:rsid w:val="00251C1A"/>
    <w:rsid w:val="00252B3A"/>
    <w:rsid w:val="0026220D"/>
    <w:rsid w:val="00265972"/>
    <w:rsid w:val="00275865"/>
    <w:rsid w:val="00276A7E"/>
    <w:rsid w:val="002801B9"/>
    <w:rsid w:val="00296815"/>
    <w:rsid w:val="00296A85"/>
    <w:rsid w:val="002971A4"/>
    <w:rsid w:val="002B228F"/>
    <w:rsid w:val="002B47D0"/>
    <w:rsid w:val="002B63E7"/>
    <w:rsid w:val="002C63FD"/>
    <w:rsid w:val="002C768C"/>
    <w:rsid w:val="002D05E9"/>
    <w:rsid w:val="002D533A"/>
    <w:rsid w:val="002D5BD7"/>
    <w:rsid w:val="002D778C"/>
    <w:rsid w:val="002E38C3"/>
    <w:rsid w:val="002E665B"/>
    <w:rsid w:val="002E745D"/>
    <w:rsid w:val="002F27BB"/>
    <w:rsid w:val="002F33CD"/>
    <w:rsid w:val="002F5DBA"/>
    <w:rsid w:val="002F74F9"/>
    <w:rsid w:val="002F7961"/>
    <w:rsid w:val="00302300"/>
    <w:rsid w:val="00305DD1"/>
    <w:rsid w:val="00306481"/>
    <w:rsid w:val="003071DF"/>
    <w:rsid w:val="00314338"/>
    <w:rsid w:val="003145ED"/>
    <w:rsid w:val="00315C77"/>
    <w:rsid w:val="00323DFC"/>
    <w:rsid w:val="00327DDA"/>
    <w:rsid w:val="0033168A"/>
    <w:rsid w:val="00335CD9"/>
    <w:rsid w:val="00340F54"/>
    <w:rsid w:val="00351A0D"/>
    <w:rsid w:val="00352D1B"/>
    <w:rsid w:val="00355749"/>
    <w:rsid w:val="0035681D"/>
    <w:rsid w:val="00361201"/>
    <w:rsid w:val="00391BCE"/>
    <w:rsid w:val="00395843"/>
    <w:rsid w:val="00396520"/>
    <w:rsid w:val="003A2A43"/>
    <w:rsid w:val="003A5009"/>
    <w:rsid w:val="003A7311"/>
    <w:rsid w:val="003B471C"/>
    <w:rsid w:val="003B4CA0"/>
    <w:rsid w:val="003B519C"/>
    <w:rsid w:val="003C562E"/>
    <w:rsid w:val="003D10AB"/>
    <w:rsid w:val="003D1E06"/>
    <w:rsid w:val="003D2443"/>
    <w:rsid w:val="003D3760"/>
    <w:rsid w:val="003D4000"/>
    <w:rsid w:val="003E0E6B"/>
    <w:rsid w:val="003F1EFD"/>
    <w:rsid w:val="003F41B5"/>
    <w:rsid w:val="003F4249"/>
    <w:rsid w:val="003F5B0D"/>
    <w:rsid w:val="00401466"/>
    <w:rsid w:val="00401C75"/>
    <w:rsid w:val="004063BA"/>
    <w:rsid w:val="00407172"/>
    <w:rsid w:val="0040761B"/>
    <w:rsid w:val="0040792A"/>
    <w:rsid w:val="0041527D"/>
    <w:rsid w:val="00420724"/>
    <w:rsid w:val="00422C3F"/>
    <w:rsid w:val="004243F7"/>
    <w:rsid w:val="00432601"/>
    <w:rsid w:val="004346F5"/>
    <w:rsid w:val="004354AC"/>
    <w:rsid w:val="004416D5"/>
    <w:rsid w:val="00446E1A"/>
    <w:rsid w:val="004575F9"/>
    <w:rsid w:val="0046218D"/>
    <w:rsid w:val="00463194"/>
    <w:rsid w:val="004847CA"/>
    <w:rsid w:val="00485C6F"/>
    <w:rsid w:val="00497673"/>
    <w:rsid w:val="004A7CF8"/>
    <w:rsid w:val="004B42FA"/>
    <w:rsid w:val="004B7714"/>
    <w:rsid w:val="004C07C6"/>
    <w:rsid w:val="004C2077"/>
    <w:rsid w:val="004C4B76"/>
    <w:rsid w:val="004D2D62"/>
    <w:rsid w:val="004D30D5"/>
    <w:rsid w:val="004D438B"/>
    <w:rsid w:val="004E235F"/>
    <w:rsid w:val="004F24DC"/>
    <w:rsid w:val="004F549A"/>
    <w:rsid w:val="0051012E"/>
    <w:rsid w:val="005142E6"/>
    <w:rsid w:val="00522B91"/>
    <w:rsid w:val="00522C71"/>
    <w:rsid w:val="005241CE"/>
    <w:rsid w:val="005268ED"/>
    <w:rsid w:val="00527533"/>
    <w:rsid w:val="00534552"/>
    <w:rsid w:val="00537A4A"/>
    <w:rsid w:val="00540D49"/>
    <w:rsid w:val="00540E5C"/>
    <w:rsid w:val="00550A79"/>
    <w:rsid w:val="00551DE0"/>
    <w:rsid w:val="005679AA"/>
    <w:rsid w:val="005704BF"/>
    <w:rsid w:val="005732E4"/>
    <w:rsid w:val="0057409D"/>
    <w:rsid w:val="00575C97"/>
    <w:rsid w:val="005769D4"/>
    <w:rsid w:val="00576C29"/>
    <w:rsid w:val="005838A4"/>
    <w:rsid w:val="00584777"/>
    <w:rsid w:val="00586A5D"/>
    <w:rsid w:val="00587242"/>
    <w:rsid w:val="0059347A"/>
    <w:rsid w:val="005A1232"/>
    <w:rsid w:val="005A32ED"/>
    <w:rsid w:val="005A3776"/>
    <w:rsid w:val="005A3AA1"/>
    <w:rsid w:val="005A3DA3"/>
    <w:rsid w:val="005A4D27"/>
    <w:rsid w:val="005B0536"/>
    <w:rsid w:val="005B0FAF"/>
    <w:rsid w:val="005B14CE"/>
    <w:rsid w:val="005B2277"/>
    <w:rsid w:val="005B22DF"/>
    <w:rsid w:val="005B566A"/>
    <w:rsid w:val="005B6538"/>
    <w:rsid w:val="005C02BE"/>
    <w:rsid w:val="005C13F0"/>
    <w:rsid w:val="005C37AB"/>
    <w:rsid w:val="005C528C"/>
    <w:rsid w:val="005C6E2C"/>
    <w:rsid w:val="005E3C3B"/>
    <w:rsid w:val="005E3C49"/>
    <w:rsid w:val="005E5662"/>
    <w:rsid w:val="005E614B"/>
    <w:rsid w:val="005E7F92"/>
    <w:rsid w:val="005F105C"/>
    <w:rsid w:val="005F35E2"/>
    <w:rsid w:val="00601A75"/>
    <w:rsid w:val="00612B6B"/>
    <w:rsid w:val="00612F6F"/>
    <w:rsid w:val="00616F70"/>
    <w:rsid w:val="00622DE5"/>
    <w:rsid w:val="00636BE0"/>
    <w:rsid w:val="0064363E"/>
    <w:rsid w:val="00653F9C"/>
    <w:rsid w:val="00665784"/>
    <w:rsid w:val="006660F5"/>
    <w:rsid w:val="00667BA3"/>
    <w:rsid w:val="00675810"/>
    <w:rsid w:val="006811D6"/>
    <w:rsid w:val="00690392"/>
    <w:rsid w:val="006926A9"/>
    <w:rsid w:val="00693233"/>
    <w:rsid w:val="00696D58"/>
    <w:rsid w:val="00697224"/>
    <w:rsid w:val="00697F98"/>
    <w:rsid w:val="006A0B71"/>
    <w:rsid w:val="006A3AD5"/>
    <w:rsid w:val="006A3E8B"/>
    <w:rsid w:val="006A470C"/>
    <w:rsid w:val="006A4FA1"/>
    <w:rsid w:val="006A7E8C"/>
    <w:rsid w:val="006B4EDE"/>
    <w:rsid w:val="006C326A"/>
    <w:rsid w:val="006C40E9"/>
    <w:rsid w:val="006D2E76"/>
    <w:rsid w:val="006D3303"/>
    <w:rsid w:val="006D5CB7"/>
    <w:rsid w:val="006E3675"/>
    <w:rsid w:val="006E5474"/>
    <w:rsid w:val="006F1340"/>
    <w:rsid w:val="00700AC5"/>
    <w:rsid w:val="00706B8E"/>
    <w:rsid w:val="007108C1"/>
    <w:rsid w:val="00712A4F"/>
    <w:rsid w:val="00715AF3"/>
    <w:rsid w:val="00720623"/>
    <w:rsid w:val="00720C1E"/>
    <w:rsid w:val="00721F87"/>
    <w:rsid w:val="00734F30"/>
    <w:rsid w:val="007379A4"/>
    <w:rsid w:val="007410E7"/>
    <w:rsid w:val="007411C9"/>
    <w:rsid w:val="007420D8"/>
    <w:rsid w:val="0075143E"/>
    <w:rsid w:val="00770385"/>
    <w:rsid w:val="00771B54"/>
    <w:rsid w:val="007728C1"/>
    <w:rsid w:val="007754FA"/>
    <w:rsid w:val="00776E4E"/>
    <w:rsid w:val="00776FA8"/>
    <w:rsid w:val="00777916"/>
    <w:rsid w:val="00780167"/>
    <w:rsid w:val="00795E19"/>
    <w:rsid w:val="007A7625"/>
    <w:rsid w:val="007B0A14"/>
    <w:rsid w:val="007B0FD7"/>
    <w:rsid w:val="007B3715"/>
    <w:rsid w:val="007B6DE7"/>
    <w:rsid w:val="007C0373"/>
    <w:rsid w:val="007C0CF9"/>
    <w:rsid w:val="007C6045"/>
    <w:rsid w:val="007D2459"/>
    <w:rsid w:val="007D4038"/>
    <w:rsid w:val="007D44B4"/>
    <w:rsid w:val="007E2AB2"/>
    <w:rsid w:val="007E3534"/>
    <w:rsid w:val="007E36D1"/>
    <w:rsid w:val="00800FD8"/>
    <w:rsid w:val="008019FD"/>
    <w:rsid w:val="00801F41"/>
    <w:rsid w:val="008034F8"/>
    <w:rsid w:val="008109BE"/>
    <w:rsid w:val="00812683"/>
    <w:rsid w:val="008166D7"/>
    <w:rsid w:val="00820A3A"/>
    <w:rsid w:val="00827228"/>
    <w:rsid w:val="0082727E"/>
    <w:rsid w:val="00827670"/>
    <w:rsid w:val="0083468E"/>
    <w:rsid w:val="008350A3"/>
    <w:rsid w:val="00835AB0"/>
    <w:rsid w:val="00836E3E"/>
    <w:rsid w:val="008416DC"/>
    <w:rsid w:val="008433E2"/>
    <w:rsid w:val="008456A8"/>
    <w:rsid w:val="00846702"/>
    <w:rsid w:val="008553EB"/>
    <w:rsid w:val="0086333F"/>
    <w:rsid w:val="0086468B"/>
    <w:rsid w:val="008649EA"/>
    <w:rsid w:val="008656AF"/>
    <w:rsid w:val="00870039"/>
    <w:rsid w:val="00870A2D"/>
    <w:rsid w:val="008844BF"/>
    <w:rsid w:val="00884C00"/>
    <w:rsid w:val="0088546A"/>
    <w:rsid w:val="00890C59"/>
    <w:rsid w:val="00890E2F"/>
    <w:rsid w:val="008938E5"/>
    <w:rsid w:val="008939A7"/>
    <w:rsid w:val="0089605A"/>
    <w:rsid w:val="008A2C2C"/>
    <w:rsid w:val="008B0B96"/>
    <w:rsid w:val="008B4536"/>
    <w:rsid w:val="008C4AC3"/>
    <w:rsid w:val="008D2B75"/>
    <w:rsid w:val="008E0938"/>
    <w:rsid w:val="008E52B3"/>
    <w:rsid w:val="008E757E"/>
    <w:rsid w:val="008E7682"/>
    <w:rsid w:val="008F6A6E"/>
    <w:rsid w:val="008F7D26"/>
    <w:rsid w:val="00906685"/>
    <w:rsid w:val="009076BC"/>
    <w:rsid w:val="00910E0F"/>
    <w:rsid w:val="009119D0"/>
    <w:rsid w:val="0091690E"/>
    <w:rsid w:val="00933292"/>
    <w:rsid w:val="00943294"/>
    <w:rsid w:val="0094587B"/>
    <w:rsid w:val="00945D58"/>
    <w:rsid w:val="00947238"/>
    <w:rsid w:val="0095358B"/>
    <w:rsid w:val="00956FBB"/>
    <w:rsid w:val="009624FC"/>
    <w:rsid w:val="0096461D"/>
    <w:rsid w:val="00964FAF"/>
    <w:rsid w:val="00970166"/>
    <w:rsid w:val="0098302D"/>
    <w:rsid w:val="0098509A"/>
    <w:rsid w:val="00987546"/>
    <w:rsid w:val="009915B0"/>
    <w:rsid w:val="0099190A"/>
    <w:rsid w:val="009953AF"/>
    <w:rsid w:val="00996E34"/>
    <w:rsid w:val="009A3BCD"/>
    <w:rsid w:val="009A6E2B"/>
    <w:rsid w:val="009B4FAC"/>
    <w:rsid w:val="009B5B54"/>
    <w:rsid w:val="009B5F1C"/>
    <w:rsid w:val="009B6BF6"/>
    <w:rsid w:val="009C20D3"/>
    <w:rsid w:val="009C2C38"/>
    <w:rsid w:val="009C58A7"/>
    <w:rsid w:val="009D1BB4"/>
    <w:rsid w:val="009D2E2F"/>
    <w:rsid w:val="009D7808"/>
    <w:rsid w:val="009E021A"/>
    <w:rsid w:val="009E5835"/>
    <w:rsid w:val="009F0958"/>
    <w:rsid w:val="009F2D82"/>
    <w:rsid w:val="009F4E01"/>
    <w:rsid w:val="00A04866"/>
    <w:rsid w:val="00A06A2B"/>
    <w:rsid w:val="00A07090"/>
    <w:rsid w:val="00A11AD7"/>
    <w:rsid w:val="00A1286B"/>
    <w:rsid w:val="00A17C28"/>
    <w:rsid w:val="00A20EDB"/>
    <w:rsid w:val="00A22E5A"/>
    <w:rsid w:val="00A23DA9"/>
    <w:rsid w:val="00A240CA"/>
    <w:rsid w:val="00A32F52"/>
    <w:rsid w:val="00A37C1D"/>
    <w:rsid w:val="00A4059C"/>
    <w:rsid w:val="00A40D86"/>
    <w:rsid w:val="00A43208"/>
    <w:rsid w:val="00A47920"/>
    <w:rsid w:val="00A502EF"/>
    <w:rsid w:val="00A55E61"/>
    <w:rsid w:val="00A66804"/>
    <w:rsid w:val="00A67AE1"/>
    <w:rsid w:val="00A73868"/>
    <w:rsid w:val="00A73C93"/>
    <w:rsid w:val="00A75EED"/>
    <w:rsid w:val="00A7779B"/>
    <w:rsid w:val="00A83350"/>
    <w:rsid w:val="00A85488"/>
    <w:rsid w:val="00A878E2"/>
    <w:rsid w:val="00A93303"/>
    <w:rsid w:val="00A957FC"/>
    <w:rsid w:val="00A96221"/>
    <w:rsid w:val="00A962A7"/>
    <w:rsid w:val="00AA08DB"/>
    <w:rsid w:val="00AA2FEA"/>
    <w:rsid w:val="00AA70B6"/>
    <w:rsid w:val="00AA7C22"/>
    <w:rsid w:val="00AB09CE"/>
    <w:rsid w:val="00AB0A73"/>
    <w:rsid w:val="00AB1A93"/>
    <w:rsid w:val="00AB5EB2"/>
    <w:rsid w:val="00AB6C4B"/>
    <w:rsid w:val="00AC3839"/>
    <w:rsid w:val="00AD16CE"/>
    <w:rsid w:val="00AD426A"/>
    <w:rsid w:val="00AE1FAA"/>
    <w:rsid w:val="00AE2E8F"/>
    <w:rsid w:val="00AE54F5"/>
    <w:rsid w:val="00AF0E68"/>
    <w:rsid w:val="00AF5760"/>
    <w:rsid w:val="00AF6352"/>
    <w:rsid w:val="00AF7D6A"/>
    <w:rsid w:val="00B040EC"/>
    <w:rsid w:val="00B05649"/>
    <w:rsid w:val="00B05B7A"/>
    <w:rsid w:val="00B11ECD"/>
    <w:rsid w:val="00B13D01"/>
    <w:rsid w:val="00B1723C"/>
    <w:rsid w:val="00B177FE"/>
    <w:rsid w:val="00B17CA8"/>
    <w:rsid w:val="00B264C1"/>
    <w:rsid w:val="00B26A59"/>
    <w:rsid w:val="00B26E9E"/>
    <w:rsid w:val="00B31B65"/>
    <w:rsid w:val="00B36178"/>
    <w:rsid w:val="00B416D2"/>
    <w:rsid w:val="00B423D5"/>
    <w:rsid w:val="00B4532F"/>
    <w:rsid w:val="00B46232"/>
    <w:rsid w:val="00B466F1"/>
    <w:rsid w:val="00B533E6"/>
    <w:rsid w:val="00B54AFE"/>
    <w:rsid w:val="00B613C5"/>
    <w:rsid w:val="00B649D8"/>
    <w:rsid w:val="00B65322"/>
    <w:rsid w:val="00B6584A"/>
    <w:rsid w:val="00B76C7D"/>
    <w:rsid w:val="00B777CB"/>
    <w:rsid w:val="00B85EE2"/>
    <w:rsid w:val="00B976AE"/>
    <w:rsid w:val="00BB3D0F"/>
    <w:rsid w:val="00BD09B3"/>
    <w:rsid w:val="00BD22A2"/>
    <w:rsid w:val="00BF2B7B"/>
    <w:rsid w:val="00BF71C2"/>
    <w:rsid w:val="00C01BF1"/>
    <w:rsid w:val="00C07D2E"/>
    <w:rsid w:val="00C1735F"/>
    <w:rsid w:val="00C26F53"/>
    <w:rsid w:val="00C308AE"/>
    <w:rsid w:val="00C330CB"/>
    <w:rsid w:val="00C3675D"/>
    <w:rsid w:val="00C403B4"/>
    <w:rsid w:val="00C419C1"/>
    <w:rsid w:val="00C4253E"/>
    <w:rsid w:val="00C46E38"/>
    <w:rsid w:val="00C51E49"/>
    <w:rsid w:val="00C521F9"/>
    <w:rsid w:val="00C52B7F"/>
    <w:rsid w:val="00C60000"/>
    <w:rsid w:val="00C63351"/>
    <w:rsid w:val="00C71253"/>
    <w:rsid w:val="00C734F9"/>
    <w:rsid w:val="00C76C37"/>
    <w:rsid w:val="00C8386B"/>
    <w:rsid w:val="00C83AEB"/>
    <w:rsid w:val="00C83D72"/>
    <w:rsid w:val="00C87365"/>
    <w:rsid w:val="00C87FF0"/>
    <w:rsid w:val="00C90761"/>
    <w:rsid w:val="00C9099B"/>
    <w:rsid w:val="00C93FF6"/>
    <w:rsid w:val="00C95C78"/>
    <w:rsid w:val="00C96BE5"/>
    <w:rsid w:val="00CA2588"/>
    <w:rsid w:val="00CB58A1"/>
    <w:rsid w:val="00CC20B0"/>
    <w:rsid w:val="00CC6D32"/>
    <w:rsid w:val="00CD66A6"/>
    <w:rsid w:val="00CD7B58"/>
    <w:rsid w:val="00CE1541"/>
    <w:rsid w:val="00CE163F"/>
    <w:rsid w:val="00CF24E3"/>
    <w:rsid w:val="00CF58B9"/>
    <w:rsid w:val="00D10B82"/>
    <w:rsid w:val="00D14B5A"/>
    <w:rsid w:val="00D2008B"/>
    <w:rsid w:val="00D21279"/>
    <w:rsid w:val="00D21F38"/>
    <w:rsid w:val="00D2273B"/>
    <w:rsid w:val="00D23452"/>
    <w:rsid w:val="00D252F9"/>
    <w:rsid w:val="00D33AC4"/>
    <w:rsid w:val="00D4037B"/>
    <w:rsid w:val="00D43AA2"/>
    <w:rsid w:val="00D43FF3"/>
    <w:rsid w:val="00D50954"/>
    <w:rsid w:val="00D518DB"/>
    <w:rsid w:val="00D55ECB"/>
    <w:rsid w:val="00D635E4"/>
    <w:rsid w:val="00D67721"/>
    <w:rsid w:val="00D70F4B"/>
    <w:rsid w:val="00D758CE"/>
    <w:rsid w:val="00D76A86"/>
    <w:rsid w:val="00D927D4"/>
    <w:rsid w:val="00DA4C02"/>
    <w:rsid w:val="00DA6E68"/>
    <w:rsid w:val="00DD2795"/>
    <w:rsid w:val="00DD4DE2"/>
    <w:rsid w:val="00DD520D"/>
    <w:rsid w:val="00DE144C"/>
    <w:rsid w:val="00DE22E0"/>
    <w:rsid w:val="00DE3501"/>
    <w:rsid w:val="00DF0164"/>
    <w:rsid w:val="00DF14A9"/>
    <w:rsid w:val="00DF1A67"/>
    <w:rsid w:val="00DF406D"/>
    <w:rsid w:val="00DF54AA"/>
    <w:rsid w:val="00DF761C"/>
    <w:rsid w:val="00E01E33"/>
    <w:rsid w:val="00E02DB9"/>
    <w:rsid w:val="00E02F9B"/>
    <w:rsid w:val="00E07D33"/>
    <w:rsid w:val="00E1251D"/>
    <w:rsid w:val="00E12909"/>
    <w:rsid w:val="00E12DDE"/>
    <w:rsid w:val="00E143B6"/>
    <w:rsid w:val="00E2757D"/>
    <w:rsid w:val="00E30CFF"/>
    <w:rsid w:val="00E31B0E"/>
    <w:rsid w:val="00E36928"/>
    <w:rsid w:val="00E3725F"/>
    <w:rsid w:val="00E4154E"/>
    <w:rsid w:val="00E55186"/>
    <w:rsid w:val="00E5658D"/>
    <w:rsid w:val="00E615F1"/>
    <w:rsid w:val="00E61FF8"/>
    <w:rsid w:val="00E62ECA"/>
    <w:rsid w:val="00E63146"/>
    <w:rsid w:val="00E64A1D"/>
    <w:rsid w:val="00E7094E"/>
    <w:rsid w:val="00E74920"/>
    <w:rsid w:val="00E80B7C"/>
    <w:rsid w:val="00E81902"/>
    <w:rsid w:val="00E81EE5"/>
    <w:rsid w:val="00E91F21"/>
    <w:rsid w:val="00E96DAA"/>
    <w:rsid w:val="00EA3E81"/>
    <w:rsid w:val="00EB6956"/>
    <w:rsid w:val="00EB7C9E"/>
    <w:rsid w:val="00ED0E77"/>
    <w:rsid w:val="00ED245D"/>
    <w:rsid w:val="00ED4709"/>
    <w:rsid w:val="00ED4F30"/>
    <w:rsid w:val="00ED505D"/>
    <w:rsid w:val="00EE6672"/>
    <w:rsid w:val="00EF0B59"/>
    <w:rsid w:val="00EF0D22"/>
    <w:rsid w:val="00EF0EA8"/>
    <w:rsid w:val="00F13C69"/>
    <w:rsid w:val="00F175AD"/>
    <w:rsid w:val="00F27FC4"/>
    <w:rsid w:val="00F373EB"/>
    <w:rsid w:val="00F37F63"/>
    <w:rsid w:val="00F41DF6"/>
    <w:rsid w:val="00F42208"/>
    <w:rsid w:val="00F42AA9"/>
    <w:rsid w:val="00F47EB3"/>
    <w:rsid w:val="00F52245"/>
    <w:rsid w:val="00F5569F"/>
    <w:rsid w:val="00F60308"/>
    <w:rsid w:val="00F61EC4"/>
    <w:rsid w:val="00F62AD8"/>
    <w:rsid w:val="00F63755"/>
    <w:rsid w:val="00F640D0"/>
    <w:rsid w:val="00F66AA4"/>
    <w:rsid w:val="00F7052C"/>
    <w:rsid w:val="00F72B22"/>
    <w:rsid w:val="00F75389"/>
    <w:rsid w:val="00F83AA0"/>
    <w:rsid w:val="00F903E8"/>
    <w:rsid w:val="00F967DE"/>
    <w:rsid w:val="00FA0C8C"/>
    <w:rsid w:val="00FA16AB"/>
    <w:rsid w:val="00FA22E8"/>
    <w:rsid w:val="00FB0AEC"/>
    <w:rsid w:val="00FB4F49"/>
    <w:rsid w:val="00FB7483"/>
    <w:rsid w:val="00FD07F5"/>
    <w:rsid w:val="00FD2BE9"/>
    <w:rsid w:val="00FE2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/>
    </w:rPr>
  </w:style>
  <w:style w:type="paragraph" w:styleId="Ttulo1">
    <w:name w:val="heading 1"/>
    <w:basedOn w:val="Normal"/>
    <w:link w:val="Ttulo1Car"/>
    <w:uiPriority w:val="9"/>
    <w:qFormat/>
    <w:rsid w:val="00F62AD8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link w:val="Encabezado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86468B"/>
    <w:rPr>
      <w:szCs w:val="24"/>
    </w:rPr>
  </w:style>
  <w:style w:type="character" w:styleId="Hipervnculo">
    <w:name w:val="Hyperlink"/>
    <w:uiPriority w:val="99"/>
    <w:unhideWhenUsed/>
    <w:rsid w:val="00C95C78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C95C78"/>
    <w:rPr>
      <w:color w:val="605E5C"/>
      <w:shd w:val="clear" w:color="auto" w:fill="E1DFDD"/>
    </w:rPr>
  </w:style>
  <w:style w:type="paragraph" w:customStyle="1" w:styleId="Normal1">
    <w:name w:val="Normal1"/>
    <w:rsid w:val="00391BCE"/>
    <w:pPr>
      <w:jc w:val="both"/>
    </w:pPr>
    <w:rPr>
      <w:sz w:val="24"/>
      <w:szCs w:val="24"/>
      <w:lang w:val="es-MX" w:eastAsia="es-AR"/>
    </w:rPr>
  </w:style>
  <w:style w:type="paragraph" w:customStyle="1" w:styleId="Sinespaciado1">
    <w:name w:val="Sin espaciado1"/>
    <w:uiPriority w:val="1"/>
    <w:qFormat/>
    <w:rsid w:val="007A7625"/>
    <w:pPr>
      <w:jc w:val="both"/>
    </w:pPr>
    <w:rPr>
      <w:sz w:val="24"/>
      <w:lang w:val="es-ES_tradnl"/>
    </w:rPr>
  </w:style>
  <w:style w:type="character" w:customStyle="1" w:styleId="Ttulo1Car">
    <w:name w:val="Título 1 Car"/>
    <w:link w:val="Ttulo1"/>
    <w:uiPriority w:val="9"/>
    <w:rsid w:val="00F62AD8"/>
    <w:rPr>
      <w:b/>
      <w:bCs/>
      <w:kern w:val="36"/>
      <w:sz w:val="48"/>
      <w:szCs w:val="48"/>
    </w:rPr>
  </w:style>
  <w:style w:type="paragraph" w:styleId="Sinespaciado">
    <w:name w:val="No Spacing"/>
    <w:uiPriority w:val="1"/>
    <w:qFormat/>
    <w:rsid w:val="006A3E8B"/>
    <w:pPr>
      <w:jc w:val="both"/>
    </w:pPr>
    <w:rPr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C52B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iyo\Downloads\LegislarOffLine%20(4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42799-4F07-489D-95B6-08D246334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LegislarOffLine (4)</Template>
  <TotalTime>66</TotalTime>
  <Pages>5</Pages>
  <Words>1126</Words>
  <Characters>6083</Characters>
  <Application>Microsoft Office Word</Application>
  <DocSecurity>0</DocSecurity>
  <Lines>173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char-word count</vt:lpstr>
      <vt:lpstr>char-word count</vt:lpstr>
    </vt:vector>
  </TitlesOfParts>
  <Company>Bangho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guillermo savarese</dc:creator>
  <cp:lastModifiedBy>marirodriguez</cp:lastModifiedBy>
  <cp:revision>35</cp:revision>
  <cp:lastPrinted>2021-03-05T14:48:00Z</cp:lastPrinted>
  <dcterms:created xsi:type="dcterms:W3CDTF">2022-03-10T14:18:00Z</dcterms:created>
  <dcterms:modified xsi:type="dcterms:W3CDTF">2022-03-11T15:56:00Z</dcterms:modified>
</cp:coreProperties>
</file>