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9EC" w:rsidRPr="004E39EC" w:rsidRDefault="004E39EC" w:rsidP="00081FFF">
      <w:pPr>
        <w:rPr>
          <w:lang w:val="es-MX"/>
        </w:rPr>
      </w:pPr>
    </w:p>
    <w:p w:rsidR="004E39EC" w:rsidRPr="004E39EC" w:rsidRDefault="004E39EC" w:rsidP="00081FFF">
      <w:pPr>
        <w:rPr>
          <w:lang w:val="es-MX"/>
        </w:rPr>
      </w:pPr>
    </w:p>
    <w:p w:rsidR="004E39EC" w:rsidRPr="004E39EC" w:rsidRDefault="004E39EC" w:rsidP="00081FFF">
      <w:pPr>
        <w:rPr>
          <w:lang w:val="es-MX"/>
        </w:rPr>
      </w:pPr>
      <w:r w:rsidRPr="004E39EC">
        <w:rPr>
          <w:lang w:val="es-MX"/>
        </w:rPr>
        <w:tab/>
      </w:r>
    </w:p>
    <w:p w:rsidR="004E39EC" w:rsidRPr="004E39EC" w:rsidRDefault="004E39EC" w:rsidP="004E39EC">
      <w:pPr>
        <w:jc w:val="center"/>
        <w:rPr>
          <w:b/>
          <w:lang w:val="es-MX"/>
        </w:rPr>
      </w:pPr>
      <w:bookmarkStart w:id="0" w:name="PDeclaración"/>
      <w:bookmarkEnd w:id="0"/>
      <w:r w:rsidRPr="004E39EC">
        <w:rPr>
          <w:b/>
          <w:lang w:val="es-MX"/>
        </w:rPr>
        <w:t>PROYECTO DE DECLARACIÓN</w:t>
      </w:r>
    </w:p>
    <w:p w:rsidR="004E39EC" w:rsidRPr="004E39EC" w:rsidRDefault="004E39EC" w:rsidP="004E39EC">
      <w:pPr>
        <w:rPr>
          <w:b/>
          <w:lang w:val="es-MX"/>
        </w:rPr>
      </w:pPr>
    </w:p>
    <w:p w:rsidR="004E39EC" w:rsidRDefault="004E39EC" w:rsidP="004E39EC">
      <w:pPr>
        <w:rPr>
          <w:b/>
          <w:bCs/>
          <w:szCs w:val="24"/>
        </w:rPr>
      </w:pPr>
    </w:p>
    <w:p w:rsidR="004E39EC" w:rsidRDefault="004E39EC" w:rsidP="004E39EC">
      <w:pPr>
        <w:rPr>
          <w:szCs w:val="24"/>
        </w:rPr>
      </w:pPr>
      <w:r>
        <w:rPr>
          <w:szCs w:val="24"/>
        </w:rPr>
        <w:t>Declárase de interés social y deportivo de la Ciudad Autónoma de Buenos Aires al libro “D10S es Argentinos, de la Paternal al mundo”, del periodista Hernán Russo Zyeskind, publicado por Ediciones La Brújula Heavy.</w:t>
      </w:r>
    </w:p>
    <w:p w:rsidR="004E39EC" w:rsidRDefault="004E39EC" w:rsidP="004E39EC">
      <w:pPr>
        <w:rPr>
          <w:b/>
          <w:bCs/>
          <w:szCs w:val="24"/>
        </w:rPr>
      </w:pPr>
    </w:p>
    <w:p w:rsidR="004E39EC" w:rsidRDefault="004E39EC" w:rsidP="004E39EC">
      <w:pPr>
        <w:jc w:val="center"/>
        <w:rPr>
          <w:b/>
          <w:bCs/>
          <w:szCs w:val="24"/>
        </w:rPr>
      </w:pPr>
    </w:p>
    <w:p w:rsidR="004E39EC" w:rsidRDefault="004E39EC" w:rsidP="004E39EC">
      <w:pPr>
        <w:rPr>
          <w:b/>
          <w:bCs/>
          <w:szCs w:val="24"/>
        </w:rPr>
      </w:pPr>
      <w:r>
        <w:rPr>
          <w:b/>
          <w:bCs/>
          <w:szCs w:val="24"/>
        </w:rPr>
        <w:br w:type="page"/>
      </w:r>
    </w:p>
    <w:p w:rsidR="004E39EC" w:rsidRDefault="004E39EC" w:rsidP="004E39EC">
      <w:pPr>
        <w:jc w:val="center"/>
        <w:rPr>
          <w:b/>
          <w:bCs/>
          <w:szCs w:val="24"/>
        </w:rPr>
      </w:pPr>
      <w:r>
        <w:rPr>
          <w:b/>
          <w:bCs/>
          <w:szCs w:val="24"/>
        </w:rPr>
        <w:lastRenderedPageBreak/>
        <w:t>FUNDAMENTOS</w:t>
      </w:r>
    </w:p>
    <w:p w:rsidR="004E39EC" w:rsidRDefault="004E39EC" w:rsidP="004E39EC">
      <w:pPr>
        <w:rPr>
          <w:szCs w:val="24"/>
        </w:rPr>
      </w:pPr>
      <w:r>
        <w:rPr>
          <w:szCs w:val="24"/>
        </w:rPr>
        <w:t>Sr. Presidente:</w:t>
      </w:r>
    </w:p>
    <w:p w:rsidR="004E39EC" w:rsidRDefault="004E39EC" w:rsidP="004E39EC">
      <w:pPr>
        <w:rPr>
          <w:szCs w:val="24"/>
        </w:rPr>
      </w:pPr>
    </w:p>
    <w:p w:rsidR="004E39EC" w:rsidRDefault="004E39EC" w:rsidP="004E39EC">
      <w:pPr>
        <w:ind w:firstLine="1276"/>
        <w:rPr>
          <w:szCs w:val="24"/>
        </w:rPr>
      </w:pPr>
      <w:r>
        <w:rPr>
          <w:szCs w:val="24"/>
        </w:rPr>
        <w:t>Diego Armando Maradona nació en el conurbano bonaerense, específicamente en la localidad de Lanús, el 30 de octubre de 1960. Nacido en Villa Fiorito, quien sería el mejor jugador de todos los tiempos se abrió paso desde chico en el mundo del fútbol por su extraordinaria habilidad en la cancha. Sin embargo, el recuerdo de su persona trasciende completamente el aspecto futbolístico y al día de hoy moviliza los corazones de generaciones enteras: desde aquellos que lo vieron desde sus primeros años y se sorprendían con "Pelusa", hasta quienes nunca lo llegaron a ver jugar y hoy reviven sus gloriosos días a través de los videos en redes sociales.</w:t>
      </w:r>
    </w:p>
    <w:p w:rsidR="004E39EC" w:rsidRDefault="004E39EC" w:rsidP="004E39EC">
      <w:pPr>
        <w:ind w:firstLine="1276"/>
        <w:rPr>
          <w:szCs w:val="24"/>
        </w:rPr>
      </w:pPr>
    </w:p>
    <w:p w:rsidR="004E39EC" w:rsidRDefault="004E39EC" w:rsidP="004E39EC">
      <w:pPr>
        <w:ind w:firstLine="1276"/>
        <w:rPr>
          <w:szCs w:val="24"/>
        </w:rPr>
      </w:pPr>
      <w:r>
        <w:rPr>
          <w:szCs w:val="24"/>
        </w:rPr>
        <w:t>Maradona ha trascendido fronteras: desde Argentina hasta Italia, desde Barcelona hasta Daca, pasando por Tokio, Teherán o París, a lo largo y ancho del planeta, Diego representa un símbolo de esperanza, de alegría y del triunfo de los más desamparados.</w:t>
      </w:r>
    </w:p>
    <w:p w:rsidR="004E39EC" w:rsidRDefault="004E39EC" w:rsidP="004E39EC">
      <w:pPr>
        <w:ind w:firstLine="1276"/>
        <w:rPr>
          <w:szCs w:val="24"/>
        </w:rPr>
      </w:pPr>
    </w:p>
    <w:p w:rsidR="004E39EC" w:rsidRDefault="004E39EC" w:rsidP="004E39EC">
      <w:pPr>
        <w:ind w:firstLine="1276"/>
        <w:rPr>
          <w:szCs w:val="24"/>
        </w:rPr>
      </w:pPr>
      <w:r>
        <w:rPr>
          <w:szCs w:val="24"/>
        </w:rPr>
        <w:t>Todo ello, junto a decenas de reconocimientos, premios, y un sinfín de claroscuros que hacen a la humanidad de Diego, sintetizan en alguna medida su tiempo entre nosotros. El 25 de noviembre de 2020, con apenas 60 años, falleció en su casa de la localidad de Tigre.</w:t>
      </w:r>
    </w:p>
    <w:p w:rsidR="004E39EC" w:rsidRDefault="004E39EC" w:rsidP="004E39EC">
      <w:pPr>
        <w:ind w:firstLine="1276"/>
        <w:rPr>
          <w:szCs w:val="24"/>
        </w:rPr>
      </w:pPr>
    </w:p>
    <w:p w:rsidR="004E39EC" w:rsidRDefault="004E39EC" w:rsidP="004E39EC">
      <w:pPr>
        <w:ind w:firstLine="1276"/>
        <w:rPr>
          <w:szCs w:val="24"/>
        </w:rPr>
      </w:pPr>
      <w:r>
        <w:rPr>
          <w:szCs w:val="24"/>
        </w:rPr>
        <w:t>El libro que estamos declarando de interés,</w:t>
      </w:r>
      <w:r>
        <w:rPr>
          <w:szCs w:val="24"/>
        </w:rPr>
        <w:tab/>
        <w:t>de autoría de Hernán Russo Zyseskind, desarrolla la vida profesional de Diego Armando Maradona por la Asociación Atlética Argentinos Juniors, club que lo vio nacer en el mundo del fútbol. Esto es así dado que el autor parte de comprender que, si bien se ha cubierto cada detalle de la carrera de Maradona en obras de todo tipo, sus comienzos en Argentinos Juniors no han tenido el mismo nivel de difusión y análisis.</w:t>
      </w:r>
    </w:p>
    <w:p w:rsidR="004E39EC" w:rsidRDefault="004E39EC" w:rsidP="004E39EC">
      <w:pPr>
        <w:ind w:firstLine="1276"/>
        <w:rPr>
          <w:szCs w:val="24"/>
        </w:rPr>
      </w:pPr>
    </w:p>
    <w:p w:rsidR="004E39EC" w:rsidRDefault="004E39EC" w:rsidP="004E39EC">
      <w:pPr>
        <w:ind w:firstLine="1276"/>
        <w:rPr>
          <w:szCs w:val="24"/>
        </w:rPr>
      </w:pPr>
      <w:r>
        <w:rPr>
          <w:szCs w:val="24"/>
        </w:rPr>
        <w:t>De esta manera, el autor desarrolla hitos históricos de los 5 años en que Diego jugó en el club de la Paternal, incluyendo su primer partido usando la camiseta de los "Bichos Colorados". De aquellos años existen muchas memorias que no han sido debidamente puestas en valor, y que aquella tarea la lleve adelante un hincha del club es particularmente interesante de leer.</w:t>
      </w:r>
    </w:p>
    <w:p w:rsidR="004E39EC" w:rsidRDefault="004E39EC" w:rsidP="004E39EC">
      <w:pPr>
        <w:ind w:firstLine="1276"/>
        <w:rPr>
          <w:szCs w:val="24"/>
        </w:rPr>
      </w:pPr>
    </w:p>
    <w:p w:rsidR="004E39EC" w:rsidRDefault="004E39EC" w:rsidP="004E39EC">
      <w:pPr>
        <w:ind w:firstLine="1276"/>
        <w:rPr>
          <w:szCs w:val="24"/>
        </w:rPr>
      </w:pPr>
      <w:r>
        <w:rPr>
          <w:szCs w:val="24"/>
        </w:rPr>
        <w:t>En el libro de Zyseskind se pueden leer en detalle las expresiones utilizadas por Menotti para describir la habilidad única de Diego. El detalle es admirable, analizando desde los aspectos más técnicos de su juego hasta el coraje que demostraba por el deporte y el egoísmo para con sus compañeros. La calificación de Maradona en estas últimas dos categoría fue contundente: "extraordinario" coraje y "nada" en la categoría de egoísta.</w:t>
      </w:r>
    </w:p>
    <w:p w:rsidR="004E39EC" w:rsidRDefault="004E39EC" w:rsidP="004E39EC">
      <w:pPr>
        <w:ind w:firstLine="1276"/>
        <w:rPr>
          <w:szCs w:val="24"/>
        </w:rPr>
      </w:pPr>
    </w:p>
    <w:p w:rsidR="004E39EC" w:rsidRDefault="004E39EC" w:rsidP="004E39EC">
      <w:pPr>
        <w:ind w:firstLine="1276"/>
        <w:rPr>
          <w:szCs w:val="24"/>
        </w:rPr>
      </w:pPr>
      <w:r>
        <w:rPr>
          <w:szCs w:val="24"/>
        </w:rPr>
        <w:t>Los números de la camiseta que fue utilizando en sus inicios antes del mítico número 10 y sus primeras grandes jugadas no dejan de ser mencionadas en el texto del libro. Se incluyen los detalles de su primer gol profesional frente al San Lorenzo marplatense y el primer arquero que sufrió frente a él, así como su debut en la selección mayor con la dirección de, precisamente, Menotti.</w:t>
      </w:r>
    </w:p>
    <w:p w:rsidR="004E39EC" w:rsidRDefault="004E39EC" w:rsidP="004E39EC">
      <w:pPr>
        <w:ind w:firstLine="1276"/>
        <w:rPr>
          <w:szCs w:val="24"/>
        </w:rPr>
      </w:pPr>
    </w:p>
    <w:p w:rsidR="004E39EC" w:rsidRDefault="004E39EC" w:rsidP="004E39EC">
      <w:pPr>
        <w:ind w:firstLine="1276"/>
        <w:rPr>
          <w:szCs w:val="24"/>
        </w:rPr>
      </w:pPr>
      <w:r>
        <w:rPr>
          <w:szCs w:val="24"/>
        </w:rPr>
        <w:t>Para los fanáticos de las estadísticas, se recorre en el libro el listado de arqueros a los que goleó durante su paso por Argentinos, el gol más rápido que hizo a tan solo 20 segundos de juego frente a River Plate o la cantidad desagregada de partidos jugados y goles convertidos en aquellos años.</w:t>
      </w:r>
    </w:p>
    <w:p w:rsidR="004E39EC" w:rsidRDefault="004E39EC" w:rsidP="004E39EC">
      <w:pPr>
        <w:ind w:firstLine="1276"/>
        <w:rPr>
          <w:szCs w:val="24"/>
        </w:rPr>
      </w:pPr>
    </w:p>
    <w:p w:rsidR="004E39EC" w:rsidRDefault="004E39EC" w:rsidP="004E39EC">
      <w:pPr>
        <w:ind w:firstLine="1276"/>
        <w:rPr>
          <w:szCs w:val="24"/>
        </w:rPr>
      </w:pPr>
      <w:r>
        <w:rPr>
          <w:szCs w:val="24"/>
        </w:rPr>
        <w:t>El paso por Argentinos de quien fuera el mejor jugador de la historia dejó un saldo admirable para cualquier deportista, a pesar de ser tan sólo sus comienzos: en 166 partidos logró concretar 116 goles. Por eso Argentinos Juniors se identifica tanto con él; si todos tenemos tan presente a Diego y las alegrías que dejó para nuestro país, los hinchas de Argentinos le suman muchas más.</w:t>
      </w:r>
    </w:p>
    <w:p w:rsidR="004E39EC" w:rsidRDefault="004E39EC" w:rsidP="004E39EC">
      <w:pPr>
        <w:ind w:firstLine="1276"/>
        <w:rPr>
          <w:szCs w:val="24"/>
        </w:rPr>
      </w:pPr>
      <w:r>
        <w:rPr>
          <w:szCs w:val="24"/>
        </w:rPr>
        <w:lastRenderedPageBreak/>
        <w:t>Hernán Russo Zyseskind, autor de la obra, nació el 24 de agosto de 1973 en el barrio de La Paternal. Su pasión por Argentinos Juniors surgió en su infancia, cuando jugaba en el club e iba a la cancha, donde conoció a Maradona. Con el tiempo, se volvió periodista deportivo y trabajó en radio, televisión, diarios, revistas y webs; además, fue "la voz del estadio" de Argentinos durante diez años.</w:t>
      </w:r>
    </w:p>
    <w:p w:rsidR="004E39EC" w:rsidRDefault="004E39EC" w:rsidP="004E39EC">
      <w:pPr>
        <w:ind w:firstLine="1276"/>
        <w:rPr>
          <w:szCs w:val="24"/>
        </w:rPr>
      </w:pPr>
    </w:p>
    <w:p w:rsidR="004E39EC" w:rsidRDefault="004E39EC" w:rsidP="004E39EC">
      <w:pPr>
        <w:ind w:firstLine="1276"/>
        <w:rPr>
          <w:szCs w:val="24"/>
        </w:rPr>
      </w:pPr>
      <w:r>
        <w:rPr>
          <w:szCs w:val="24"/>
        </w:rPr>
        <w:t>Por todo lo expuesto, solicito la aprobación del presente Proyecto de Declaración.</w:t>
      </w:r>
    </w:p>
    <w:p w:rsidR="004E39EC" w:rsidRDefault="004E39EC" w:rsidP="004E39EC">
      <w:pPr>
        <w:spacing w:line="276" w:lineRule="auto"/>
        <w:rPr>
          <w:szCs w:val="24"/>
        </w:rPr>
      </w:pPr>
    </w:p>
    <w:p w:rsidR="004E39EC" w:rsidRDefault="004E39EC" w:rsidP="004E39EC">
      <w:pPr>
        <w:spacing w:line="276" w:lineRule="auto"/>
        <w:rPr>
          <w:szCs w:val="24"/>
        </w:rPr>
      </w:pPr>
    </w:p>
    <w:p w:rsidR="00AF6352" w:rsidRPr="004E39EC" w:rsidRDefault="00AF6352" w:rsidP="00081FFF">
      <w:pPr>
        <w:rPr>
          <w:lang w:val="es-MX"/>
        </w:rPr>
      </w:pPr>
    </w:p>
    <w:sectPr w:rsidR="00AF6352" w:rsidRPr="004E39EC"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98D" w:rsidRDefault="00E5598D">
      <w:r>
        <w:separator/>
      </w:r>
    </w:p>
  </w:endnote>
  <w:endnote w:type="continuationSeparator" w:id="1">
    <w:p w:rsidR="00E5598D" w:rsidRDefault="00E559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51" w:rsidRDefault="00402E5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E39EC" w:rsidRDefault="00601A75">
    <w:pPr>
      <w:pStyle w:val="Piedepgina"/>
      <w:rPr>
        <w:color w:val="333333"/>
        <w:sz w:val="20"/>
      </w:rPr>
    </w:pPr>
    <w:bookmarkStart w:id="1" w:name="Proyecto"/>
    <w:bookmarkEnd w:id="1"/>
  </w:p>
  <w:p w:rsidR="00601A75" w:rsidRPr="004E39EC" w:rsidRDefault="00601A75">
    <w:pPr>
      <w:pStyle w:val="Piedepgina"/>
      <w:rPr>
        <w:color w:val="333333"/>
        <w:sz w:val="20"/>
      </w:rPr>
    </w:pPr>
    <w:r w:rsidRPr="004E39EC">
      <w:rPr>
        <w:color w:val="333333"/>
        <w:sz w:val="20"/>
      </w:rPr>
      <w:t xml:space="preserve">Último cambio: </w:t>
    </w:r>
    <w:fldSimple w:instr=" SAVEDATE  \* MERGEFORMAT ">
      <w:r w:rsidR="00402E51">
        <w:rPr>
          <w:noProof/>
          <w:color w:val="333333"/>
          <w:sz w:val="20"/>
        </w:rPr>
        <w:t>15/03/2022 15:34:00</w:t>
      </w:r>
    </w:fldSimple>
    <w:r w:rsidRPr="004E39EC">
      <w:rPr>
        <w:color w:val="333333"/>
        <w:sz w:val="20"/>
      </w:rPr>
      <w:t xml:space="preserve">  -  Cantidad de caracteres: </w:t>
    </w:r>
    <w:fldSimple w:instr=" NUMCHARS  \* MERGEFORMAT ">
      <w:r w:rsidR="00402E51">
        <w:rPr>
          <w:noProof/>
          <w:color w:val="333333"/>
          <w:sz w:val="20"/>
        </w:rPr>
        <w:t>3533</w:t>
      </w:r>
    </w:fldSimple>
    <w:r w:rsidRPr="004E39EC">
      <w:rPr>
        <w:color w:val="333333"/>
        <w:sz w:val="20"/>
      </w:rPr>
      <w:t xml:space="preserve"> - Cantidad de palabras: </w:t>
    </w:r>
    <w:fldSimple w:instr=" NUMWORDS  \* MERGEFORMAT ">
      <w:r w:rsidR="00402E51">
        <w:rPr>
          <w:noProof/>
          <w:color w:val="333333"/>
          <w:sz w:val="20"/>
        </w:rPr>
        <w:t>721</w:t>
      </w:r>
    </w:fldSimple>
  </w:p>
  <w:p w:rsidR="00601A75" w:rsidRPr="004E39EC" w:rsidRDefault="00601A75" w:rsidP="00B05649">
    <w:pPr>
      <w:pStyle w:val="Piedepgina"/>
      <w:tabs>
        <w:tab w:val="left" w:pos="3565"/>
      </w:tabs>
      <w:rPr>
        <w:rStyle w:val="Nmerodepgina"/>
        <w:color w:val="333333"/>
      </w:rPr>
    </w:pPr>
    <w:r w:rsidRPr="004E39EC">
      <w:rPr>
        <w:color w:val="333333"/>
        <w:sz w:val="20"/>
      </w:rPr>
      <w:tab/>
      <w:t>Pág.</w:t>
    </w:r>
    <w:r w:rsidRPr="004E39EC">
      <w:rPr>
        <w:color w:val="333333"/>
      </w:rPr>
      <w:t xml:space="preserve"> </w:t>
    </w:r>
    <w:r w:rsidRPr="004E39EC">
      <w:rPr>
        <w:rStyle w:val="Nmerodepgina"/>
        <w:color w:val="333333"/>
      </w:rPr>
      <w:fldChar w:fldCharType="begin"/>
    </w:r>
    <w:r w:rsidRPr="004E39EC">
      <w:rPr>
        <w:rStyle w:val="Nmerodepgina"/>
        <w:color w:val="333333"/>
      </w:rPr>
      <w:instrText xml:space="preserve"> PAGE </w:instrText>
    </w:r>
    <w:r w:rsidRPr="004E39EC">
      <w:rPr>
        <w:rStyle w:val="Nmerodepgina"/>
        <w:color w:val="333333"/>
      </w:rPr>
      <w:fldChar w:fldCharType="separate"/>
    </w:r>
    <w:r w:rsidR="00402E51">
      <w:rPr>
        <w:rStyle w:val="Nmerodepgina"/>
        <w:noProof/>
        <w:color w:val="333333"/>
      </w:rPr>
      <w:t>3</w:t>
    </w:r>
    <w:r w:rsidRPr="004E39EC">
      <w:rPr>
        <w:rStyle w:val="Nmerodepgina"/>
        <w:color w:val="333333"/>
      </w:rPr>
      <w:fldChar w:fldCharType="end"/>
    </w:r>
    <w:r w:rsidRPr="004E39EC">
      <w:rPr>
        <w:rStyle w:val="Nmerodepgina"/>
        <w:color w:val="333333"/>
      </w:rPr>
      <w:t>/</w:t>
    </w:r>
    <w:fldSimple w:instr=" NUMPAGES  \* MERGEFORMAT ">
      <w:r w:rsidR="00402E51">
        <w:rPr>
          <w:rStyle w:val="Nmerodepgina"/>
          <w:noProof/>
          <w:color w:val="333333"/>
        </w:rPr>
        <w:t>3</w:t>
      </w:r>
    </w:fldSimple>
    <w:r w:rsidRPr="004E39EC">
      <w:rPr>
        <w:rStyle w:val="Nmerodepgina"/>
        <w:color w:val="333333"/>
      </w:rPr>
      <w:t xml:space="preserve"> </w:t>
    </w:r>
  </w:p>
  <w:p w:rsidR="00601A75" w:rsidRPr="004E39EC"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51" w:rsidRDefault="00402E5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98D" w:rsidRDefault="00E5598D">
      <w:r>
        <w:separator/>
      </w:r>
    </w:p>
  </w:footnote>
  <w:footnote w:type="continuationSeparator" w:id="1">
    <w:p w:rsidR="00E5598D" w:rsidRDefault="00E559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51" w:rsidRDefault="00402E5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E39E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51" w:rsidRDefault="00402E51">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402E5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2E51"/>
    <w:rsid w:val="0040761B"/>
    <w:rsid w:val="00422C3F"/>
    <w:rsid w:val="004354AC"/>
    <w:rsid w:val="00446E1A"/>
    <w:rsid w:val="004847CA"/>
    <w:rsid w:val="004B7714"/>
    <w:rsid w:val="004D2D62"/>
    <w:rsid w:val="004D30D5"/>
    <w:rsid w:val="004D438B"/>
    <w:rsid w:val="004E235F"/>
    <w:rsid w:val="004E39EC"/>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5598D"/>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02E51"/>
    <w:rPr>
      <w:rFonts w:ascii="Tahoma" w:hAnsi="Tahoma" w:cs="Tahoma"/>
      <w:sz w:val="16"/>
      <w:szCs w:val="16"/>
    </w:rPr>
  </w:style>
  <w:style w:type="character" w:customStyle="1" w:styleId="TextodegloboCar">
    <w:name w:val="Texto de globo Car"/>
    <w:basedOn w:val="Fuentedeprrafopredeter"/>
    <w:link w:val="Textodeglobo"/>
    <w:uiPriority w:val="99"/>
    <w:semiHidden/>
    <w:rsid w:val="00402E5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33411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goldring\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721</Words>
  <Characters>3533</Characters>
  <Application>Microsoft Office Word</Application>
  <DocSecurity>0</DocSecurity>
  <Lines>80</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pagoldring</dc:creator>
  <cp:lastModifiedBy>pagoldring</cp:lastModifiedBy>
  <cp:revision>2</cp:revision>
  <cp:lastPrinted>1601-01-01T00:00:00Z</cp:lastPrinted>
  <dcterms:created xsi:type="dcterms:W3CDTF">2022-03-15T18:32:00Z</dcterms:created>
  <dcterms:modified xsi:type="dcterms:W3CDTF">2022-03-15T18:34:00Z</dcterms:modified>
</cp:coreProperties>
</file>