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1422" w:rsidRPr="009B1422" w:rsidRDefault="009B1422" w:rsidP="009B1422">
      <w:pPr>
        <w:jc w:val="center"/>
        <w:rPr>
          <w:rFonts w:ascii="Arial" w:eastAsia="Arial" w:hAnsi="Arial" w:cs="Arial"/>
          <w:b/>
          <w:szCs w:val="24"/>
          <w:lang w:val="es-AR" w:eastAsia="es-AR"/>
        </w:rPr>
      </w:pPr>
      <w:r w:rsidRPr="009B1422">
        <w:rPr>
          <w:rFonts w:ascii="Arial" w:eastAsia="Arial" w:hAnsi="Arial" w:cs="Arial"/>
          <w:b/>
          <w:szCs w:val="24"/>
          <w:lang w:val="es-AR" w:eastAsia="es-AR"/>
        </w:rPr>
        <w:t>PROYECTO DE DECLARACIÓN</w:t>
      </w:r>
    </w:p>
    <w:p w:rsidR="009B1422" w:rsidRPr="009B1422" w:rsidRDefault="009B1422" w:rsidP="009B1422">
      <w:pPr>
        <w:rPr>
          <w:rFonts w:ascii="Arial" w:eastAsia="Arial" w:hAnsi="Arial" w:cs="Arial"/>
          <w:szCs w:val="24"/>
          <w:lang w:val="es-AR" w:eastAsia="es-AR"/>
        </w:rPr>
      </w:pPr>
    </w:p>
    <w:p w:rsidR="009B1422" w:rsidRPr="009B1422" w:rsidRDefault="009B1422" w:rsidP="009B1422">
      <w:pPr>
        <w:rPr>
          <w:rFonts w:ascii="Arial" w:eastAsia="Arial" w:hAnsi="Arial" w:cs="Arial"/>
          <w:szCs w:val="24"/>
          <w:lang w:val="es-AR" w:eastAsia="es-AR"/>
        </w:rPr>
      </w:pPr>
      <w:r w:rsidRPr="009B1422">
        <w:rPr>
          <w:rFonts w:ascii="Arial" w:eastAsia="Arial" w:hAnsi="Arial" w:cs="Arial"/>
          <w:szCs w:val="24"/>
          <w:lang w:val="es-AR" w:eastAsia="es-AR"/>
        </w:rPr>
        <w:t>Declárase Personalidad destacada en el ámbito de la Cultura al artista, pintor y escultor Raúl Conti.</w:t>
      </w:r>
    </w:p>
    <w:p w:rsidR="009B1422" w:rsidRPr="009B1422" w:rsidRDefault="009B1422">
      <w:pPr>
        <w:jc w:val="left"/>
        <w:rPr>
          <w:rFonts w:ascii="Arial" w:eastAsia="Arial" w:hAnsi="Arial" w:cs="Arial"/>
          <w:szCs w:val="24"/>
          <w:lang w:val="es-AR" w:eastAsia="es-AR"/>
        </w:rPr>
      </w:pPr>
      <w:r w:rsidRPr="009B1422">
        <w:rPr>
          <w:rFonts w:ascii="Arial" w:eastAsia="Arial" w:hAnsi="Arial" w:cs="Arial"/>
          <w:szCs w:val="24"/>
          <w:lang w:val="es-AR" w:eastAsia="es-AR"/>
        </w:rPr>
        <w:br w:type="page"/>
      </w:r>
    </w:p>
    <w:p w:rsidR="009B1422" w:rsidRPr="009B1422" w:rsidRDefault="009B1422" w:rsidP="009B1422">
      <w:pPr>
        <w:rPr>
          <w:rFonts w:ascii="Arial" w:eastAsia="Arial" w:hAnsi="Arial" w:cs="Arial"/>
          <w:b/>
          <w:szCs w:val="24"/>
          <w:lang w:val="es-AR" w:eastAsia="es-AR"/>
        </w:rPr>
      </w:pPr>
      <w:r w:rsidRPr="009B1422">
        <w:rPr>
          <w:rFonts w:ascii="Arial" w:eastAsia="Arial" w:hAnsi="Arial" w:cs="Arial"/>
          <w:b/>
          <w:szCs w:val="24"/>
          <w:lang w:val="es-AR" w:eastAsia="es-AR"/>
        </w:rPr>
        <w:lastRenderedPageBreak/>
        <w:t>FUNDAMENTOS:</w:t>
      </w:r>
    </w:p>
    <w:p w:rsidR="009B1422" w:rsidRPr="009B1422" w:rsidRDefault="009B1422" w:rsidP="009B1422">
      <w:pPr>
        <w:ind w:firstLine="709"/>
        <w:rPr>
          <w:rFonts w:ascii="Arial" w:eastAsia="Arial" w:hAnsi="Arial" w:cs="Arial"/>
          <w:szCs w:val="24"/>
          <w:lang w:val="es-AR" w:eastAsia="es-AR"/>
        </w:rPr>
      </w:pPr>
    </w:p>
    <w:p w:rsidR="009B1422" w:rsidRPr="009B1422" w:rsidRDefault="009B1422" w:rsidP="009B1422">
      <w:pPr>
        <w:ind w:firstLine="709"/>
        <w:rPr>
          <w:rFonts w:ascii="Arial" w:eastAsia="Arial" w:hAnsi="Arial" w:cs="Arial"/>
          <w:szCs w:val="24"/>
          <w:lang w:val="es-AR" w:eastAsia="es-AR"/>
        </w:rPr>
      </w:pPr>
      <w:r w:rsidRPr="009B1422">
        <w:rPr>
          <w:rFonts w:ascii="Arial" w:eastAsia="Arial" w:hAnsi="Arial" w:cs="Arial"/>
          <w:szCs w:val="24"/>
          <w:lang w:val="es-AR" w:eastAsia="es-AR"/>
        </w:rPr>
        <w:t>Raúl Conti nació en la ciudad de Morteros, provincia de Córdoba en el año 1931. Apasionado al arte desde chico, pasó su niñez en la ciudad ribereña de Itat</w:t>
      </w:r>
      <w:r>
        <w:rPr>
          <w:rFonts w:ascii="Arial" w:eastAsia="Arial" w:hAnsi="Arial" w:cs="Arial"/>
          <w:szCs w:val="24"/>
          <w:lang w:val="es-AR" w:eastAsia="es-AR"/>
        </w:rPr>
        <w:t>í</w:t>
      </w:r>
      <w:r w:rsidRPr="009B1422">
        <w:rPr>
          <w:rFonts w:ascii="Arial" w:eastAsia="Arial" w:hAnsi="Arial" w:cs="Arial"/>
          <w:szCs w:val="24"/>
          <w:lang w:val="es-AR" w:eastAsia="es-AR"/>
        </w:rPr>
        <w:t xml:space="preserve">, Corrientes; donde comenzó copiando de manera autodidacta las ilustraciones de tapa de la revista </w:t>
      </w:r>
      <w:r>
        <w:rPr>
          <w:rFonts w:ascii="Arial" w:eastAsia="Arial" w:hAnsi="Arial" w:cs="Arial"/>
          <w:szCs w:val="24"/>
          <w:lang w:val="es-AR" w:eastAsia="es-AR"/>
        </w:rPr>
        <w:t>"</w:t>
      </w:r>
      <w:r w:rsidRPr="009B1422">
        <w:rPr>
          <w:rFonts w:ascii="Arial" w:eastAsia="Arial" w:hAnsi="Arial" w:cs="Arial"/>
          <w:szCs w:val="24"/>
          <w:lang w:val="es-AR" w:eastAsia="es-AR"/>
        </w:rPr>
        <w:t>Para Ti</w:t>
      </w:r>
      <w:r>
        <w:rPr>
          <w:rFonts w:ascii="Arial" w:eastAsia="Arial" w:hAnsi="Arial" w:cs="Arial"/>
          <w:szCs w:val="24"/>
          <w:lang w:val="es-AR" w:eastAsia="es-AR"/>
        </w:rPr>
        <w:t>".</w:t>
      </w:r>
    </w:p>
    <w:p w:rsidR="009B1422" w:rsidRPr="009B1422" w:rsidRDefault="009B1422" w:rsidP="009B1422">
      <w:pPr>
        <w:ind w:firstLine="709"/>
        <w:rPr>
          <w:rFonts w:ascii="Arial" w:eastAsia="Arial" w:hAnsi="Arial" w:cs="Arial"/>
          <w:szCs w:val="24"/>
          <w:lang w:val="es-AR" w:eastAsia="es-AR"/>
        </w:rPr>
      </w:pPr>
    </w:p>
    <w:p w:rsidR="009B1422" w:rsidRPr="009B1422" w:rsidRDefault="009B1422" w:rsidP="009B1422">
      <w:pPr>
        <w:ind w:firstLine="709"/>
        <w:rPr>
          <w:rFonts w:ascii="Arial" w:eastAsia="Arial" w:hAnsi="Arial" w:cs="Arial"/>
          <w:szCs w:val="24"/>
          <w:lang w:val="es-AR" w:eastAsia="es-AR"/>
        </w:rPr>
      </w:pPr>
      <w:r w:rsidRPr="009B1422">
        <w:rPr>
          <w:rFonts w:ascii="Arial" w:eastAsia="Arial" w:hAnsi="Arial" w:cs="Arial"/>
          <w:szCs w:val="24"/>
          <w:lang w:val="es-AR" w:eastAsia="es-AR"/>
        </w:rPr>
        <w:t>Su adolescencia lo encontró en Rosario, donde pudo presenciar en plena actividad al famoso “Grupo Litoral”, que desde la década del 50 e impulsado por Leónidas Gambartes condenaba el sentido académico y las fórmulas convencionales del arte por coartar “la libertad del hombre para expresar las revelaciones de su nuevo espíritu con un nuevo lenguaje” (Fragmento del Manifiesto). En esos años, conoció a Juan Grela, quien lo recomendó con varios contactos en Estados Unidos.</w:t>
      </w:r>
    </w:p>
    <w:p w:rsidR="009B1422" w:rsidRPr="009B1422" w:rsidRDefault="009B1422" w:rsidP="009B1422">
      <w:pPr>
        <w:ind w:firstLine="709"/>
        <w:rPr>
          <w:rFonts w:ascii="Arial" w:eastAsia="Arial" w:hAnsi="Arial" w:cs="Arial"/>
          <w:szCs w:val="24"/>
          <w:lang w:val="es-AR" w:eastAsia="es-AR"/>
        </w:rPr>
      </w:pPr>
    </w:p>
    <w:p w:rsidR="009B1422" w:rsidRPr="009B1422" w:rsidRDefault="009B1422" w:rsidP="009B1422">
      <w:pPr>
        <w:ind w:firstLine="709"/>
        <w:rPr>
          <w:rFonts w:ascii="Arial" w:eastAsia="Arial" w:hAnsi="Arial" w:cs="Arial"/>
          <w:szCs w:val="24"/>
          <w:lang w:val="es-AR" w:eastAsia="es-AR"/>
        </w:rPr>
      </w:pPr>
      <w:r w:rsidRPr="009B1422">
        <w:rPr>
          <w:rFonts w:ascii="Arial" w:eastAsia="Arial" w:hAnsi="Arial" w:cs="Arial"/>
          <w:szCs w:val="24"/>
          <w:lang w:val="es-AR" w:eastAsia="es-AR"/>
        </w:rPr>
        <w:t>Al volver a Itatí, trabajó a sueldo de peón en el molino arrocero de la ciudad mientras pintaba por encargo y placer. Unos años después se casaría con la sec</w:t>
      </w:r>
      <w:r>
        <w:rPr>
          <w:rFonts w:ascii="Arial" w:eastAsia="Arial" w:hAnsi="Arial" w:cs="Arial"/>
          <w:szCs w:val="24"/>
          <w:lang w:val="es-AR" w:eastAsia="es-AR"/>
        </w:rPr>
        <w:t>retaria de aquel molino y poeta,</w:t>
      </w:r>
      <w:r w:rsidRPr="009B1422">
        <w:rPr>
          <w:rFonts w:ascii="Arial" w:eastAsia="Arial" w:hAnsi="Arial" w:cs="Arial"/>
          <w:szCs w:val="24"/>
          <w:lang w:val="es-AR" w:eastAsia="es-AR"/>
        </w:rPr>
        <w:t xml:space="preserve"> Edith, con quien tuvo cinco hijos que se dedicaron a las artes.</w:t>
      </w:r>
    </w:p>
    <w:p w:rsidR="009B1422" w:rsidRPr="009B1422" w:rsidRDefault="009B1422" w:rsidP="009B1422">
      <w:pPr>
        <w:ind w:firstLine="709"/>
        <w:rPr>
          <w:rFonts w:ascii="Arial" w:eastAsia="Arial" w:hAnsi="Arial" w:cs="Arial"/>
          <w:szCs w:val="24"/>
          <w:lang w:val="es-AR" w:eastAsia="es-AR"/>
        </w:rPr>
      </w:pPr>
    </w:p>
    <w:p w:rsidR="009B1422" w:rsidRPr="009B1422" w:rsidRDefault="009B1422" w:rsidP="009B1422">
      <w:pPr>
        <w:ind w:firstLine="709"/>
        <w:rPr>
          <w:rFonts w:ascii="Arial" w:eastAsia="Arial" w:hAnsi="Arial" w:cs="Arial"/>
          <w:szCs w:val="24"/>
          <w:lang w:val="es-AR" w:eastAsia="es-AR"/>
        </w:rPr>
      </w:pPr>
      <w:r w:rsidRPr="009B1422">
        <w:rPr>
          <w:rFonts w:ascii="Arial" w:eastAsia="Arial" w:hAnsi="Arial" w:cs="Arial"/>
          <w:szCs w:val="24"/>
          <w:lang w:val="es-AR" w:eastAsia="es-AR"/>
        </w:rPr>
        <w:t xml:space="preserve">Comenzó su primera etapa, elaborando formas geométricas relacionadas con lo precolombino que rápidamente se convirtieron en su trampolín para llegar al extranjero. </w:t>
      </w:r>
    </w:p>
    <w:p w:rsidR="009B1422" w:rsidRPr="009B1422" w:rsidRDefault="009B1422" w:rsidP="009B1422">
      <w:pPr>
        <w:ind w:firstLine="709"/>
        <w:rPr>
          <w:rFonts w:ascii="Arial" w:eastAsia="Arial" w:hAnsi="Arial" w:cs="Arial"/>
          <w:szCs w:val="24"/>
          <w:lang w:val="es-AR" w:eastAsia="es-AR"/>
        </w:rPr>
      </w:pPr>
    </w:p>
    <w:p w:rsidR="009B1422" w:rsidRPr="009B1422" w:rsidRDefault="009B1422" w:rsidP="009B1422">
      <w:pPr>
        <w:ind w:firstLine="709"/>
        <w:rPr>
          <w:rFonts w:ascii="Arial" w:eastAsia="Arial" w:hAnsi="Arial" w:cs="Arial"/>
          <w:szCs w:val="24"/>
          <w:lang w:val="es-AR" w:eastAsia="es-AR"/>
        </w:rPr>
      </w:pPr>
      <w:r w:rsidRPr="009B1422">
        <w:rPr>
          <w:rFonts w:ascii="Arial" w:eastAsia="Arial" w:hAnsi="Arial" w:cs="Arial"/>
          <w:szCs w:val="24"/>
          <w:lang w:val="es-AR" w:eastAsia="es-AR"/>
        </w:rPr>
        <w:t>En una aventura que lo llevó a vivir en varios países de Latinoamérica (y que arrancó con 200 dólares) trabajó un tiempo en Perú donde un galerista le propuso quedarse  y pocos años más tarde, se estableció en México, donde experimentó de primera mano la revolución artística promovida años antes por Siqueiros, Orozco, Tamayo y Rivera entre otros.</w:t>
      </w:r>
    </w:p>
    <w:p w:rsidR="009B1422" w:rsidRPr="009B1422" w:rsidRDefault="009B1422" w:rsidP="009B1422">
      <w:pPr>
        <w:ind w:firstLine="709"/>
        <w:rPr>
          <w:rFonts w:ascii="Arial" w:eastAsia="Arial" w:hAnsi="Arial" w:cs="Arial"/>
          <w:szCs w:val="24"/>
          <w:lang w:val="es-AR" w:eastAsia="es-AR"/>
        </w:rPr>
      </w:pPr>
    </w:p>
    <w:p w:rsidR="009B1422" w:rsidRPr="009B1422" w:rsidRDefault="009B1422" w:rsidP="009B1422">
      <w:pPr>
        <w:ind w:firstLine="709"/>
        <w:rPr>
          <w:rFonts w:ascii="Arial" w:eastAsia="Arial" w:hAnsi="Arial" w:cs="Arial"/>
          <w:szCs w:val="24"/>
          <w:lang w:val="es-AR" w:eastAsia="es-AR"/>
        </w:rPr>
      </w:pPr>
      <w:r w:rsidRPr="009B1422">
        <w:rPr>
          <w:rFonts w:ascii="Arial" w:eastAsia="Arial" w:hAnsi="Arial" w:cs="Arial"/>
          <w:szCs w:val="24"/>
          <w:lang w:val="es-AR" w:eastAsia="es-AR"/>
        </w:rPr>
        <w:t>Para 1977, se encontraba en Estados Unidos cuando el museo de Queens abrió  por primera vez una sala para artistas latinoamericanos. Si bien Raúl no pudo exponer en esa galería por un error de logística, fue la primera de muchas muestras a las que fue invitado en una Nueva York que en esa década contaba con más de 600 galerías de arte y 100 mil artistas de todo el planeta viviendo allí.</w:t>
      </w:r>
    </w:p>
    <w:p w:rsidR="009B1422" w:rsidRPr="009B1422" w:rsidRDefault="009B1422" w:rsidP="009B1422">
      <w:pPr>
        <w:ind w:firstLine="709"/>
        <w:rPr>
          <w:rFonts w:ascii="Arial" w:eastAsia="Arial" w:hAnsi="Arial" w:cs="Arial"/>
          <w:szCs w:val="24"/>
          <w:lang w:val="es-AR" w:eastAsia="es-AR"/>
        </w:rPr>
      </w:pPr>
    </w:p>
    <w:p w:rsidR="009B1422" w:rsidRPr="009B1422" w:rsidRDefault="009B1422" w:rsidP="009B1422">
      <w:pPr>
        <w:ind w:firstLine="709"/>
        <w:rPr>
          <w:rFonts w:ascii="Arial" w:eastAsia="Arial" w:hAnsi="Arial" w:cs="Arial"/>
          <w:szCs w:val="24"/>
          <w:lang w:val="es-AR" w:eastAsia="es-AR"/>
        </w:rPr>
      </w:pPr>
      <w:r w:rsidRPr="009B1422">
        <w:rPr>
          <w:rFonts w:ascii="Arial" w:eastAsia="Arial" w:hAnsi="Arial" w:cs="Arial"/>
          <w:szCs w:val="24"/>
          <w:lang w:val="es-AR" w:eastAsia="es-AR"/>
        </w:rPr>
        <w:t>Comprometido con los derechos humanos, durante su estancia en Nueva York fue parte del llamado “Grupo de los jueves”, conformado por artistas como Norman Briski y Nacha Guevara que se encargaba de ayudar a los que escapaban de Argentina durante la dictadura militar, recibiéndolos y ayudándolos a instalarse.</w:t>
      </w:r>
    </w:p>
    <w:p w:rsidR="009B1422" w:rsidRPr="009B1422" w:rsidRDefault="009B1422" w:rsidP="009B1422">
      <w:pPr>
        <w:ind w:firstLine="709"/>
        <w:rPr>
          <w:rFonts w:ascii="Arial" w:eastAsia="Arial" w:hAnsi="Arial" w:cs="Arial"/>
          <w:szCs w:val="24"/>
          <w:lang w:val="es-AR" w:eastAsia="es-AR"/>
        </w:rPr>
      </w:pPr>
    </w:p>
    <w:p w:rsidR="009B1422" w:rsidRPr="009B1422" w:rsidRDefault="009B1422" w:rsidP="009B1422">
      <w:pPr>
        <w:ind w:firstLine="709"/>
        <w:rPr>
          <w:rFonts w:ascii="Arial" w:eastAsia="Arial" w:hAnsi="Arial" w:cs="Arial"/>
          <w:szCs w:val="24"/>
          <w:lang w:val="es-AR" w:eastAsia="es-AR"/>
        </w:rPr>
      </w:pPr>
      <w:r w:rsidRPr="009B1422">
        <w:rPr>
          <w:rFonts w:ascii="Arial" w:eastAsia="Arial" w:hAnsi="Arial" w:cs="Arial"/>
          <w:szCs w:val="24"/>
          <w:lang w:val="es-AR" w:eastAsia="es-AR"/>
        </w:rPr>
        <w:lastRenderedPageBreak/>
        <w:t xml:space="preserve">La obra de Conti es extensa y siempre se encontrará encabezando las muestras de arte latinoamericano que día a día ganan espacios en las grandes galerías del mundo. </w:t>
      </w:r>
    </w:p>
    <w:p w:rsidR="009B1422" w:rsidRPr="009B1422" w:rsidRDefault="009B1422" w:rsidP="009B1422">
      <w:pPr>
        <w:ind w:firstLine="709"/>
        <w:rPr>
          <w:rFonts w:ascii="Arial" w:eastAsia="Arial" w:hAnsi="Arial" w:cs="Arial"/>
          <w:szCs w:val="24"/>
          <w:lang w:val="es-AR" w:eastAsia="es-AR"/>
        </w:rPr>
      </w:pPr>
    </w:p>
    <w:p w:rsidR="009B1422" w:rsidRPr="009B1422" w:rsidRDefault="009B1422" w:rsidP="009B1422">
      <w:pPr>
        <w:ind w:firstLine="709"/>
        <w:rPr>
          <w:rFonts w:ascii="Arial" w:eastAsia="Arial" w:hAnsi="Arial" w:cs="Arial"/>
          <w:szCs w:val="24"/>
          <w:lang w:val="es-AR" w:eastAsia="es-AR"/>
        </w:rPr>
      </w:pPr>
      <w:r w:rsidRPr="009B1422">
        <w:rPr>
          <w:rFonts w:ascii="Arial" w:eastAsia="Arial" w:hAnsi="Arial" w:cs="Arial"/>
          <w:szCs w:val="24"/>
          <w:lang w:val="es-AR" w:eastAsia="es-AR"/>
        </w:rPr>
        <w:t xml:space="preserve">Esta iniciativa, viene entonces a reconocer la obra de este “obrero de la pintura” según su percepción, un pintor que trabaja todos los días desde su estudio apelando a sus sentimientos antes de dar cada pincelada.      </w:t>
      </w:r>
    </w:p>
    <w:p w:rsidR="009B1422" w:rsidRPr="009B1422" w:rsidRDefault="009B1422" w:rsidP="009B1422">
      <w:pPr>
        <w:ind w:firstLine="709"/>
        <w:rPr>
          <w:rFonts w:ascii="Arial" w:eastAsia="Arial" w:hAnsi="Arial" w:cs="Arial"/>
          <w:szCs w:val="24"/>
          <w:lang w:val="es-AR" w:eastAsia="es-AR"/>
        </w:rPr>
      </w:pPr>
    </w:p>
    <w:p w:rsidR="00A1323C" w:rsidRPr="009B1422" w:rsidRDefault="009B1422" w:rsidP="009B1422">
      <w:pPr>
        <w:ind w:firstLine="709"/>
        <w:rPr>
          <w:szCs w:val="24"/>
        </w:rPr>
      </w:pPr>
      <w:r w:rsidRPr="009B1422">
        <w:rPr>
          <w:rFonts w:ascii="Arial" w:eastAsia="Arial" w:hAnsi="Arial" w:cs="Arial"/>
          <w:szCs w:val="24"/>
          <w:lang w:val="es-AR" w:eastAsia="es-AR"/>
        </w:rPr>
        <w:t>Por todo esto, y por la extensa carrera que ha realizado Raúl Conti para encontrarse hoy como uno de los más reconocidos artistas argentinos, es que solicito a mis pares la aprobación de este proyecto de declaración.</w:t>
      </w:r>
    </w:p>
    <w:sectPr w:rsidR="00A1323C" w:rsidRPr="009B1422" w:rsidSect="007261D1">
      <w:headerReference w:type="default" r:id="rId8"/>
      <w:footerReference w:type="default" r:id="rId9"/>
      <w:pgSz w:w="11907" w:h="16839" w:code="9"/>
      <w:pgMar w:top="2977" w:right="851" w:bottom="1418" w:left="2268"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2EBE" w:rsidRDefault="00032EBE">
      <w:r>
        <w:separator/>
      </w:r>
    </w:p>
  </w:endnote>
  <w:endnote w:type="continuationSeparator" w:id="1">
    <w:p w:rsidR="00032EBE" w:rsidRDefault="00032EB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6D5705" w:rsidRPr="006D5705">
        <w:rPr>
          <w:noProof/>
          <w:color w:val="333333"/>
          <w:sz w:val="20"/>
        </w:rPr>
        <w:t>16/03/2022 15:08:00</w:t>
      </w:r>
    </w:fldSimple>
    <w:r w:rsidRPr="001C19C4">
      <w:rPr>
        <w:color w:val="333333"/>
        <w:sz w:val="20"/>
      </w:rPr>
      <w:t xml:space="preserve">  -  Cantidad de caracteres: </w:t>
    </w:r>
    <w:fldSimple w:instr=" NUMCHARS  \* MERGEFORMAT ">
      <w:r w:rsidR="006D5705" w:rsidRPr="006D5705">
        <w:rPr>
          <w:noProof/>
          <w:color w:val="333333"/>
          <w:sz w:val="20"/>
        </w:rPr>
        <w:t>2454</w:t>
      </w:r>
    </w:fldSimple>
    <w:r w:rsidRPr="001C19C4">
      <w:rPr>
        <w:color w:val="333333"/>
        <w:sz w:val="20"/>
      </w:rPr>
      <w:t xml:space="preserve"> - Cantidad de palabras: </w:t>
    </w:r>
    <w:fldSimple w:instr=" NUMWORDS  \* MERGEFORMAT ">
      <w:r w:rsidR="006D5705" w:rsidRPr="006D5705">
        <w:rPr>
          <w:noProof/>
          <w:color w:val="333333"/>
          <w:sz w:val="20"/>
        </w:rPr>
        <w:t>488</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7A0B50" w:rsidRPr="001C19C4">
      <w:rPr>
        <w:rStyle w:val="Nmerodepgina"/>
        <w:color w:val="333333"/>
      </w:rPr>
      <w:fldChar w:fldCharType="begin"/>
    </w:r>
    <w:r w:rsidRPr="001C19C4">
      <w:rPr>
        <w:rStyle w:val="Nmerodepgina"/>
        <w:color w:val="333333"/>
      </w:rPr>
      <w:instrText xml:space="preserve"> PAGE </w:instrText>
    </w:r>
    <w:r w:rsidR="007A0B50" w:rsidRPr="001C19C4">
      <w:rPr>
        <w:rStyle w:val="Nmerodepgina"/>
        <w:color w:val="333333"/>
      </w:rPr>
      <w:fldChar w:fldCharType="separate"/>
    </w:r>
    <w:r w:rsidR="006D5705">
      <w:rPr>
        <w:rStyle w:val="Nmerodepgina"/>
        <w:noProof/>
        <w:color w:val="333333"/>
      </w:rPr>
      <w:t>2</w:t>
    </w:r>
    <w:r w:rsidR="007A0B50" w:rsidRPr="001C19C4">
      <w:rPr>
        <w:rStyle w:val="Nmerodepgina"/>
        <w:color w:val="333333"/>
      </w:rPr>
      <w:fldChar w:fldCharType="end"/>
    </w:r>
    <w:r w:rsidRPr="001C19C4">
      <w:rPr>
        <w:rStyle w:val="Nmerodepgina"/>
        <w:color w:val="333333"/>
      </w:rPr>
      <w:t>/</w:t>
    </w:r>
    <w:fldSimple w:instr=" NUMPAGES  \* MERGEFORMAT ">
      <w:r w:rsidR="006D5705" w:rsidRPr="006D5705">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2EBE" w:rsidRDefault="00032EBE">
      <w:r>
        <w:separator/>
      </w:r>
    </w:p>
  </w:footnote>
  <w:footnote w:type="continuationSeparator" w:id="1">
    <w:p w:rsidR="00032EBE" w:rsidRDefault="00032EB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146F55"/>
    <w:multiLevelType w:val="hybridMultilevel"/>
    <w:tmpl w:val="B2DC122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31B34A78"/>
    <w:multiLevelType w:val="hybridMultilevel"/>
    <w:tmpl w:val="245C338C"/>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4B4267BC"/>
    <w:multiLevelType w:val="hybridMultilevel"/>
    <w:tmpl w:val="BD5CE6D6"/>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53F0556A"/>
    <w:multiLevelType w:val="hybridMultilevel"/>
    <w:tmpl w:val="4B9C0560"/>
    <w:lvl w:ilvl="0" w:tplc="040A0017">
      <w:start w:val="1"/>
      <w:numFmt w:val="lowerLetter"/>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4">
    <w:nsid w:val="6E452D38"/>
    <w:multiLevelType w:val="hybridMultilevel"/>
    <w:tmpl w:val="25629E56"/>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79874"/>
  </w:hdrShapeDefaults>
  <w:footnotePr>
    <w:footnote w:id="0"/>
    <w:footnote w:id="1"/>
  </w:footnotePr>
  <w:endnotePr>
    <w:endnote w:id="0"/>
    <w:endnote w:id="1"/>
  </w:endnotePr>
  <w:compat/>
  <w:rsids>
    <w:rsidRoot w:val="00FB4F49"/>
    <w:rsid w:val="00004D8A"/>
    <w:rsid w:val="000134CC"/>
    <w:rsid w:val="00023D79"/>
    <w:rsid w:val="00026430"/>
    <w:rsid w:val="000277EA"/>
    <w:rsid w:val="00030DF5"/>
    <w:rsid w:val="00031143"/>
    <w:rsid w:val="00032EBE"/>
    <w:rsid w:val="0003615C"/>
    <w:rsid w:val="00036C07"/>
    <w:rsid w:val="000376AB"/>
    <w:rsid w:val="00041FC0"/>
    <w:rsid w:val="00043882"/>
    <w:rsid w:val="00062864"/>
    <w:rsid w:val="00067370"/>
    <w:rsid w:val="000713D7"/>
    <w:rsid w:val="00071CFB"/>
    <w:rsid w:val="00077DAC"/>
    <w:rsid w:val="00080837"/>
    <w:rsid w:val="00081FFF"/>
    <w:rsid w:val="00085D07"/>
    <w:rsid w:val="000B2290"/>
    <w:rsid w:val="000C64DB"/>
    <w:rsid w:val="000D1497"/>
    <w:rsid w:val="000D2860"/>
    <w:rsid w:val="000D6C54"/>
    <w:rsid w:val="000E3949"/>
    <w:rsid w:val="000F74CB"/>
    <w:rsid w:val="000F7E30"/>
    <w:rsid w:val="00103C6B"/>
    <w:rsid w:val="00104335"/>
    <w:rsid w:val="001066BE"/>
    <w:rsid w:val="00127D10"/>
    <w:rsid w:val="001331F2"/>
    <w:rsid w:val="00136787"/>
    <w:rsid w:val="00145948"/>
    <w:rsid w:val="00155C7C"/>
    <w:rsid w:val="00160A2A"/>
    <w:rsid w:val="001614A7"/>
    <w:rsid w:val="0019414B"/>
    <w:rsid w:val="001B770D"/>
    <w:rsid w:val="001C18CC"/>
    <w:rsid w:val="001C19C4"/>
    <w:rsid w:val="001D480C"/>
    <w:rsid w:val="001D74EA"/>
    <w:rsid w:val="001E0B7A"/>
    <w:rsid w:val="001E0E01"/>
    <w:rsid w:val="001E5394"/>
    <w:rsid w:val="001F2924"/>
    <w:rsid w:val="001F3AFD"/>
    <w:rsid w:val="002041ED"/>
    <w:rsid w:val="00205802"/>
    <w:rsid w:val="00205DAD"/>
    <w:rsid w:val="002212A8"/>
    <w:rsid w:val="00223436"/>
    <w:rsid w:val="002327DE"/>
    <w:rsid w:val="00246DF0"/>
    <w:rsid w:val="0026220D"/>
    <w:rsid w:val="00265972"/>
    <w:rsid w:val="00275865"/>
    <w:rsid w:val="00276A7E"/>
    <w:rsid w:val="00283465"/>
    <w:rsid w:val="00287D04"/>
    <w:rsid w:val="00294E26"/>
    <w:rsid w:val="00296815"/>
    <w:rsid w:val="002971A4"/>
    <w:rsid w:val="002A3B54"/>
    <w:rsid w:val="002B47D0"/>
    <w:rsid w:val="002C768C"/>
    <w:rsid w:val="002D05E9"/>
    <w:rsid w:val="002D533A"/>
    <w:rsid w:val="002D778C"/>
    <w:rsid w:val="002E38C3"/>
    <w:rsid w:val="002F7961"/>
    <w:rsid w:val="00302300"/>
    <w:rsid w:val="00305DD1"/>
    <w:rsid w:val="003145ED"/>
    <w:rsid w:val="00315C77"/>
    <w:rsid w:val="003278C1"/>
    <w:rsid w:val="0033168A"/>
    <w:rsid w:val="00335CD9"/>
    <w:rsid w:val="00340F54"/>
    <w:rsid w:val="0035681D"/>
    <w:rsid w:val="00361201"/>
    <w:rsid w:val="00376A6E"/>
    <w:rsid w:val="00390436"/>
    <w:rsid w:val="00395843"/>
    <w:rsid w:val="003A7311"/>
    <w:rsid w:val="003B471C"/>
    <w:rsid w:val="003B7973"/>
    <w:rsid w:val="003D10AB"/>
    <w:rsid w:val="003D4000"/>
    <w:rsid w:val="003F1EFD"/>
    <w:rsid w:val="003F4249"/>
    <w:rsid w:val="00401C75"/>
    <w:rsid w:val="0040761B"/>
    <w:rsid w:val="00422C3F"/>
    <w:rsid w:val="004354AC"/>
    <w:rsid w:val="00441D05"/>
    <w:rsid w:val="00446E1A"/>
    <w:rsid w:val="00457596"/>
    <w:rsid w:val="004847CA"/>
    <w:rsid w:val="0049265B"/>
    <w:rsid w:val="004A0ABA"/>
    <w:rsid w:val="004A5FAF"/>
    <w:rsid w:val="004B7714"/>
    <w:rsid w:val="004C49B5"/>
    <w:rsid w:val="004C4B76"/>
    <w:rsid w:val="004D2D62"/>
    <w:rsid w:val="004D30D5"/>
    <w:rsid w:val="004D438B"/>
    <w:rsid w:val="004D5AFA"/>
    <w:rsid w:val="004E235F"/>
    <w:rsid w:val="0051012E"/>
    <w:rsid w:val="005142E6"/>
    <w:rsid w:val="0051597F"/>
    <w:rsid w:val="00522C71"/>
    <w:rsid w:val="00523468"/>
    <w:rsid w:val="005241CE"/>
    <w:rsid w:val="00524546"/>
    <w:rsid w:val="00534552"/>
    <w:rsid w:val="00540D49"/>
    <w:rsid w:val="00540E5C"/>
    <w:rsid w:val="00550A79"/>
    <w:rsid w:val="00551CED"/>
    <w:rsid w:val="00551DE0"/>
    <w:rsid w:val="00565285"/>
    <w:rsid w:val="00566E19"/>
    <w:rsid w:val="0057409D"/>
    <w:rsid w:val="005769D4"/>
    <w:rsid w:val="00581372"/>
    <w:rsid w:val="00584777"/>
    <w:rsid w:val="00587242"/>
    <w:rsid w:val="005A1232"/>
    <w:rsid w:val="005A32ED"/>
    <w:rsid w:val="005A3AA1"/>
    <w:rsid w:val="005A3DA3"/>
    <w:rsid w:val="005A4D27"/>
    <w:rsid w:val="005A6726"/>
    <w:rsid w:val="005B0FAF"/>
    <w:rsid w:val="005B14CE"/>
    <w:rsid w:val="005B276F"/>
    <w:rsid w:val="005B42C1"/>
    <w:rsid w:val="005B602C"/>
    <w:rsid w:val="005B6538"/>
    <w:rsid w:val="005C37AB"/>
    <w:rsid w:val="005C44C9"/>
    <w:rsid w:val="005D0FF5"/>
    <w:rsid w:val="005E3C49"/>
    <w:rsid w:val="005E3CF3"/>
    <w:rsid w:val="005F212D"/>
    <w:rsid w:val="005F35E2"/>
    <w:rsid w:val="00601A75"/>
    <w:rsid w:val="00616F70"/>
    <w:rsid w:val="00622DE5"/>
    <w:rsid w:val="00630CF9"/>
    <w:rsid w:val="00630E6E"/>
    <w:rsid w:val="006339C7"/>
    <w:rsid w:val="00636BE0"/>
    <w:rsid w:val="0064363E"/>
    <w:rsid w:val="00646F1F"/>
    <w:rsid w:val="00657EE2"/>
    <w:rsid w:val="006739D4"/>
    <w:rsid w:val="00676CD4"/>
    <w:rsid w:val="006811D6"/>
    <w:rsid w:val="00690392"/>
    <w:rsid w:val="00697F98"/>
    <w:rsid w:val="006A4667"/>
    <w:rsid w:val="006C326A"/>
    <w:rsid w:val="006C40E9"/>
    <w:rsid w:val="006D3303"/>
    <w:rsid w:val="006D5705"/>
    <w:rsid w:val="006D5CB7"/>
    <w:rsid w:val="006E3675"/>
    <w:rsid w:val="006E6296"/>
    <w:rsid w:val="006F6589"/>
    <w:rsid w:val="00706B8E"/>
    <w:rsid w:val="00715AF3"/>
    <w:rsid w:val="00720C1E"/>
    <w:rsid w:val="007261D1"/>
    <w:rsid w:val="0073037B"/>
    <w:rsid w:val="00734F30"/>
    <w:rsid w:val="007410E7"/>
    <w:rsid w:val="007420D8"/>
    <w:rsid w:val="00744464"/>
    <w:rsid w:val="00761004"/>
    <w:rsid w:val="00771B54"/>
    <w:rsid w:val="007728C1"/>
    <w:rsid w:val="00777916"/>
    <w:rsid w:val="00780167"/>
    <w:rsid w:val="00795E19"/>
    <w:rsid w:val="007A0232"/>
    <w:rsid w:val="007A0B50"/>
    <w:rsid w:val="007B0FD7"/>
    <w:rsid w:val="007B3715"/>
    <w:rsid w:val="007B6DE7"/>
    <w:rsid w:val="007C0373"/>
    <w:rsid w:val="007C0CF9"/>
    <w:rsid w:val="007D1583"/>
    <w:rsid w:val="007D2459"/>
    <w:rsid w:val="007D6560"/>
    <w:rsid w:val="007E2AB2"/>
    <w:rsid w:val="007E3534"/>
    <w:rsid w:val="007E36D1"/>
    <w:rsid w:val="008019FD"/>
    <w:rsid w:val="008034F8"/>
    <w:rsid w:val="0081241C"/>
    <w:rsid w:val="00812683"/>
    <w:rsid w:val="00820A3A"/>
    <w:rsid w:val="00827228"/>
    <w:rsid w:val="008433E2"/>
    <w:rsid w:val="00846702"/>
    <w:rsid w:val="00847600"/>
    <w:rsid w:val="008553EB"/>
    <w:rsid w:val="0086333F"/>
    <w:rsid w:val="00870A2D"/>
    <w:rsid w:val="00874113"/>
    <w:rsid w:val="0087433C"/>
    <w:rsid w:val="008844BF"/>
    <w:rsid w:val="0088546A"/>
    <w:rsid w:val="00890C59"/>
    <w:rsid w:val="00890E2F"/>
    <w:rsid w:val="0089106A"/>
    <w:rsid w:val="008938E5"/>
    <w:rsid w:val="008A072B"/>
    <w:rsid w:val="008B4536"/>
    <w:rsid w:val="008C2994"/>
    <w:rsid w:val="008C4AC3"/>
    <w:rsid w:val="00906685"/>
    <w:rsid w:val="00910E0F"/>
    <w:rsid w:val="0091690E"/>
    <w:rsid w:val="0093063C"/>
    <w:rsid w:val="00947238"/>
    <w:rsid w:val="009575B2"/>
    <w:rsid w:val="009624FC"/>
    <w:rsid w:val="0096461D"/>
    <w:rsid w:val="00970AC6"/>
    <w:rsid w:val="00972B10"/>
    <w:rsid w:val="009953AF"/>
    <w:rsid w:val="00996E34"/>
    <w:rsid w:val="009A36FF"/>
    <w:rsid w:val="009A552B"/>
    <w:rsid w:val="009A6E2B"/>
    <w:rsid w:val="009B1422"/>
    <w:rsid w:val="009B4FAC"/>
    <w:rsid w:val="009C20D3"/>
    <w:rsid w:val="009E5835"/>
    <w:rsid w:val="009F4E01"/>
    <w:rsid w:val="009F7873"/>
    <w:rsid w:val="00A0271E"/>
    <w:rsid w:val="00A06A2B"/>
    <w:rsid w:val="00A07090"/>
    <w:rsid w:val="00A11AD7"/>
    <w:rsid w:val="00A1286B"/>
    <w:rsid w:val="00A1323C"/>
    <w:rsid w:val="00A240CA"/>
    <w:rsid w:val="00A37C1D"/>
    <w:rsid w:val="00A40D86"/>
    <w:rsid w:val="00A414E9"/>
    <w:rsid w:val="00A42F5B"/>
    <w:rsid w:val="00A43208"/>
    <w:rsid w:val="00A47920"/>
    <w:rsid w:val="00A502EF"/>
    <w:rsid w:val="00A55E61"/>
    <w:rsid w:val="00A66804"/>
    <w:rsid w:val="00A70FFC"/>
    <w:rsid w:val="00A75EED"/>
    <w:rsid w:val="00A7779B"/>
    <w:rsid w:val="00A878E2"/>
    <w:rsid w:val="00A962A7"/>
    <w:rsid w:val="00AA08DB"/>
    <w:rsid w:val="00AA2FEA"/>
    <w:rsid w:val="00AA7C22"/>
    <w:rsid w:val="00AB0A73"/>
    <w:rsid w:val="00AB5EB2"/>
    <w:rsid w:val="00AC3839"/>
    <w:rsid w:val="00AE2E8F"/>
    <w:rsid w:val="00AF5760"/>
    <w:rsid w:val="00AF6352"/>
    <w:rsid w:val="00B0152B"/>
    <w:rsid w:val="00B05649"/>
    <w:rsid w:val="00B1723C"/>
    <w:rsid w:val="00B177FE"/>
    <w:rsid w:val="00B21B29"/>
    <w:rsid w:val="00B264C1"/>
    <w:rsid w:val="00B31B65"/>
    <w:rsid w:val="00B32F6E"/>
    <w:rsid w:val="00B36178"/>
    <w:rsid w:val="00B4532F"/>
    <w:rsid w:val="00B46232"/>
    <w:rsid w:val="00B73B33"/>
    <w:rsid w:val="00B85EE2"/>
    <w:rsid w:val="00BF2B7B"/>
    <w:rsid w:val="00BF71C2"/>
    <w:rsid w:val="00C26F53"/>
    <w:rsid w:val="00C330CB"/>
    <w:rsid w:val="00C354FD"/>
    <w:rsid w:val="00C3675D"/>
    <w:rsid w:val="00C419C1"/>
    <w:rsid w:val="00C508F5"/>
    <w:rsid w:val="00C51E49"/>
    <w:rsid w:val="00C521F9"/>
    <w:rsid w:val="00C63351"/>
    <w:rsid w:val="00C71253"/>
    <w:rsid w:val="00C734F9"/>
    <w:rsid w:val="00C819C2"/>
    <w:rsid w:val="00C87365"/>
    <w:rsid w:val="00C93FF6"/>
    <w:rsid w:val="00CA5C22"/>
    <w:rsid w:val="00CC20B0"/>
    <w:rsid w:val="00CE163F"/>
    <w:rsid w:val="00CE1834"/>
    <w:rsid w:val="00CE4A5E"/>
    <w:rsid w:val="00D21279"/>
    <w:rsid w:val="00D43AA2"/>
    <w:rsid w:val="00D44608"/>
    <w:rsid w:val="00D518DB"/>
    <w:rsid w:val="00D55ECB"/>
    <w:rsid w:val="00D67721"/>
    <w:rsid w:val="00D758CE"/>
    <w:rsid w:val="00D76A86"/>
    <w:rsid w:val="00D87150"/>
    <w:rsid w:val="00D927D4"/>
    <w:rsid w:val="00DD2795"/>
    <w:rsid w:val="00DD4DE2"/>
    <w:rsid w:val="00DD520D"/>
    <w:rsid w:val="00DF0164"/>
    <w:rsid w:val="00DF14A9"/>
    <w:rsid w:val="00DF54AA"/>
    <w:rsid w:val="00E07D33"/>
    <w:rsid w:val="00E11A9F"/>
    <w:rsid w:val="00E12909"/>
    <w:rsid w:val="00E12DDE"/>
    <w:rsid w:val="00E143B6"/>
    <w:rsid w:val="00E30CFF"/>
    <w:rsid w:val="00E43F9E"/>
    <w:rsid w:val="00E55186"/>
    <w:rsid w:val="00E5658D"/>
    <w:rsid w:val="00E615F1"/>
    <w:rsid w:val="00E63146"/>
    <w:rsid w:val="00E64A1D"/>
    <w:rsid w:val="00E65CD3"/>
    <w:rsid w:val="00E66714"/>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C65D0"/>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Textonotapie">
    <w:name w:val="footnote text"/>
    <w:basedOn w:val="Normal"/>
    <w:link w:val="TextonotapieCar"/>
    <w:uiPriority w:val="99"/>
    <w:unhideWhenUsed/>
    <w:rsid w:val="009F7873"/>
    <w:pPr>
      <w:spacing w:after="200" w:line="276" w:lineRule="auto"/>
      <w:jc w:val="left"/>
    </w:pPr>
    <w:rPr>
      <w:rFonts w:ascii="Calibri" w:eastAsia="Calibri" w:hAnsi="Calibri"/>
      <w:sz w:val="20"/>
      <w:lang w:eastAsia="en-US"/>
    </w:rPr>
  </w:style>
  <w:style w:type="character" w:customStyle="1" w:styleId="TextonotapieCar">
    <w:name w:val="Texto nota pie Car"/>
    <w:basedOn w:val="Fuentedeprrafopredeter"/>
    <w:link w:val="Textonotapie"/>
    <w:uiPriority w:val="99"/>
    <w:rsid w:val="009F7873"/>
    <w:rPr>
      <w:rFonts w:ascii="Calibri" w:eastAsia="Calibri" w:hAnsi="Calibri"/>
      <w:lang w:eastAsia="en-US"/>
    </w:rPr>
  </w:style>
  <w:style w:type="character" w:styleId="Refdenotaalpie">
    <w:name w:val="footnote reference"/>
    <w:unhideWhenUsed/>
    <w:rsid w:val="009F7873"/>
    <w:rPr>
      <w:vertAlign w:val="superscript"/>
    </w:rPr>
  </w:style>
  <w:style w:type="paragraph" w:styleId="Prrafodelista">
    <w:name w:val="List Paragraph"/>
    <w:basedOn w:val="Normal"/>
    <w:uiPriority w:val="34"/>
    <w:qFormat/>
    <w:rsid w:val="00B73B33"/>
    <w:pPr>
      <w:spacing w:after="200" w:line="276" w:lineRule="auto"/>
      <w:ind w:left="720"/>
      <w:contextualSpacing/>
      <w:jc w:val="left"/>
    </w:pPr>
    <w:rPr>
      <w:rFonts w:ascii="Calibri" w:eastAsia="Calibri" w:hAnsi="Calibri"/>
      <w:sz w:val="22"/>
      <w:szCs w:val="22"/>
      <w:lang w:val="es-AR" w:eastAsia="en-US"/>
    </w:rPr>
  </w:style>
  <w:style w:type="character" w:styleId="Hipervnculo">
    <w:name w:val="Hyperlink"/>
    <w:uiPriority w:val="99"/>
    <w:unhideWhenUsed/>
    <w:rsid w:val="00B73B33"/>
    <w:rPr>
      <w:color w:val="0000FF"/>
      <w:u w:val="single"/>
    </w:rPr>
  </w:style>
  <w:style w:type="paragraph" w:styleId="NormalWeb">
    <w:name w:val="Normal (Web)"/>
    <w:basedOn w:val="Normal"/>
    <w:uiPriority w:val="99"/>
    <w:unhideWhenUsed/>
    <w:rsid w:val="00D44608"/>
    <w:pPr>
      <w:spacing w:before="100" w:beforeAutospacing="1" w:after="100" w:afterAutospacing="1"/>
      <w:jc w:val="left"/>
    </w:pPr>
    <w:rPr>
      <w:szCs w:val="24"/>
      <w:lang w:val="es-ES"/>
    </w:rPr>
  </w:style>
  <w:style w:type="paragraph" w:customStyle="1" w:styleId="normal0">
    <w:name w:val="normal"/>
    <w:rsid w:val="005B42C1"/>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71B292-8839-4F39-BBBF-1A56CE4B0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488</Words>
  <Characters>2454</Characters>
  <Application>Microsoft Office Word</Application>
  <DocSecurity>0</DocSecurity>
  <Lines>58</Lines>
  <Paragraphs>14</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MEP</dc:creator>
  <cp:lastModifiedBy>sabrina bertolotti</cp:lastModifiedBy>
  <cp:revision>3</cp:revision>
  <cp:lastPrinted>2020-06-17T18:12:00Z</cp:lastPrinted>
  <dcterms:created xsi:type="dcterms:W3CDTF">2022-03-16T18:08:00Z</dcterms:created>
  <dcterms:modified xsi:type="dcterms:W3CDTF">2022-03-16T18:09:00Z</dcterms:modified>
</cp:coreProperties>
</file>