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352" w:rsidRPr="00081FFF" w:rsidRDefault="00AF6352" w:rsidP="00081FFF">
      <w:pPr>
        <w:rPr>
          <w:lang w:val="es-MX"/>
        </w:rPr>
      </w:pPr>
    </w:p>
    <w:p w:rsidR="00B177FE" w:rsidRDefault="00B177FE" w:rsidP="00081FFF">
      <w:pPr>
        <w:rPr>
          <w:lang w:val="es-MX"/>
        </w:rPr>
      </w:pPr>
    </w:p>
    <w:p w:rsidR="00AF0C89" w:rsidRPr="00AF0C89" w:rsidRDefault="00AF0C89" w:rsidP="00AF0C89">
      <w:pPr>
        <w:rPr>
          <w:lang w:val="es-AR"/>
        </w:rPr>
      </w:pPr>
    </w:p>
    <w:p w:rsidR="00AF0C89" w:rsidRPr="00AF0C89" w:rsidRDefault="00AF0C89" w:rsidP="00AF0C89">
      <w:pPr>
        <w:jc w:val="center"/>
        <w:rPr>
          <w:lang w:val="es-AR"/>
        </w:rPr>
      </w:pPr>
      <w:r w:rsidRPr="00AF0C89">
        <w:rPr>
          <w:b/>
          <w:bCs/>
          <w:lang w:val="es-AR"/>
        </w:rPr>
        <w:t>PROYECTO DE RESOLUCIÓN</w:t>
      </w:r>
    </w:p>
    <w:p w:rsidR="00AF0C89" w:rsidRPr="00AF0C89" w:rsidRDefault="00AF0C89" w:rsidP="00AF0C89">
      <w:pPr>
        <w:rPr>
          <w:lang w:val="es-AR"/>
        </w:rPr>
      </w:pP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Artículo 1°.- El Poder Ejecutivo informará, a través de los organismos correspondientes, dentro de los 30 (treinta) días de recibida la presente, sobre los siguientes puntos referidos al Programa N° 100 Sanidad y Tenencia Responsable de Mascotas de la Ciudad de Buenos Aires dependiente de la Agencia de Protección Ambiental (APRA) de la Secretaría de Ambiente, que a continuación se detallan:</w:t>
      </w: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br/>
      </w:r>
    </w:p>
    <w:p w:rsidR="00AF0C89" w:rsidRDefault="00AF0C89" w:rsidP="00AF0C89">
      <w:pPr>
        <w:numPr>
          <w:ilvl w:val="0"/>
          <w:numId w:val="1"/>
        </w:numPr>
        <w:rPr>
          <w:lang w:val="es-AR"/>
        </w:rPr>
      </w:pPr>
      <w:r w:rsidRPr="00AF0C89">
        <w:rPr>
          <w:lang w:val="es-AR"/>
        </w:rPr>
        <w:t>Cuáles son los servicios específicos que otorga el programa.</w:t>
      </w:r>
    </w:p>
    <w:p w:rsidR="00631A4A" w:rsidRPr="00AF0C89" w:rsidRDefault="00631A4A" w:rsidP="00631A4A">
      <w:pPr>
        <w:ind w:left="720"/>
        <w:rPr>
          <w:lang w:val="es-AR"/>
        </w:rPr>
      </w:pPr>
    </w:p>
    <w:p w:rsidR="00AF0C89" w:rsidRDefault="00AF0C89" w:rsidP="00AF0C89">
      <w:pPr>
        <w:numPr>
          <w:ilvl w:val="0"/>
          <w:numId w:val="1"/>
        </w:numPr>
        <w:rPr>
          <w:lang w:val="es-AR"/>
        </w:rPr>
      </w:pPr>
      <w:r w:rsidRPr="00AF0C89">
        <w:rPr>
          <w:lang w:val="es-AR"/>
        </w:rPr>
        <w:t>Indique cómo están conformados los equipos de trabajo dentro del programa, detallando para cada cargo: género, función, modalidad de contratación, nivel educativo y formación académica.</w:t>
      </w:r>
    </w:p>
    <w:p w:rsidR="00631A4A" w:rsidRPr="00AF0C89" w:rsidRDefault="00631A4A" w:rsidP="00631A4A">
      <w:pPr>
        <w:ind w:left="720"/>
        <w:rPr>
          <w:lang w:val="es-AR"/>
        </w:rPr>
      </w:pPr>
    </w:p>
    <w:p w:rsidR="00AF0C89" w:rsidRDefault="00AF0C89" w:rsidP="00AF0C89">
      <w:pPr>
        <w:numPr>
          <w:ilvl w:val="0"/>
          <w:numId w:val="1"/>
        </w:numPr>
        <w:rPr>
          <w:lang w:val="es-AR"/>
        </w:rPr>
      </w:pPr>
      <w:r w:rsidRPr="00AF0C89">
        <w:rPr>
          <w:lang w:val="es-AR"/>
        </w:rPr>
        <w:t>Cuál es el destino del presupuesto asignado por inciso 5 (Transferenci</w:t>
      </w:r>
      <w:r>
        <w:rPr>
          <w:lang w:val="es-AR"/>
        </w:rPr>
        <w:t>as) del presupuesto 2022</w:t>
      </w:r>
      <w:r w:rsidRPr="00AF0C89">
        <w:rPr>
          <w:lang w:val="es-AR"/>
        </w:rPr>
        <w:t>. En caso de tratarse de convenios con entidades, desagregue el nombre de las mismas y los servicios que se obtienen.</w:t>
      </w:r>
    </w:p>
    <w:p w:rsidR="00631A4A" w:rsidRPr="00AF0C89" w:rsidRDefault="00631A4A" w:rsidP="00631A4A">
      <w:pPr>
        <w:ind w:left="720"/>
        <w:rPr>
          <w:lang w:val="es-AR"/>
        </w:rPr>
      </w:pPr>
    </w:p>
    <w:p w:rsidR="00AF0C89" w:rsidRDefault="00AF0C89" w:rsidP="00AF0C89">
      <w:pPr>
        <w:numPr>
          <w:ilvl w:val="0"/>
          <w:numId w:val="1"/>
        </w:numPr>
        <w:rPr>
          <w:lang w:val="es-AR"/>
        </w:rPr>
      </w:pPr>
      <w:r w:rsidRPr="00AF0C89">
        <w:rPr>
          <w:lang w:val="es-AR"/>
        </w:rPr>
        <w:t>Indique si se han firmado convenios con facultades, asociaciones, fundaciones y organizaciones no gubernamentales. En caso afirmativo adjunte los que se encuentren vigentes y las actividades o iniciativas realizadas en el marco de los mismos entre 2018 y 2021.   </w:t>
      </w:r>
    </w:p>
    <w:p w:rsidR="00631A4A" w:rsidRPr="00AF0C89" w:rsidRDefault="00631A4A" w:rsidP="00631A4A">
      <w:pPr>
        <w:ind w:left="720"/>
        <w:rPr>
          <w:lang w:val="es-AR"/>
        </w:rPr>
      </w:pPr>
    </w:p>
    <w:p w:rsidR="00AF0C89" w:rsidRDefault="00AF0C89" w:rsidP="00AF0C89">
      <w:pPr>
        <w:numPr>
          <w:ilvl w:val="0"/>
          <w:numId w:val="1"/>
        </w:numPr>
        <w:rPr>
          <w:lang w:val="es-AR"/>
        </w:rPr>
      </w:pPr>
      <w:r w:rsidRPr="00AF0C89">
        <w:rPr>
          <w:lang w:val="es-AR"/>
        </w:rPr>
        <w:t>Adjunte el protocolo de actuación en el marco de la pandemia por COVID.</w:t>
      </w:r>
    </w:p>
    <w:p w:rsidR="00631A4A" w:rsidRPr="00AF0C89" w:rsidRDefault="00631A4A" w:rsidP="00631A4A">
      <w:pPr>
        <w:ind w:left="720"/>
        <w:rPr>
          <w:lang w:val="es-AR"/>
        </w:rPr>
      </w:pPr>
    </w:p>
    <w:p w:rsidR="00AF0C89" w:rsidRPr="00AF0C89" w:rsidRDefault="00AF0C89" w:rsidP="00AF0C89">
      <w:pPr>
        <w:numPr>
          <w:ilvl w:val="0"/>
          <w:numId w:val="1"/>
        </w:numPr>
        <w:rPr>
          <w:lang w:val="es-AR"/>
        </w:rPr>
      </w:pPr>
      <w:r w:rsidRPr="00AF0C89">
        <w:rPr>
          <w:lang w:val="es-AR"/>
        </w:rPr>
        <w:t>Respecto al eje ´Sanidad Animal´ d</w:t>
      </w:r>
      <w:r>
        <w:rPr>
          <w:lang w:val="es-AR"/>
        </w:rPr>
        <w:t>escrito en el Presupuesto 2022</w:t>
      </w:r>
      <w:r w:rsidRPr="00AF0C89">
        <w:rPr>
          <w:lang w:val="es-AR"/>
        </w:rPr>
        <w:t xml:space="preserve"> del Programa N° 100.</w:t>
      </w:r>
    </w:p>
    <w:p w:rsidR="00AF0C89" w:rsidRPr="00AF0C89" w:rsidRDefault="00AF0C89" w:rsidP="00AF0C89">
      <w:pPr>
        <w:numPr>
          <w:ilvl w:val="0"/>
          <w:numId w:val="2"/>
        </w:numPr>
        <w:rPr>
          <w:lang w:val="es-AR"/>
        </w:rPr>
      </w:pPr>
      <w:r w:rsidRPr="00AF0C89">
        <w:rPr>
          <w:lang w:val="es-AR"/>
        </w:rPr>
        <w:t>Especifique qué medidas y acciones se toman en torno a esta temática.</w:t>
      </w:r>
    </w:p>
    <w:p w:rsidR="00AF0C89" w:rsidRPr="00AF0C89" w:rsidRDefault="00AF0C89" w:rsidP="00AF0C89">
      <w:pPr>
        <w:numPr>
          <w:ilvl w:val="0"/>
          <w:numId w:val="2"/>
        </w:numPr>
        <w:rPr>
          <w:lang w:val="es-AR"/>
        </w:rPr>
      </w:pPr>
      <w:r w:rsidRPr="00AF0C89">
        <w:rPr>
          <w:lang w:val="es-AR"/>
        </w:rPr>
        <w:t>Indique si se cuenta con establecimientos o unidades móviles en donde se realicen intervenciones veterinarias o se brinde atención veterinaria. En caso afirmativo, adjunte la dirección/es en donde se lleva a cabo y remita la nómina de empleados/as que efectúan dicha actividad especificando: género, función, modalidad de contratación, nivel educativo y formación académica.</w:t>
      </w:r>
    </w:p>
    <w:p w:rsidR="00AF0C89" w:rsidRPr="00AF0C89" w:rsidRDefault="00AF0C89" w:rsidP="00AF0C89">
      <w:pPr>
        <w:numPr>
          <w:ilvl w:val="0"/>
          <w:numId w:val="2"/>
        </w:numPr>
        <w:rPr>
          <w:lang w:val="es-AR"/>
        </w:rPr>
      </w:pPr>
      <w:r w:rsidRPr="00AF0C89">
        <w:rPr>
          <w:lang w:val="es-AR"/>
        </w:rPr>
        <w:t>Mencione los medios a través de los cuales las personas pueden acceder a los servicios públicos de Sanidad Animal.</w:t>
      </w:r>
    </w:p>
    <w:p w:rsidR="00AF0C89" w:rsidRPr="00AF0C89" w:rsidRDefault="00AF0C89" w:rsidP="00631A4A">
      <w:pPr>
        <w:ind w:left="720"/>
        <w:rPr>
          <w:lang w:val="es-AR"/>
        </w:rPr>
      </w:pPr>
      <w:r w:rsidRPr="00AF0C89">
        <w:rPr>
          <w:lang w:val="es-AR"/>
        </w:rPr>
        <w:t>i. Adjunte el horario y/o plataforma de atención en caso de ser en un establecimiento.</w:t>
      </w:r>
    </w:p>
    <w:p w:rsidR="00AF0C89" w:rsidRPr="00AF0C89" w:rsidRDefault="00AF0C89" w:rsidP="00631A4A">
      <w:pPr>
        <w:ind w:left="720"/>
        <w:rPr>
          <w:lang w:val="es-AR"/>
        </w:rPr>
      </w:pPr>
      <w:r w:rsidRPr="00AF0C89">
        <w:rPr>
          <w:lang w:val="es-AR"/>
        </w:rPr>
        <w:t>ii. En caso de turnos especifique la cantidad diaria que otorgan.</w:t>
      </w: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7. Indique por cada período la cantidad de animales domésticos con propietario y animales domésticos callejeros que han sido atendidos entre 2018 y 202</w:t>
      </w:r>
      <w:r>
        <w:rPr>
          <w:lang w:val="es-AR"/>
        </w:rPr>
        <w:t>2</w:t>
      </w:r>
      <w:r w:rsidRPr="00AF0C89">
        <w:rPr>
          <w:lang w:val="es-AR"/>
        </w:rPr>
        <w:t>.</w:t>
      </w:r>
    </w:p>
    <w:p w:rsidR="00AF0C89" w:rsidRDefault="00AF0C89" w:rsidP="00AF0C89">
      <w:pPr>
        <w:numPr>
          <w:ilvl w:val="0"/>
          <w:numId w:val="3"/>
        </w:numPr>
        <w:rPr>
          <w:lang w:val="es-AR"/>
        </w:rPr>
      </w:pPr>
      <w:r w:rsidRPr="00AF0C89">
        <w:rPr>
          <w:lang w:val="es-AR"/>
        </w:rPr>
        <w:t>Especifique cantidad de esterilizaciones efectivamente realizadas diferenciando entre animales domésticos con propietario y animales domésticos callejeros. Adjunte documentación en la cual se disgrega si se trata de animales domésticos o callejeros.</w:t>
      </w:r>
    </w:p>
    <w:p w:rsidR="00631A4A" w:rsidRPr="00AF0C89" w:rsidRDefault="00631A4A" w:rsidP="00631A4A">
      <w:pPr>
        <w:rPr>
          <w:lang w:val="es-AR"/>
        </w:rPr>
      </w:pP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8. Con respecto a la Promoción de la Adopción de Mascotas y Talleres de Tenencia Responsable en cumplimiento de la Ley 5.346 “Ciudad de Tenencia Responsable de Animales Domésticos de Compañía” y demás normativas relacionadas:</w:t>
      </w:r>
    </w:p>
    <w:p w:rsidR="00AF0C89" w:rsidRPr="00AF0C89" w:rsidRDefault="00AF0C89" w:rsidP="00AF0C89">
      <w:pPr>
        <w:numPr>
          <w:ilvl w:val="0"/>
          <w:numId w:val="4"/>
        </w:numPr>
        <w:rPr>
          <w:lang w:val="es-AR"/>
        </w:rPr>
      </w:pPr>
      <w:r w:rsidRPr="00AF0C89">
        <w:rPr>
          <w:lang w:val="es-AR"/>
        </w:rPr>
        <w:t>Especifique qué medidas y acciones se toman en torno a esta temática. De ser habituales indique dí</w:t>
      </w:r>
      <w:bookmarkStart w:id="0" w:name="_GoBack"/>
      <w:bookmarkEnd w:id="0"/>
      <w:r w:rsidRPr="00AF0C89">
        <w:rPr>
          <w:lang w:val="es-AR"/>
        </w:rPr>
        <w:t>as, horarios y lugares en los que se realizan.</w:t>
      </w:r>
    </w:p>
    <w:p w:rsidR="00AF0C89" w:rsidRPr="00AF0C89" w:rsidRDefault="00AF0C89" w:rsidP="00AF0C89">
      <w:pPr>
        <w:numPr>
          <w:ilvl w:val="0"/>
          <w:numId w:val="4"/>
        </w:numPr>
        <w:rPr>
          <w:lang w:val="es-AR"/>
        </w:rPr>
      </w:pPr>
      <w:r w:rsidRPr="00AF0C89">
        <w:rPr>
          <w:lang w:val="es-AR"/>
        </w:rPr>
        <w:t>Indique si se brinda asistencia a las ONG 's y proteccionistas de animales de la Ciudad. En caso afirmativo, especifique cómo y adjunte nómina de las mismas.</w:t>
      </w:r>
    </w:p>
    <w:p w:rsidR="00AF0C89" w:rsidRDefault="00AF0C89" w:rsidP="00AF0C89">
      <w:pPr>
        <w:numPr>
          <w:ilvl w:val="0"/>
          <w:numId w:val="4"/>
        </w:numPr>
        <w:rPr>
          <w:lang w:val="es-AR"/>
        </w:rPr>
      </w:pPr>
      <w:r w:rsidRPr="00AF0C89">
        <w:rPr>
          <w:lang w:val="es-AR"/>
        </w:rPr>
        <w:t>Señale qué participación tiene el programa en el proceso de adopción y en el seguimiento posterior del animal.</w:t>
      </w:r>
    </w:p>
    <w:p w:rsidR="00631A4A" w:rsidRPr="00AF0C89" w:rsidRDefault="00631A4A" w:rsidP="00631A4A">
      <w:pPr>
        <w:rPr>
          <w:lang w:val="es-AR"/>
        </w:rPr>
      </w:pP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lastRenderedPageBreak/>
        <w:t>9. Con respecto a la recolección de las Heces Caninas:</w:t>
      </w:r>
    </w:p>
    <w:p w:rsidR="00AF0C89" w:rsidRDefault="00AF0C89" w:rsidP="00AF0C89">
      <w:pPr>
        <w:numPr>
          <w:ilvl w:val="0"/>
          <w:numId w:val="5"/>
        </w:numPr>
        <w:rPr>
          <w:lang w:val="es-AR"/>
        </w:rPr>
      </w:pPr>
      <w:r w:rsidRPr="00AF0C89">
        <w:rPr>
          <w:lang w:val="es-AR"/>
        </w:rPr>
        <w:t>Especifique qué medidas y acciones se toman en torno a esta temática. De ser habituales indique días, horarios y lugares/plataformas en los que se realizan.</w:t>
      </w:r>
    </w:p>
    <w:p w:rsidR="00631A4A" w:rsidRPr="00AF0C89" w:rsidRDefault="00631A4A" w:rsidP="00631A4A">
      <w:pPr>
        <w:rPr>
          <w:lang w:val="es-AR"/>
        </w:rPr>
      </w:pP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10. Con respecto a los Talleres Educativos en Escuelas:</w:t>
      </w:r>
    </w:p>
    <w:p w:rsidR="00AF0C89" w:rsidRPr="00AF0C89" w:rsidRDefault="00AF0C89" w:rsidP="00AF0C89">
      <w:pPr>
        <w:numPr>
          <w:ilvl w:val="0"/>
          <w:numId w:val="6"/>
        </w:numPr>
        <w:rPr>
          <w:lang w:val="es-AR"/>
        </w:rPr>
      </w:pPr>
      <w:r w:rsidRPr="00AF0C89">
        <w:rPr>
          <w:lang w:val="es-AR"/>
        </w:rPr>
        <w:t>Explique en qué consisten los talleres educativos. Adjunte, de existir, el material escrito que es entregado en cada taller.</w:t>
      </w:r>
    </w:p>
    <w:p w:rsidR="00AF0C89" w:rsidRPr="00AF0C89" w:rsidRDefault="00AF0C89" w:rsidP="00AF0C89">
      <w:pPr>
        <w:numPr>
          <w:ilvl w:val="0"/>
          <w:numId w:val="6"/>
        </w:numPr>
        <w:rPr>
          <w:lang w:val="es-AR"/>
        </w:rPr>
      </w:pPr>
      <w:r w:rsidRPr="00AF0C89">
        <w:rPr>
          <w:lang w:val="es-AR"/>
        </w:rPr>
        <w:t>Remita la nómina de empleados que llevan a cabo dicho taller para cada uno/a especifique: género, función, modalidad de contratación, nivel educativo y formación académica</w:t>
      </w:r>
    </w:p>
    <w:p w:rsidR="00AF0C89" w:rsidRPr="00AF0C89" w:rsidRDefault="00AF0C89" w:rsidP="00AF0C89">
      <w:pPr>
        <w:numPr>
          <w:ilvl w:val="0"/>
          <w:numId w:val="6"/>
        </w:numPr>
        <w:rPr>
          <w:lang w:val="es-AR"/>
        </w:rPr>
      </w:pPr>
      <w:r w:rsidRPr="00AF0C89">
        <w:rPr>
          <w:lang w:val="es-AR"/>
        </w:rPr>
        <w:t>Indique cada cuánto se realizan  los Talleres Educativos en Escuelas y en qué formato se efectúan.</w:t>
      </w:r>
    </w:p>
    <w:p w:rsidR="00AF0C89" w:rsidRPr="00AF0C89" w:rsidRDefault="00AF0C89" w:rsidP="00AF0C89">
      <w:pPr>
        <w:numPr>
          <w:ilvl w:val="0"/>
          <w:numId w:val="6"/>
        </w:numPr>
        <w:rPr>
          <w:lang w:val="es-AR"/>
        </w:rPr>
      </w:pPr>
      <w:r w:rsidRPr="00AF0C89">
        <w:rPr>
          <w:lang w:val="es-AR"/>
        </w:rPr>
        <w:t>Adjunte la nómina de las Escuelas en las que se han dictado los talleres, especificando a qué rango etario están dirigidos.</w:t>
      </w:r>
    </w:p>
    <w:p w:rsidR="00AF0C89" w:rsidRPr="00AF0C89" w:rsidRDefault="00AF0C89" w:rsidP="00AF0C89">
      <w:pPr>
        <w:rPr>
          <w:lang w:val="es-AR"/>
        </w:rPr>
      </w:pP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Artículo 2 ° .- Comuníquese, etc.</w:t>
      </w:r>
    </w:p>
    <w:p w:rsidR="00AF0C89" w:rsidRDefault="00AF0C89" w:rsidP="00AF0C89">
      <w:pPr>
        <w:rPr>
          <w:lang w:val="es-AR"/>
        </w:rPr>
      </w:pPr>
      <w:r w:rsidRPr="00AF0C89">
        <w:rPr>
          <w:lang w:val="es-AR"/>
        </w:rPr>
        <w:br/>
      </w:r>
      <w:r w:rsidRPr="00AF0C89">
        <w:rPr>
          <w:lang w:val="es-AR"/>
        </w:rPr>
        <w:br/>
      </w:r>
      <w:r w:rsidRPr="00AF0C89">
        <w:rPr>
          <w:lang w:val="es-AR"/>
        </w:rPr>
        <w:br/>
      </w:r>
      <w:r w:rsidRPr="00AF0C89">
        <w:rPr>
          <w:lang w:val="es-AR"/>
        </w:rPr>
        <w:br/>
      </w:r>
      <w:r w:rsidRPr="00AF0C89">
        <w:rPr>
          <w:lang w:val="es-AR"/>
        </w:rPr>
        <w:br/>
      </w:r>
      <w:r w:rsidRPr="00AF0C89">
        <w:rPr>
          <w:lang w:val="es-AR"/>
        </w:rPr>
        <w:br/>
      </w:r>
      <w:r w:rsidRPr="00AF0C89">
        <w:rPr>
          <w:lang w:val="es-AR"/>
        </w:rPr>
        <w:br/>
      </w: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Default="00AF0C89" w:rsidP="00AF0C89">
      <w:pPr>
        <w:rPr>
          <w:lang w:val="es-AR"/>
        </w:rPr>
      </w:pPr>
    </w:p>
    <w:p w:rsidR="00AF0C89" w:rsidRPr="00AF0C89" w:rsidRDefault="00AF0C89" w:rsidP="00AF0C89">
      <w:pPr>
        <w:jc w:val="center"/>
        <w:rPr>
          <w:lang w:val="es-AR"/>
        </w:rPr>
      </w:pPr>
      <w:r w:rsidRPr="00AF0C89">
        <w:rPr>
          <w:b/>
          <w:bCs/>
          <w:lang w:val="es-AR"/>
        </w:rPr>
        <w:lastRenderedPageBreak/>
        <w:t>FUNDAMENTOS</w:t>
      </w:r>
    </w:p>
    <w:p w:rsidR="00AF0C89" w:rsidRPr="00AF0C89" w:rsidRDefault="00AF0C89" w:rsidP="00AF0C89">
      <w:pPr>
        <w:rPr>
          <w:lang w:val="es-AR"/>
        </w:rPr>
      </w:pP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Sr. Presidente:</w:t>
      </w:r>
    </w:p>
    <w:p w:rsidR="00AF0C89" w:rsidRPr="00AF0C89" w:rsidRDefault="00AF0C89" w:rsidP="00AF0C89">
      <w:pPr>
        <w:rPr>
          <w:lang w:val="es-AR"/>
        </w:rPr>
      </w:pP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De acuerdo a la descripción del Programa Sanidad y Tenencia Responsable de Mascotas, fue creado con el objetivo de brindar las herramientas necesarias a los/as vecinos/as de la Ciudad de Buenos Aires a fin de contribuir con el cuidado responsable y el bienestar de los perros y gatos.</w:t>
      </w:r>
    </w:p>
    <w:p w:rsidR="00AF0C89" w:rsidRPr="00AF0C89" w:rsidRDefault="00AF0C89" w:rsidP="00AF0C89">
      <w:pPr>
        <w:rPr>
          <w:lang w:val="es-AR"/>
        </w:rPr>
      </w:pP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El Programa se encuentra integrado por distintos ejes: Sanidad Animal, Promoción de la Adopción de Mascotas, concientización sobre la importancia en la recolección de las Heces Caninas, Talleres Educativos en Escuelas y Talleres de Tenencia Responsable en distintos parques y plazas de la Ciudad.</w:t>
      </w:r>
    </w:p>
    <w:p w:rsidR="00AF0C89" w:rsidRPr="00AF0C89" w:rsidRDefault="00AF0C89" w:rsidP="00AF0C89">
      <w:pPr>
        <w:rPr>
          <w:lang w:val="es-AR"/>
        </w:rPr>
      </w:pP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En ese sentido debemos destacar la normativa existente en la Ciudad, como es el caso de la</w:t>
      </w:r>
      <w:r w:rsidRPr="00AF0C89">
        <w:rPr>
          <w:b/>
          <w:bCs/>
          <w:lang w:val="es-AR"/>
        </w:rPr>
        <w:t xml:space="preserve"> </w:t>
      </w:r>
      <w:r w:rsidRPr="00631A4A">
        <w:rPr>
          <w:bCs/>
          <w:lang w:val="es-AR"/>
        </w:rPr>
        <w:t>Ley 5.346</w:t>
      </w:r>
      <w:r w:rsidRPr="00AF0C89">
        <w:rPr>
          <w:lang w:val="es-AR"/>
        </w:rPr>
        <w:t xml:space="preserve"> que declara a esta jurisdicción como "Ciudad de Tenencia Responsable de Animales Domésticos de Compañía" y la </w:t>
      </w:r>
      <w:r w:rsidRPr="00631A4A">
        <w:rPr>
          <w:bCs/>
          <w:lang w:val="es-AR"/>
        </w:rPr>
        <w:t>Constitución de la Ciudad Autónoma de Buenos Aires</w:t>
      </w:r>
      <w:r w:rsidRPr="00AF0C89">
        <w:rPr>
          <w:lang w:val="es-AR"/>
        </w:rPr>
        <w:t xml:space="preserve"> en su art. 27 Punto 5 pregona  </w:t>
      </w:r>
      <w:r w:rsidRPr="00AF0C89">
        <w:rPr>
          <w:i/>
          <w:iCs/>
          <w:lang w:val="es-AR"/>
        </w:rPr>
        <w:t>‘La protección de la fauna urbana y el respeto por su vida: controla su salubridad, evita la crueldad y controla su reproducción con métodos éticos.’</w:t>
      </w:r>
      <w:r w:rsidRPr="00AF0C89">
        <w:rPr>
          <w:lang w:val="es-AR"/>
        </w:rPr>
        <w:t xml:space="preserve">. En concordancia,  la </w:t>
      </w:r>
      <w:r w:rsidRPr="00631A4A">
        <w:rPr>
          <w:bCs/>
          <w:lang w:val="es-AR"/>
        </w:rPr>
        <w:t>Ley 6032</w:t>
      </w:r>
      <w:r w:rsidRPr="00AF0C89">
        <w:rPr>
          <w:b/>
          <w:bCs/>
          <w:lang w:val="es-AR"/>
        </w:rPr>
        <w:t xml:space="preserve"> </w:t>
      </w:r>
      <w:r w:rsidRPr="00AF0C89">
        <w:rPr>
          <w:lang w:val="es-AR"/>
        </w:rPr>
        <w:t xml:space="preserve">de Animales Domésticos de Compañía y Adopción Responsable establece la creación de actividades, campañas de difusión masivas, políticas públicas educativas y acciones a fin de concientizar a la población y promover la adopción responsable de animales; la </w:t>
      </w:r>
      <w:r w:rsidRPr="00631A4A">
        <w:rPr>
          <w:bCs/>
          <w:lang w:val="es-AR"/>
        </w:rPr>
        <w:t>Ley 4308</w:t>
      </w:r>
      <w:r w:rsidRPr="00AF0C89">
        <w:rPr>
          <w:b/>
          <w:bCs/>
          <w:lang w:val="es-AR"/>
        </w:rPr>
        <w:t xml:space="preserve"> </w:t>
      </w:r>
      <w:r w:rsidRPr="00AF0C89">
        <w:rPr>
          <w:lang w:val="es-AR"/>
        </w:rPr>
        <w:t xml:space="preserve">sobre Animales de Compañía,  Trato Ético y Responsable y Campañas de concientización; </w:t>
      </w:r>
      <w:r w:rsidR="00631A4A">
        <w:rPr>
          <w:lang w:val="es-AR"/>
        </w:rPr>
        <w:t xml:space="preserve">mientras que </w:t>
      </w:r>
      <w:r w:rsidRPr="00AF0C89">
        <w:rPr>
          <w:lang w:val="es-AR"/>
        </w:rPr>
        <w:t xml:space="preserve">la </w:t>
      </w:r>
      <w:r w:rsidRPr="00631A4A">
        <w:rPr>
          <w:bCs/>
          <w:lang w:val="es-AR"/>
        </w:rPr>
        <w:t>Ley 4351</w:t>
      </w:r>
      <w:r w:rsidRPr="00AF0C89">
        <w:rPr>
          <w:b/>
          <w:bCs/>
          <w:lang w:val="es-AR"/>
        </w:rPr>
        <w:t xml:space="preserve"> </w:t>
      </w:r>
      <w:r w:rsidRPr="00AF0C89">
        <w:rPr>
          <w:lang w:val="es-AR"/>
        </w:rPr>
        <w:t>que crea los Centros de Atención Veterinaria Comunal (CAV) y los Centros Móviles de Atención Veterinaria (CMAV).</w:t>
      </w:r>
    </w:p>
    <w:p w:rsidR="00AF0C89" w:rsidRPr="00AF0C89" w:rsidRDefault="00AF0C89" w:rsidP="00AF0C89">
      <w:pPr>
        <w:rPr>
          <w:lang w:val="es-AR"/>
        </w:rPr>
      </w:pP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Por otro lado, de acuerdo a la Encuesta Anual de Hogares (EAH) de 2018, conocemos que en los hogares de CABA existían estimativamente 475.000 perros y 295.000 gatos, dando cuenta de un incremento anual de 24,9 perros por mil y 40,6 gatos por mil. Por lo que a valores actuales y sin contabilizar los animales callejeros, estaríamos alcanzando el millón de animales, conformando así un tercio de los habitantes de esta Ciudad. </w:t>
      </w: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Comprendiendo de esta manera el volumen al que debería dirigirse el Programa de Sanidad y Tenencia Responsable de Mascotas y entendiendo que, aquellos que no poseen un hogar deberían contemplarse puesto que de ello depende un control poblacional efectivo, nos es imprescindible obtener la información solicitada.  </w:t>
      </w:r>
    </w:p>
    <w:p w:rsidR="00AF0C89" w:rsidRPr="00AF0C89" w:rsidRDefault="00AF0C89" w:rsidP="00AF0C89">
      <w:pPr>
        <w:rPr>
          <w:lang w:val="es-AR"/>
        </w:rPr>
      </w:pP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En este sentido y observando la multiplicidad de áreas que abarca el programa resulta de suma importancia conocer en detalle cómo se materializan las mismas. </w:t>
      </w:r>
    </w:p>
    <w:p w:rsidR="00AF0C89" w:rsidRPr="00AF0C89" w:rsidRDefault="00AF0C89" w:rsidP="00AF0C89">
      <w:pPr>
        <w:rPr>
          <w:lang w:val="es-AR"/>
        </w:rPr>
      </w:pP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t>Por todo lo expuesto, solicito la aprobación del presente proyecto de Resolución.</w:t>
      </w:r>
    </w:p>
    <w:p w:rsidR="00AF0C89" w:rsidRPr="00AF0C89" w:rsidRDefault="00AF0C89" w:rsidP="00AF0C89">
      <w:pPr>
        <w:rPr>
          <w:lang w:val="es-AR"/>
        </w:rPr>
      </w:pPr>
      <w:r w:rsidRPr="00AF0C89">
        <w:rPr>
          <w:lang w:val="es-AR"/>
        </w:rPr>
        <w:br/>
      </w:r>
      <w:r w:rsidRPr="00AF0C89">
        <w:rPr>
          <w:lang w:val="es-AR"/>
        </w:rPr>
        <w:br/>
      </w:r>
    </w:p>
    <w:p w:rsidR="00B177FE" w:rsidRDefault="00B177FE" w:rsidP="00081FFF">
      <w:pPr>
        <w:rPr>
          <w:lang w:val="es-MX"/>
        </w:rPr>
      </w:pPr>
    </w:p>
    <w:p w:rsidR="00AF6352" w:rsidRPr="00081FFF" w:rsidRDefault="00AF6352" w:rsidP="00081FFF">
      <w:pPr>
        <w:rPr>
          <w:lang w:val="es-MX"/>
        </w:rPr>
      </w:pPr>
    </w:p>
    <w:sectPr w:rsidR="00AF6352" w:rsidRPr="00081FFF" w:rsidSect="005A3AA1">
      <w:headerReference w:type="default" r:id="rId8"/>
      <w:footerReference w:type="default" r:id="rId9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31A4A" w:rsidRDefault="00631A4A">
      <w:r>
        <w:separator/>
      </w:r>
    </w:p>
  </w:endnote>
  <w:endnote w:type="continuationSeparator" w:id="0">
    <w:p w:rsidR="00631A4A" w:rsidRDefault="00631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A75" w:rsidRPr="00B177FE" w:rsidRDefault="00601A75">
    <w:pPr>
      <w:pStyle w:val="Footer"/>
      <w:rPr>
        <w:color w:val="333333"/>
        <w:sz w:val="20"/>
      </w:rPr>
    </w:pPr>
  </w:p>
  <w:p w:rsidR="00601A75" w:rsidRPr="00B177FE" w:rsidRDefault="00601A75">
    <w:pPr>
      <w:pStyle w:val="Footer"/>
      <w:rPr>
        <w:color w:val="333333"/>
        <w:sz w:val="20"/>
      </w:rPr>
    </w:pPr>
    <w:r w:rsidRPr="00B177FE">
      <w:rPr>
        <w:color w:val="333333"/>
        <w:sz w:val="20"/>
      </w:rPr>
      <w:t xml:space="preserve">Último cambio: </w:t>
    </w:r>
    <w:r w:rsidRPr="00B177FE">
      <w:rPr>
        <w:color w:val="333333"/>
        <w:sz w:val="20"/>
      </w:rPr>
      <w:fldChar w:fldCharType="begin"/>
    </w:r>
    <w:r w:rsidRPr="00B177FE">
      <w:rPr>
        <w:color w:val="333333"/>
        <w:sz w:val="20"/>
      </w:rPr>
      <w:instrText xml:space="preserve"> SAVEDATE  \* MERGEFORMAT </w:instrText>
    </w:r>
    <w:r w:rsidRPr="00B177FE">
      <w:rPr>
        <w:color w:val="333333"/>
        <w:sz w:val="20"/>
      </w:rPr>
      <w:fldChar w:fldCharType="separate"/>
    </w:r>
    <w:r w:rsidR="00107CA2">
      <w:rPr>
        <w:noProof/>
        <w:color w:val="333333"/>
        <w:sz w:val="20"/>
      </w:rPr>
      <w:t>18/3/22 15:01:00</w:t>
    </w:r>
    <w:r w:rsidRPr="00B177FE">
      <w:rPr>
        <w:color w:val="333333"/>
        <w:sz w:val="20"/>
      </w:rPr>
      <w:fldChar w:fldCharType="end"/>
    </w:r>
    <w:r w:rsidRPr="00B177FE">
      <w:rPr>
        <w:color w:val="333333"/>
        <w:sz w:val="20"/>
      </w:rPr>
      <w:t xml:space="preserve">  -  Cantidad de caracteres: </w:t>
    </w:r>
    <w:r w:rsidRPr="00B177FE">
      <w:rPr>
        <w:color w:val="333333"/>
        <w:sz w:val="20"/>
      </w:rPr>
      <w:fldChar w:fldCharType="begin"/>
    </w:r>
    <w:r w:rsidRPr="00B177FE">
      <w:rPr>
        <w:color w:val="333333"/>
        <w:sz w:val="20"/>
      </w:rPr>
      <w:instrText xml:space="preserve"> NUMCHARS  \* MERGEFORMAT </w:instrText>
    </w:r>
    <w:r w:rsidRPr="00B177FE">
      <w:rPr>
        <w:color w:val="333333"/>
        <w:sz w:val="20"/>
      </w:rPr>
      <w:fldChar w:fldCharType="separate"/>
    </w:r>
    <w:r w:rsidR="00107CA2">
      <w:rPr>
        <w:noProof/>
        <w:color w:val="333333"/>
        <w:sz w:val="20"/>
      </w:rPr>
      <w:t>5454</w:t>
    </w:r>
    <w:r w:rsidRPr="00B177FE">
      <w:rPr>
        <w:color w:val="333333"/>
        <w:sz w:val="20"/>
      </w:rPr>
      <w:fldChar w:fldCharType="end"/>
    </w:r>
    <w:r w:rsidRPr="00B177FE">
      <w:rPr>
        <w:color w:val="333333"/>
        <w:sz w:val="20"/>
      </w:rPr>
      <w:t xml:space="preserve"> - Cantidad de palabras: </w:t>
    </w:r>
    <w:r w:rsidRPr="00B177FE">
      <w:rPr>
        <w:color w:val="333333"/>
        <w:sz w:val="20"/>
      </w:rPr>
      <w:fldChar w:fldCharType="begin"/>
    </w:r>
    <w:r w:rsidRPr="00B177FE">
      <w:rPr>
        <w:color w:val="333333"/>
        <w:sz w:val="20"/>
      </w:rPr>
      <w:instrText xml:space="preserve"> NUMWORDS  \* MERGEFORMAT </w:instrText>
    </w:r>
    <w:r w:rsidRPr="00B177FE">
      <w:rPr>
        <w:color w:val="333333"/>
        <w:sz w:val="20"/>
      </w:rPr>
      <w:fldChar w:fldCharType="separate"/>
    </w:r>
    <w:r w:rsidR="00107CA2">
      <w:rPr>
        <w:noProof/>
        <w:color w:val="333333"/>
        <w:sz w:val="20"/>
      </w:rPr>
      <w:t>1021</w:t>
    </w:r>
    <w:r w:rsidRPr="00B177FE">
      <w:rPr>
        <w:color w:val="333333"/>
        <w:sz w:val="20"/>
      </w:rPr>
      <w:fldChar w:fldCharType="end"/>
    </w:r>
  </w:p>
  <w:p w:rsidR="00601A75" w:rsidRPr="00B177FE" w:rsidRDefault="00601A75" w:rsidP="00B05649">
    <w:pPr>
      <w:pStyle w:val="Footer"/>
      <w:tabs>
        <w:tab w:val="left" w:pos="3565"/>
      </w:tabs>
      <w:rPr>
        <w:rStyle w:val="PageNumber"/>
        <w:color w:val="333333"/>
      </w:rPr>
    </w:pPr>
    <w:r w:rsidRPr="00B177FE">
      <w:rPr>
        <w:color w:val="333333"/>
        <w:sz w:val="20"/>
      </w:rPr>
      <w:tab/>
      <w:t>Pág.</w:t>
    </w:r>
    <w:r w:rsidRPr="00B177FE">
      <w:rPr>
        <w:color w:val="333333"/>
      </w:rPr>
      <w:t xml:space="preserve"> </w:t>
    </w:r>
    <w:r w:rsidRPr="00B177FE">
      <w:rPr>
        <w:rStyle w:val="PageNumber"/>
        <w:color w:val="333333"/>
      </w:rPr>
      <w:fldChar w:fldCharType="begin"/>
    </w:r>
    <w:r w:rsidRPr="00B177FE">
      <w:rPr>
        <w:rStyle w:val="PageNumber"/>
        <w:color w:val="333333"/>
      </w:rPr>
      <w:instrText xml:space="preserve"> PAGE </w:instrText>
    </w:r>
    <w:r w:rsidRPr="00B177FE">
      <w:rPr>
        <w:rStyle w:val="PageNumber"/>
        <w:color w:val="333333"/>
      </w:rPr>
      <w:fldChar w:fldCharType="separate"/>
    </w:r>
    <w:r w:rsidR="00FF4026">
      <w:rPr>
        <w:rStyle w:val="PageNumber"/>
        <w:noProof/>
        <w:color w:val="333333"/>
      </w:rPr>
      <w:t>1</w:t>
    </w:r>
    <w:r w:rsidRPr="00B177FE">
      <w:rPr>
        <w:rStyle w:val="PageNumber"/>
        <w:color w:val="333333"/>
      </w:rPr>
      <w:fldChar w:fldCharType="end"/>
    </w:r>
    <w:r w:rsidRPr="00B177FE">
      <w:rPr>
        <w:rStyle w:val="PageNumber"/>
        <w:color w:val="333333"/>
      </w:rPr>
      <w:t>/</w:t>
    </w:r>
    <w:r w:rsidRPr="00B177FE">
      <w:rPr>
        <w:rStyle w:val="PageNumber"/>
        <w:color w:val="333333"/>
      </w:rPr>
      <w:fldChar w:fldCharType="begin"/>
    </w:r>
    <w:r w:rsidRPr="00B177FE">
      <w:rPr>
        <w:rStyle w:val="PageNumber"/>
        <w:color w:val="333333"/>
      </w:rPr>
      <w:instrText xml:space="preserve"> NUMPAGES  \* MERGEFORMAT </w:instrText>
    </w:r>
    <w:r w:rsidRPr="00B177FE">
      <w:rPr>
        <w:rStyle w:val="PageNumber"/>
        <w:color w:val="333333"/>
      </w:rPr>
      <w:fldChar w:fldCharType="separate"/>
    </w:r>
    <w:r w:rsidR="00FF4026">
      <w:rPr>
        <w:rStyle w:val="PageNumber"/>
        <w:noProof/>
        <w:color w:val="333333"/>
      </w:rPr>
      <w:t>3</w:t>
    </w:r>
    <w:r w:rsidRPr="00B177FE">
      <w:rPr>
        <w:rStyle w:val="PageNumber"/>
        <w:color w:val="333333"/>
      </w:rPr>
      <w:fldChar w:fldCharType="end"/>
    </w:r>
    <w:r w:rsidRPr="00B177FE">
      <w:rPr>
        <w:rStyle w:val="PageNumber"/>
        <w:color w:val="333333"/>
      </w:rPr>
      <w:t xml:space="preserve"> </w:t>
    </w:r>
  </w:p>
  <w:p w:rsidR="00601A75" w:rsidRPr="00B177FE" w:rsidRDefault="00601A75">
    <w:pPr>
      <w:pStyle w:val="Footer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31A4A" w:rsidRDefault="00631A4A">
      <w:r>
        <w:separator/>
      </w:r>
    </w:p>
  </w:footnote>
  <w:footnote w:type="continuationSeparator" w:id="0">
    <w:p w:rsidR="00631A4A" w:rsidRDefault="00631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168A" w:rsidRDefault="00C7386D" w:rsidP="0033168A">
    <w:pPr>
      <w:pStyle w:val="Header"/>
      <w:ind w:left="-2410" w:firstLine="850"/>
      <w:jc w:val="center"/>
      <w:rPr>
        <w:i/>
        <w:sz w:val="18"/>
        <w:szCs w:val="18"/>
      </w:rPr>
    </w:pPr>
    <w:r w:rsidRPr="005A3AA1">
      <w:rPr>
        <w:noProof/>
        <w:lang w:val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logo1.jpg" style="width:148.5pt;height:27pt;visibility:visible;mso-width-percent:0;mso-height-percent:0;mso-width-percent:0;mso-height-percent:0">
          <v:imagedata r:id="rId1" o:title="logo1"/>
        </v:shape>
      </w:pict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Header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65945"/>
    <w:multiLevelType w:val="multilevel"/>
    <w:tmpl w:val="F7947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7F230B"/>
    <w:multiLevelType w:val="multilevel"/>
    <w:tmpl w:val="4992D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2434E3"/>
    <w:multiLevelType w:val="multilevel"/>
    <w:tmpl w:val="3FE6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B12C1C"/>
    <w:multiLevelType w:val="multilevel"/>
    <w:tmpl w:val="F880E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1476CF"/>
    <w:multiLevelType w:val="multilevel"/>
    <w:tmpl w:val="8A60E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2D288D"/>
    <w:multiLevelType w:val="multilevel"/>
    <w:tmpl w:val="E14CC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  <w:lvlOverride w:ilvl="0">
      <w:lvl w:ilvl="0">
        <w:numFmt w:val="lowerLetter"/>
        <w:lvlText w:val="%1."/>
        <w:lvlJc w:val="left"/>
      </w:lvl>
    </w:lvlOverride>
  </w:num>
  <w:num w:numId="3">
    <w:abstractNumId w:val="0"/>
    <w:lvlOverride w:ilvl="0">
      <w:lvl w:ilvl="0">
        <w:numFmt w:val="lowerLetter"/>
        <w:lvlText w:val="%1."/>
        <w:lvlJc w:val="left"/>
      </w:lvl>
    </w:lvlOverride>
  </w:num>
  <w:num w:numId="4">
    <w:abstractNumId w:val="4"/>
    <w:lvlOverride w:ilvl="0">
      <w:lvl w:ilvl="0">
        <w:numFmt w:val="lowerLetter"/>
        <w:lvlText w:val="%1."/>
        <w:lvlJc w:val="left"/>
      </w:lvl>
    </w:lvlOverride>
  </w:num>
  <w:num w:numId="5">
    <w:abstractNumId w:val="2"/>
    <w:lvlOverride w:ilvl="0">
      <w:lvl w:ilvl="0">
        <w:numFmt w:val="lowerLetter"/>
        <w:lvlText w:val="%1."/>
        <w:lvlJc w:val="left"/>
      </w:lvl>
    </w:lvlOverride>
  </w:num>
  <w:num w:numId="6">
    <w:abstractNumId w:val="5"/>
    <w:lvlOverride w:ilvl="0">
      <w:lvl w:ilvl="0">
        <w:numFmt w:val="lowerLetter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31A4A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07CA2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1A4A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0C89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B1D17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7386D"/>
    <w:rsid w:val="00C87365"/>
    <w:rsid w:val="00C93FF6"/>
    <w:rsid w:val="00CC20B0"/>
    <w:rsid w:val="00CD3069"/>
    <w:rsid w:val="00CE163F"/>
    <w:rsid w:val="00D21279"/>
    <w:rsid w:val="00D23C57"/>
    <w:rsid w:val="00D30E64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D07F5"/>
    <w:rsid w:val="00FF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AAB527"/>
  <w15:chartTrackingRefBased/>
  <w15:docId w15:val="{9DC2402E-50C1-494B-B9D4-5D238BDB1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s-ES_tradnl" w:eastAsia="es-E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redaccin">
    <w:name w:val="redacción"/>
    <w:basedOn w:val="Normal"/>
    <w:next w:val="Normal"/>
    <w:pPr>
      <w:ind w:left="3686"/>
    </w:pPr>
  </w:style>
  <w:style w:type="paragraph" w:styleId="Header">
    <w:name w:val="header"/>
    <w:basedOn w:val="Normal"/>
    <w:link w:val="HeaderChar"/>
    <w:uiPriority w:val="99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pPr>
      <w:tabs>
        <w:tab w:val="center" w:pos="4419"/>
        <w:tab w:val="right" w:pos="8838"/>
      </w:tabs>
    </w:pPr>
  </w:style>
  <w:style w:type="character" w:styleId="PageNumber">
    <w:name w:val="page number"/>
    <w:basedOn w:val="DefaultParagraphFont"/>
  </w:style>
  <w:style w:type="character" w:customStyle="1" w:styleId="HeaderChar">
    <w:name w:val="Header Char"/>
    <w:basedOn w:val="DefaultParagraphFont"/>
    <w:link w:val="Header"/>
    <w:uiPriority w:val="99"/>
    <w:rsid w:val="0033168A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6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/Downloads/PI%20TENENCIA%20RESPONS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F9364A-0722-374B-9E41-BE1C38C9B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 TENENCIA RESPONSABLE.dot</Template>
  <TotalTime>5</TotalTime>
  <Pages>3</Pages>
  <Words>1021</Words>
  <Characters>5454</Characters>
  <Application>Microsoft Office Word</Application>
  <DocSecurity>0</DocSecurity>
  <Lines>161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subject/>
  <dc:creator>Microsoft Office User</dc:creator>
  <cp:keywords/>
  <cp:lastModifiedBy>Microsoft Office User</cp:lastModifiedBy>
  <cp:revision>2</cp:revision>
  <cp:lastPrinted>1601-01-01T00:00:00Z</cp:lastPrinted>
  <dcterms:created xsi:type="dcterms:W3CDTF">2022-03-18T17:56:00Z</dcterms:created>
  <dcterms:modified xsi:type="dcterms:W3CDTF">2022-03-18T18:01:00Z</dcterms:modified>
</cp:coreProperties>
</file>