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607A5" w14:textId="77777777" w:rsidR="00E431FF" w:rsidRPr="00E431FF" w:rsidRDefault="00E431FF" w:rsidP="00081FFF">
      <w:pPr>
        <w:rPr>
          <w:lang w:val="es-MX"/>
        </w:rPr>
      </w:pPr>
    </w:p>
    <w:p w14:paraId="64F607A6" w14:textId="77777777" w:rsidR="00EF731E" w:rsidRPr="00EF731E" w:rsidRDefault="00EF731E" w:rsidP="00EF731E">
      <w:pPr>
        <w:jc w:val="center"/>
        <w:rPr>
          <w:b/>
          <w:lang w:val="es-MX"/>
        </w:rPr>
      </w:pPr>
      <w:bookmarkStart w:id="0" w:name="PResolución"/>
      <w:bookmarkEnd w:id="0"/>
      <w:r w:rsidRPr="00EF731E">
        <w:rPr>
          <w:b/>
          <w:lang w:val="es-MX"/>
        </w:rPr>
        <w:t>PROYECTO DE DECLARACION</w:t>
      </w:r>
    </w:p>
    <w:p w14:paraId="64F607A7" w14:textId="77777777" w:rsidR="00EF731E" w:rsidRPr="00EF731E" w:rsidRDefault="00EF731E" w:rsidP="00EF731E">
      <w:pPr>
        <w:rPr>
          <w:bCs/>
          <w:lang w:val="es-MX"/>
        </w:rPr>
      </w:pPr>
    </w:p>
    <w:p w14:paraId="64F607A8" w14:textId="77777777" w:rsidR="00BC291D" w:rsidRDefault="00EF731E" w:rsidP="00EF731E">
      <w:pPr>
        <w:rPr>
          <w:bCs/>
          <w:lang w:val="es-MX"/>
        </w:rPr>
      </w:pPr>
      <w:r w:rsidRPr="00EF731E">
        <w:rPr>
          <w:bCs/>
          <w:lang w:val="es-MX"/>
        </w:rPr>
        <w:t xml:space="preserve">La Legislatura de la Ciudad Autónoma de Buenos Aires </w:t>
      </w:r>
      <w:r w:rsidR="00BC291D" w:rsidRPr="00BC291D">
        <w:rPr>
          <w:bCs/>
          <w:lang w:val="es-MX"/>
        </w:rPr>
        <w:t xml:space="preserve">vería con agrado que el </w:t>
      </w:r>
      <w:r w:rsidR="00BC291D">
        <w:rPr>
          <w:bCs/>
          <w:lang w:val="es-MX"/>
        </w:rPr>
        <w:t xml:space="preserve">Ministerio de Educación de esta Ciudad </w:t>
      </w:r>
      <w:r w:rsidR="00BC291D" w:rsidRPr="00BC291D">
        <w:rPr>
          <w:bCs/>
          <w:lang w:val="es-MX"/>
        </w:rPr>
        <w:t xml:space="preserve">cree un Programa para que los Veteranos de la Guerra de Malvinas expongan, en todas las escuelas públicas y de gestión privada, las vivencias que debieron atravesar durante el conflicto bélico con el objeto de mantener </w:t>
      </w:r>
      <w:proofErr w:type="gramStart"/>
      <w:r w:rsidR="00BC291D" w:rsidRPr="00BC291D">
        <w:rPr>
          <w:bCs/>
          <w:lang w:val="es-MX"/>
        </w:rPr>
        <w:t>activa</w:t>
      </w:r>
      <w:proofErr w:type="gramEnd"/>
      <w:r w:rsidR="00BC291D" w:rsidRPr="00BC291D">
        <w:rPr>
          <w:bCs/>
          <w:lang w:val="es-MX"/>
        </w:rPr>
        <w:t xml:space="preserve"> la memoria sobre la cuestión de las Islas Malvinas</w:t>
      </w:r>
      <w:r w:rsidR="00BC291D">
        <w:rPr>
          <w:bCs/>
          <w:lang w:val="es-MX"/>
        </w:rPr>
        <w:t>.</w:t>
      </w:r>
    </w:p>
    <w:p w14:paraId="64F607A9" w14:textId="77777777" w:rsidR="00BC291D" w:rsidRDefault="00BC291D" w:rsidP="00EF731E">
      <w:pPr>
        <w:rPr>
          <w:bCs/>
          <w:lang w:val="es-MX"/>
        </w:rPr>
      </w:pPr>
    </w:p>
    <w:p w14:paraId="64F607AA" w14:textId="77777777" w:rsidR="00BC291D" w:rsidRDefault="00BC291D" w:rsidP="00EF731E">
      <w:pPr>
        <w:rPr>
          <w:bCs/>
          <w:lang w:val="es-MX"/>
        </w:rPr>
      </w:pPr>
    </w:p>
    <w:p w14:paraId="64F607AB" w14:textId="77777777" w:rsidR="00BC291D" w:rsidRDefault="00BC291D" w:rsidP="00EF731E">
      <w:pPr>
        <w:rPr>
          <w:bCs/>
          <w:lang w:val="es-MX"/>
        </w:rPr>
      </w:pPr>
    </w:p>
    <w:p w14:paraId="64F607AC" w14:textId="77777777" w:rsidR="007F4C41" w:rsidRDefault="007F4C41" w:rsidP="007F4C41">
      <w:pPr>
        <w:rPr>
          <w:bCs/>
          <w:lang w:val="es-MX"/>
        </w:rPr>
      </w:pPr>
    </w:p>
    <w:p w14:paraId="64F607AD" w14:textId="77777777" w:rsidR="007F4C41" w:rsidRDefault="007F4C41" w:rsidP="007F4C41">
      <w:pPr>
        <w:rPr>
          <w:b/>
          <w:szCs w:val="24"/>
        </w:rPr>
      </w:pPr>
    </w:p>
    <w:p w14:paraId="64F607AE" w14:textId="77777777" w:rsidR="007F4C41" w:rsidRDefault="007F4C41" w:rsidP="007F4C41">
      <w:pPr>
        <w:rPr>
          <w:b/>
          <w:szCs w:val="24"/>
        </w:rPr>
      </w:pPr>
    </w:p>
    <w:p w14:paraId="64F607AF" w14:textId="77777777" w:rsidR="007F4C41" w:rsidRDefault="007F4C41" w:rsidP="007F4C41">
      <w:pPr>
        <w:rPr>
          <w:b/>
          <w:szCs w:val="24"/>
        </w:rPr>
      </w:pPr>
    </w:p>
    <w:p w14:paraId="64F607B0" w14:textId="77777777" w:rsidR="007F4C41" w:rsidRDefault="007F4C41" w:rsidP="007F4C41">
      <w:pPr>
        <w:rPr>
          <w:b/>
          <w:szCs w:val="24"/>
        </w:rPr>
      </w:pPr>
    </w:p>
    <w:p w14:paraId="64F607B1" w14:textId="77777777" w:rsidR="007F4C41" w:rsidRDefault="007F4C41" w:rsidP="007F4C41">
      <w:pPr>
        <w:rPr>
          <w:b/>
          <w:szCs w:val="24"/>
        </w:rPr>
      </w:pPr>
    </w:p>
    <w:p w14:paraId="64F607B2" w14:textId="77777777" w:rsidR="007F4C41" w:rsidRDefault="007F4C41" w:rsidP="007F4C41">
      <w:pPr>
        <w:rPr>
          <w:b/>
          <w:szCs w:val="24"/>
        </w:rPr>
      </w:pPr>
    </w:p>
    <w:p w14:paraId="64F607B3" w14:textId="77777777" w:rsidR="007F4C41" w:rsidRDefault="007F4C41" w:rsidP="007F4C41">
      <w:pPr>
        <w:rPr>
          <w:b/>
          <w:szCs w:val="24"/>
        </w:rPr>
      </w:pPr>
    </w:p>
    <w:p w14:paraId="64F607B4" w14:textId="77777777" w:rsidR="007F4C41" w:rsidRDefault="007F4C41" w:rsidP="007F4C41">
      <w:pPr>
        <w:rPr>
          <w:b/>
          <w:szCs w:val="24"/>
        </w:rPr>
      </w:pPr>
    </w:p>
    <w:p w14:paraId="64F607B5" w14:textId="77777777" w:rsidR="0093010A" w:rsidRDefault="0093010A" w:rsidP="002166BB">
      <w:pPr>
        <w:rPr>
          <w:b/>
          <w:szCs w:val="24"/>
        </w:rPr>
      </w:pPr>
    </w:p>
    <w:p w14:paraId="64F607B6" w14:textId="77777777" w:rsidR="0065190B" w:rsidRDefault="0065190B" w:rsidP="007F4C41">
      <w:pPr>
        <w:jc w:val="center"/>
        <w:rPr>
          <w:b/>
          <w:szCs w:val="24"/>
        </w:rPr>
      </w:pPr>
    </w:p>
    <w:p w14:paraId="64F607B7" w14:textId="77777777" w:rsidR="0065190B" w:rsidRDefault="0065190B" w:rsidP="007F4C41">
      <w:pPr>
        <w:jc w:val="center"/>
        <w:rPr>
          <w:b/>
          <w:szCs w:val="24"/>
        </w:rPr>
      </w:pPr>
    </w:p>
    <w:p w14:paraId="64F607B8" w14:textId="77777777" w:rsidR="0065190B" w:rsidRDefault="0065190B" w:rsidP="007F4C41">
      <w:pPr>
        <w:jc w:val="center"/>
        <w:rPr>
          <w:b/>
          <w:szCs w:val="24"/>
        </w:rPr>
      </w:pPr>
    </w:p>
    <w:p w14:paraId="64F607B9" w14:textId="77777777" w:rsidR="0065190B" w:rsidRDefault="0065190B" w:rsidP="007F4C41">
      <w:pPr>
        <w:jc w:val="center"/>
        <w:rPr>
          <w:b/>
          <w:szCs w:val="24"/>
        </w:rPr>
      </w:pPr>
    </w:p>
    <w:p w14:paraId="64F607BA" w14:textId="77777777" w:rsidR="0065190B" w:rsidRDefault="0065190B" w:rsidP="007F4C41">
      <w:pPr>
        <w:jc w:val="center"/>
        <w:rPr>
          <w:b/>
          <w:szCs w:val="24"/>
        </w:rPr>
      </w:pPr>
    </w:p>
    <w:p w14:paraId="64F607BB" w14:textId="77777777" w:rsidR="0065190B" w:rsidRDefault="0065190B" w:rsidP="007F4C41">
      <w:pPr>
        <w:jc w:val="center"/>
        <w:rPr>
          <w:b/>
          <w:szCs w:val="24"/>
        </w:rPr>
      </w:pPr>
    </w:p>
    <w:p w14:paraId="64F607BC" w14:textId="77777777" w:rsidR="0065190B" w:rsidRDefault="0065190B" w:rsidP="007F4C41">
      <w:pPr>
        <w:jc w:val="center"/>
        <w:rPr>
          <w:b/>
          <w:szCs w:val="24"/>
        </w:rPr>
      </w:pPr>
    </w:p>
    <w:p w14:paraId="64F607BD" w14:textId="77777777" w:rsidR="0065190B" w:rsidRDefault="0065190B" w:rsidP="007F4C41">
      <w:pPr>
        <w:jc w:val="center"/>
        <w:rPr>
          <w:b/>
          <w:szCs w:val="24"/>
        </w:rPr>
      </w:pPr>
    </w:p>
    <w:p w14:paraId="64F607BE" w14:textId="77777777" w:rsidR="0065190B" w:rsidRDefault="0065190B" w:rsidP="007F4C41">
      <w:pPr>
        <w:jc w:val="center"/>
        <w:rPr>
          <w:b/>
          <w:szCs w:val="24"/>
        </w:rPr>
      </w:pPr>
    </w:p>
    <w:p w14:paraId="64F607BF" w14:textId="77777777" w:rsidR="0065190B" w:rsidRDefault="0065190B" w:rsidP="007F4C41">
      <w:pPr>
        <w:jc w:val="center"/>
        <w:rPr>
          <w:b/>
          <w:szCs w:val="24"/>
        </w:rPr>
      </w:pPr>
    </w:p>
    <w:p w14:paraId="64F607C0" w14:textId="77777777" w:rsidR="0065190B" w:rsidRDefault="0065190B" w:rsidP="007F4C41">
      <w:pPr>
        <w:jc w:val="center"/>
        <w:rPr>
          <w:b/>
          <w:szCs w:val="24"/>
        </w:rPr>
      </w:pPr>
    </w:p>
    <w:p w14:paraId="64F607C1" w14:textId="77777777" w:rsidR="0065190B" w:rsidRDefault="0065190B" w:rsidP="007F4C41">
      <w:pPr>
        <w:jc w:val="center"/>
        <w:rPr>
          <w:b/>
          <w:szCs w:val="24"/>
        </w:rPr>
      </w:pPr>
    </w:p>
    <w:p w14:paraId="64F607C2" w14:textId="77777777" w:rsidR="00BC291D" w:rsidRDefault="00BC291D" w:rsidP="007F4C41">
      <w:pPr>
        <w:jc w:val="center"/>
        <w:rPr>
          <w:b/>
          <w:szCs w:val="24"/>
        </w:rPr>
      </w:pPr>
    </w:p>
    <w:p w14:paraId="64F607C3" w14:textId="77777777" w:rsidR="00BC291D" w:rsidRDefault="00BC291D" w:rsidP="007F4C41">
      <w:pPr>
        <w:jc w:val="center"/>
        <w:rPr>
          <w:b/>
          <w:szCs w:val="24"/>
        </w:rPr>
      </w:pPr>
    </w:p>
    <w:p w14:paraId="64F607C4" w14:textId="77777777" w:rsidR="00BC291D" w:rsidRDefault="00BC291D" w:rsidP="007F4C41">
      <w:pPr>
        <w:jc w:val="center"/>
        <w:rPr>
          <w:b/>
          <w:szCs w:val="24"/>
        </w:rPr>
      </w:pPr>
    </w:p>
    <w:p w14:paraId="64F607C5" w14:textId="77777777" w:rsidR="00BC291D" w:rsidRDefault="00BC291D" w:rsidP="007F4C41">
      <w:pPr>
        <w:jc w:val="center"/>
        <w:rPr>
          <w:b/>
          <w:szCs w:val="24"/>
        </w:rPr>
      </w:pPr>
    </w:p>
    <w:p w14:paraId="64F607C6" w14:textId="77777777" w:rsidR="00BC291D" w:rsidRDefault="00BC291D" w:rsidP="007F4C41">
      <w:pPr>
        <w:jc w:val="center"/>
        <w:rPr>
          <w:b/>
          <w:szCs w:val="24"/>
        </w:rPr>
      </w:pPr>
    </w:p>
    <w:p w14:paraId="64F607C7" w14:textId="77777777" w:rsidR="00BC291D" w:rsidRDefault="00BC291D" w:rsidP="007F4C41">
      <w:pPr>
        <w:jc w:val="center"/>
        <w:rPr>
          <w:b/>
          <w:szCs w:val="24"/>
        </w:rPr>
      </w:pPr>
    </w:p>
    <w:p w14:paraId="64F607C8" w14:textId="77777777" w:rsidR="00BC291D" w:rsidRDefault="00BC291D" w:rsidP="007F4C41">
      <w:pPr>
        <w:jc w:val="center"/>
        <w:rPr>
          <w:b/>
          <w:szCs w:val="24"/>
        </w:rPr>
      </w:pPr>
    </w:p>
    <w:p w14:paraId="64F607C9" w14:textId="77777777" w:rsidR="00BC291D" w:rsidRDefault="00BC291D" w:rsidP="007F4C41">
      <w:pPr>
        <w:jc w:val="center"/>
        <w:rPr>
          <w:b/>
          <w:szCs w:val="24"/>
        </w:rPr>
      </w:pPr>
    </w:p>
    <w:p w14:paraId="64F607CA" w14:textId="77777777" w:rsidR="00BC291D" w:rsidRDefault="00BC291D" w:rsidP="007F4C41">
      <w:pPr>
        <w:jc w:val="center"/>
        <w:rPr>
          <w:b/>
          <w:szCs w:val="24"/>
        </w:rPr>
      </w:pPr>
    </w:p>
    <w:p w14:paraId="64F607CB" w14:textId="77777777" w:rsidR="00BC291D" w:rsidRDefault="00BC291D" w:rsidP="007F4C41">
      <w:pPr>
        <w:jc w:val="center"/>
        <w:rPr>
          <w:b/>
          <w:szCs w:val="24"/>
        </w:rPr>
      </w:pPr>
    </w:p>
    <w:p w14:paraId="64F607CC" w14:textId="77777777" w:rsidR="00BC291D" w:rsidRDefault="00BC291D" w:rsidP="007F4C41">
      <w:pPr>
        <w:jc w:val="center"/>
        <w:rPr>
          <w:b/>
          <w:szCs w:val="24"/>
        </w:rPr>
      </w:pPr>
    </w:p>
    <w:p w14:paraId="64F607CD" w14:textId="77777777" w:rsidR="00BC291D" w:rsidRDefault="00BC291D" w:rsidP="007F4C41">
      <w:pPr>
        <w:jc w:val="center"/>
        <w:rPr>
          <w:b/>
          <w:szCs w:val="24"/>
        </w:rPr>
      </w:pPr>
    </w:p>
    <w:p w14:paraId="64F607CE" w14:textId="77777777" w:rsidR="00BC291D" w:rsidRDefault="00BC291D" w:rsidP="007F4C41">
      <w:pPr>
        <w:jc w:val="center"/>
        <w:rPr>
          <w:b/>
          <w:szCs w:val="24"/>
        </w:rPr>
      </w:pPr>
    </w:p>
    <w:p w14:paraId="64F607CF" w14:textId="77777777" w:rsidR="00BC291D" w:rsidRDefault="00BC291D" w:rsidP="007F4C41">
      <w:pPr>
        <w:jc w:val="center"/>
        <w:rPr>
          <w:b/>
          <w:szCs w:val="24"/>
        </w:rPr>
      </w:pPr>
    </w:p>
    <w:p w14:paraId="64F607D0" w14:textId="77777777" w:rsidR="00BC291D" w:rsidRDefault="00BC291D" w:rsidP="007F4C41">
      <w:pPr>
        <w:jc w:val="center"/>
        <w:rPr>
          <w:b/>
          <w:szCs w:val="24"/>
        </w:rPr>
      </w:pPr>
    </w:p>
    <w:p w14:paraId="64F607D1" w14:textId="77777777" w:rsidR="00BC291D" w:rsidRDefault="00BC291D" w:rsidP="007F4C41">
      <w:pPr>
        <w:jc w:val="center"/>
        <w:rPr>
          <w:b/>
          <w:szCs w:val="24"/>
        </w:rPr>
      </w:pPr>
    </w:p>
    <w:p w14:paraId="64F607D2" w14:textId="77777777" w:rsidR="00BC291D" w:rsidRDefault="00BC291D" w:rsidP="007F4C41">
      <w:pPr>
        <w:jc w:val="center"/>
        <w:rPr>
          <w:b/>
          <w:szCs w:val="24"/>
        </w:rPr>
      </w:pPr>
    </w:p>
    <w:p w14:paraId="64F607D3" w14:textId="77777777" w:rsidR="00BC291D" w:rsidRDefault="00BC291D" w:rsidP="007F4C41">
      <w:pPr>
        <w:jc w:val="center"/>
        <w:rPr>
          <w:b/>
          <w:szCs w:val="24"/>
        </w:rPr>
      </w:pPr>
    </w:p>
    <w:p w14:paraId="64F607D4" w14:textId="77777777" w:rsidR="00BC291D" w:rsidRDefault="00BC291D" w:rsidP="007F4C41">
      <w:pPr>
        <w:jc w:val="center"/>
        <w:rPr>
          <w:b/>
          <w:szCs w:val="24"/>
        </w:rPr>
      </w:pPr>
    </w:p>
    <w:p w14:paraId="64F607D5" w14:textId="77777777" w:rsidR="00BC291D" w:rsidRDefault="00BC291D" w:rsidP="007F4C41">
      <w:pPr>
        <w:jc w:val="center"/>
        <w:rPr>
          <w:b/>
          <w:szCs w:val="24"/>
        </w:rPr>
      </w:pPr>
    </w:p>
    <w:p w14:paraId="64F607D6" w14:textId="77777777" w:rsidR="00BC291D" w:rsidRDefault="00BC291D" w:rsidP="007F4C41">
      <w:pPr>
        <w:jc w:val="center"/>
        <w:rPr>
          <w:b/>
          <w:szCs w:val="24"/>
        </w:rPr>
      </w:pPr>
    </w:p>
    <w:p w14:paraId="64F607D7" w14:textId="77777777" w:rsidR="00BC291D" w:rsidRDefault="00BC291D" w:rsidP="007F4C41">
      <w:pPr>
        <w:jc w:val="center"/>
        <w:rPr>
          <w:b/>
          <w:szCs w:val="24"/>
        </w:rPr>
      </w:pPr>
    </w:p>
    <w:p w14:paraId="64F607D8" w14:textId="77777777" w:rsidR="00BC291D" w:rsidRDefault="00BC291D" w:rsidP="007F4C41">
      <w:pPr>
        <w:jc w:val="center"/>
        <w:rPr>
          <w:b/>
          <w:szCs w:val="24"/>
        </w:rPr>
      </w:pPr>
    </w:p>
    <w:p w14:paraId="64F607D9" w14:textId="77777777" w:rsidR="00BC291D" w:rsidRDefault="00BC291D" w:rsidP="007F4C41">
      <w:pPr>
        <w:jc w:val="center"/>
        <w:rPr>
          <w:b/>
          <w:szCs w:val="24"/>
        </w:rPr>
      </w:pPr>
    </w:p>
    <w:p w14:paraId="64F607DA" w14:textId="77777777" w:rsidR="00BC291D" w:rsidRDefault="00BC291D" w:rsidP="007F4C41">
      <w:pPr>
        <w:jc w:val="center"/>
        <w:rPr>
          <w:b/>
          <w:szCs w:val="24"/>
        </w:rPr>
      </w:pPr>
    </w:p>
    <w:p w14:paraId="64F607DB" w14:textId="77777777" w:rsidR="00BC291D" w:rsidRDefault="00BC291D" w:rsidP="007F4C41">
      <w:pPr>
        <w:jc w:val="center"/>
        <w:rPr>
          <w:b/>
          <w:szCs w:val="24"/>
        </w:rPr>
      </w:pPr>
    </w:p>
    <w:p w14:paraId="64F607DC" w14:textId="77777777" w:rsidR="0065190B" w:rsidRDefault="0065190B" w:rsidP="007F4C41">
      <w:pPr>
        <w:jc w:val="center"/>
        <w:rPr>
          <w:b/>
          <w:szCs w:val="24"/>
        </w:rPr>
      </w:pPr>
    </w:p>
    <w:p w14:paraId="64F607DD" w14:textId="77777777" w:rsidR="00DB0FA0" w:rsidRPr="007F4C41" w:rsidRDefault="007F4C41" w:rsidP="007F4C41">
      <w:pPr>
        <w:jc w:val="center"/>
        <w:rPr>
          <w:b/>
          <w:szCs w:val="24"/>
        </w:rPr>
      </w:pPr>
      <w:r w:rsidRPr="007F4C41">
        <w:rPr>
          <w:b/>
          <w:szCs w:val="24"/>
        </w:rPr>
        <w:t>F</w:t>
      </w:r>
      <w:r>
        <w:rPr>
          <w:b/>
          <w:szCs w:val="24"/>
        </w:rPr>
        <w:t>undamentos</w:t>
      </w:r>
    </w:p>
    <w:p w14:paraId="64F607DE" w14:textId="77777777" w:rsidR="00DB0FA0" w:rsidRPr="00C01546" w:rsidRDefault="00DB0FA0" w:rsidP="00DB0FA0">
      <w:pPr>
        <w:rPr>
          <w:szCs w:val="24"/>
        </w:rPr>
      </w:pPr>
    </w:p>
    <w:p w14:paraId="64F607DF" w14:textId="77777777" w:rsidR="00DB0FA0" w:rsidRPr="00C01546" w:rsidRDefault="00DB0FA0" w:rsidP="00DB0FA0">
      <w:pPr>
        <w:rPr>
          <w:szCs w:val="24"/>
        </w:rPr>
      </w:pPr>
      <w:r w:rsidRPr="00C01546">
        <w:rPr>
          <w:szCs w:val="24"/>
        </w:rPr>
        <w:t xml:space="preserve">Señor </w:t>
      </w:r>
      <w:proofErr w:type="gramStart"/>
      <w:r w:rsidRPr="00C01546">
        <w:rPr>
          <w:szCs w:val="24"/>
        </w:rPr>
        <w:t>Presidente</w:t>
      </w:r>
      <w:proofErr w:type="gramEnd"/>
      <w:r w:rsidR="00A81DCB">
        <w:rPr>
          <w:szCs w:val="24"/>
        </w:rPr>
        <w:t>:</w:t>
      </w:r>
    </w:p>
    <w:p w14:paraId="64F607E0" w14:textId="77777777" w:rsidR="00DB0FA0" w:rsidRDefault="00DB0FA0" w:rsidP="00DB0FA0">
      <w:pPr>
        <w:rPr>
          <w:szCs w:val="24"/>
        </w:rPr>
      </w:pPr>
    </w:p>
    <w:p w14:paraId="64F607E1" w14:textId="77777777" w:rsidR="002166BB" w:rsidRDefault="003F5E9E" w:rsidP="003F5E9E">
      <w:pPr>
        <w:rPr>
          <w:szCs w:val="24"/>
        </w:rPr>
      </w:pPr>
      <w:r>
        <w:rPr>
          <w:szCs w:val="24"/>
        </w:rPr>
        <w:t xml:space="preserve">Que el </w:t>
      </w:r>
      <w:r w:rsidRPr="003F5E9E">
        <w:rPr>
          <w:szCs w:val="24"/>
        </w:rPr>
        <w:t>Conflicto del Atlántico Sur (CAS)</w:t>
      </w:r>
      <w:r>
        <w:rPr>
          <w:szCs w:val="24"/>
        </w:rPr>
        <w:t xml:space="preserve">, o guerra de </w:t>
      </w:r>
      <w:proofErr w:type="spellStart"/>
      <w:proofErr w:type="gramStart"/>
      <w:r>
        <w:rPr>
          <w:szCs w:val="24"/>
        </w:rPr>
        <w:t>Malvinas,fue</w:t>
      </w:r>
      <w:proofErr w:type="spellEnd"/>
      <w:proofErr w:type="gramEnd"/>
      <w:r>
        <w:rPr>
          <w:szCs w:val="24"/>
        </w:rPr>
        <w:t xml:space="preserve"> </w:t>
      </w:r>
      <w:r w:rsidRPr="003F5E9E">
        <w:rPr>
          <w:szCs w:val="24"/>
        </w:rPr>
        <w:t>protagoniza</w:t>
      </w:r>
      <w:r>
        <w:rPr>
          <w:szCs w:val="24"/>
        </w:rPr>
        <w:t xml:space="preserve">do por </w:t>
      </w:r>
      <w:r w:rsidRPr="003F5E9E">
        <w:rPr>
          <w:szCs w:val="24"/>
        </w:rPr>
        <w:t>Argentina y Gran Bretaña en 1982</w:t>
      </w:r>
      <w:r>
        <w:rPr>
          <w:szCs w:val="24"/>
        </w:rPr>
        <w:t>.</w:t>
      </w:r>
    </w:p>
    <w:p w14:paraId="64F607E2" w14:textId="77777777" w:rsidR="003F5E9E" w:rsidRDefault="003F5E9E" w:rsidP="003F5E9E">
      <w:pPr>
        <w:rPr>
          <w:szCs w:val="24"/>
        </w:rPr>
      </w:pPr>
    </w:p>
    <w:p w14:paraId="64F607E3" w14:textId="77777777" w:rsidR="003F5E9E" w:rsidRPr="0065190B" w:rsidRDefault="0065190B" w:rsidP="003F5E9E">
      <w:pPr>
        <w:rPr>
          <w:color w:val="000000" w:themeColor="text1"/>
          <w:szCs w:val="24"/>
        </w:rPr>
      </w:pPr>
      <w:r>
        <w:rPr>
          <w:szCs w:val="24"/>
        </w:rPr>
        <w:t>Que l</w:t>
      </w:r>
      <w:r w:rsidRPr="0065190B">
        <w:rPr>
          <w:szCs w:val="24"/>
        </w:rPr>
        <w:t xml:space="preserve">a Nación Argentina ratifica su legítima e imprescriptible soberanía sobre las Islas Malvinas, Georgias del Sur y </w:t>
      </w:r>
      <w:proofErr w:type="spellStart"/>
      <w:r w:rsidRPr="0065190B">
        <w:rPr>
          <w:szCs w:val="24"/>
        </w:rPr>
        <w:t>Sandwich</w:t>
      </w:r>
      <w:proofErr w:type="spellEnd"/>
      <w:r w:rsidRPr="0065190B">
        <w:rPr>
          <w:szCs w:val="24"/>
        </w:rPr>
        <w:t xml:space="preserve"> del Sur y los espacios marítimos e insulares correspondientes, por ser parte integrante del territorio nacional. La recuperación de dichos territorios y el ejercicio pleno de la soberanía, respetando el modo de vida de sus habitantes y conforme a los principios del Derecho Internacional, constituyen un objetivo permanente e irrenunciable del pueblo argentino</w:t>
      </w:r>
      <w:r>
        <w:rPr>
          <w:szCs w:val="24"/>
        </w:rPr>
        <w:t xml:space="preserve"> (fuente: </w:t>
      </w:r>
      <w:hyperlink r:id="rId8" w:history="1">
        <w:r w:rsidRPr="0065190B">
          <w:rPr>
            <w:rStyle w:val="Hipervnculo"/>
            <w:color w:val="000000" w:themeColor="text1"/>
            <w:szCs w:val="24"/>
            <w:u w:val="none"/>
          </w:rPr>
          <w:t>https://cancilleria.gob.ar/es/politica-exterior/cuestion-malvinas</w:t>
        </w:r>
      </w:hyperlink>
      <w:r w:rsidRPr="0065190B">
        <w:rPr>
          <w:color w:val="000000" w:themeColor="text1"/>
          <w:szCs w:val="24"/>
        </w:rPr>
        <w:t>).</w:t>
      </w:r>
    </w:p>
    <w:p w14:paraId="64F607E4" w14:textId="77777777" w:rsidR="0065190B" w:rsidRDefault="0065190B" w:rsidP="003F5E9E">
      <w:pPr>
        <w:rPr>
          <w:szCs w:val="24"/>
        </w:rPr>
      </w:pPr>
    </w:p>
    <w:p w14:paraId="64F607E5" w14:textId="77777777" w:rsidR="009179B4" w:rsidRPr="00D71F11" w:rsidRDefault="009179B4" w:rsidP="003F5E9E">
      <w:pPr>
        <w:rPr>
          <w:color w:val="000000" w:themeColor="text1"/>
          <w:szCs w:val="24"/>
        </w:rPr>
      </w:pPr>
      <w:r>
        <w:rPr>
          <w:szCs w:val="24"/>
        </w:rPr>
        <w:t xml:space="preserve">Que es costumbre en distintos países que los ex combatientes compartan sus experiencias con estudiantes en escuelas(fuentes: </w:t>
      </w:r>
      <w:hyperlink r:id="rId9" w:history="1">
        <w:r w:rsidR="00D71F11" w:rsidRPr="00D71F11">
          <w:rPr>
            <w:rStyle w:val="Hipervnculo"/>
            <w:color w:val="000000" w:themeColor="text1"/>
            <w:szCs w:val="24"/>
            <w:u w:val="none"/>
          </w:rPr>
          <w:t>https://www.chicagotribune.com/suburbs/burr-ridge/ct-dbr-gower-veterans-tl-1115-story.html</w:t>
        </w:r>
      </w:hyperlink>
      <w:r w:rsidR="00D71F11" w:rsidRPr="00D71F11">
        <w:rPr>
          <w:color w:val="000000" w:themeColor="text1"/>
          <w:szCs w:val="24"/>
        </w:rPr>
        <w:t xml:space="preserve">; </w:t>
      </w:r>
      <w:hyperlink r:id="rId10" w:history="1">
        <w:r w:rsidRPr="00D71F11">
          <w:rPr>
            <w:rStyle w:val="Hipervnculo"/>
            <w:color w:val="000000" w:themeColor="text1"/>
            <w:szCs w:val="24"/>
            <w:u w:val="none"/>
          </w:rPr>
          <w:t>https://www.forces.net/news/veterans-visit-school-children-share-wartime-experiences</w:t>
        </w:r>
      </w:hyperlink>
      <w:r w:rsidRPr="00A1130D">
        <w:rPr>
          <w:color w:val="000000" w:themeColor="text1"/>
          <w:szCs w:val="24"/>
        </w:rPr>
        <w:t xml:space="preserve">; </w:t>
      </w:r>
      <w:hyperlink r:id="rId11" w:history="1">
        <w:r w:rsidRPr="00A1130D">
          <w:rPr>
            <w:rStyle w:val="Hipervnculo"/>
            <w:color w:val="000000" w:themeColor="text1"/>
            <w:szCs w:val="24"/>
            <w:u w:val="none"/>
          </w:rPr>
          <w:t>https://www.candgnews.com/news/vietnam-veteran-shares-war-experiences-with-high-school-students-113129</w:t>
        </w:r>
      </w:hyperlink>
      <w:r w:rsidRPr="00A1130D">
        <w:rPr>
          <w:color w:val="000000" w:themeColor="text1"/>
          <w:szCs w:val="24"/>
        </w:rPr>
        <w:t>;</w:t>
      </w:r>
      <w:hyperlink r:id="rId12" w:history="1">
        <w:r w:rsidR="009476D1" w:rsidRPr="00A1130D">
          <w:rPr>
            <w:rStyle w:val="Hipervnculo"/>
            <w:color w:val="000000" w:themeColor="text1"/>
            <w:szCs w:val="24"/>
            <w:u w:val="none"/>
          </w:rPr>
          <w:t>https://www.metrowestdailynews.com/story/news/2021/11/06/natick-ma-kennedy-school-veterans-breakfast-inter-generations/6284354001/</w:t>
        </w:r>
      </w:hyperlink>
      <w:r w:rsidR="001F0646">
        <w:rPr>
          <w:color w:val="000000" w:themeColor="text1"/>
          <w:szCs w:val="24"/>
        </w:rPr>
        <w:t xml:space="preserve">; </w:t>
      </w:r>
      <w:hyperlink r:id="rId13" w:history="1">
        <w:r w:rsidR="001F0646" w:rsidRPr="00D71F11">
          <w:rPr>
            <w:rStyle w:val="Hipervnculo"/>
            <w:color w:val="000000" w:themeColor="text1"/>
            <w:szCs w:val="24"/>
            <w:u w:val="none"/>
          </w:rPr>
          <w:t>https://www.dailynews.com/2014/05/08/veterans-share-their-stories-with-students/</w:t>
        </w:r>
      </w:hyperlink>
      <w:r w:rsidR="009476D1" w:rsidRPr="00D71F11">
        <w:rPr>
          <w:color w:val="000000" w:themeColor="text1"/>
          <w:szCs w:val="24"/>
        </w:rPr>
        <w:t>)</w:t>
      </w:r>
      <w:r w:rsidR="00A1130D" w:rsidRPr="00D71F11">
        <w:rPr>
          <w:color w:val="000000" w:themeColor="text1"/>
          <w:szCs w:val="24"/>
        </w:rPr>
        <w:t>.</w:t>
      </w:r>
    </w:p>
    <w:p w14:paraId="64F607E6" w14:textId="77777777" w:rsidR="009476D1" w:rsidRPr="00A1130D" w:rsidRDefault="009476D1" w:rsidP="003F5E9E">
      <w:pPr>
        <w:rPr>
          <w:color w:val="000000" w:themeColor="text1"/>
          <w:szCs w:val="24"/>
        </w:rPr>
      </w:pPr>
    </w:p>
    <w:p w14:paraId="64F607E7" w14:textId="77777777" w:rsidR="00A1130D" w:rsidRDefault="00A1130D" w:rsidP="003F5E9E">
      <w:pPr>
        <w:rPr>
          <w:szCs w:val="24"/>
        </w:rPr>
      </w:pPr>
      <w:r>
        <w:rPr>
          <w:bCs/>
          <w:lang w:val="es-MX"/>
        </w:rPr>
        <w:t xml:space="preserve">Que </w:t>
      </w:r>
      <w:r w:rsidR="003022FE">
        <w:rPr>
          <w:bCs/>
          <w:lang w:val="es-MX"/>
        </w:rPr>
        <w:t xml:space="preserve">la creación de </w:t>
      </w:r>
      <w:r w:rsidR="00BC291D">
        <w:rPr>
          <w:bCs/>
          <w:lang w:val="es-MX"/>
        </w:rPr>
        <w:t xml:space="preserve">un </w:t>
      </w:r>
      <w:r>
        <w:rPr>
          <w:bCs/>
          <w:lang w:val="es-MX"/>
        </w:rPr>
        <w:t xml:space="preserve">Programa de Veteranos de Guerra de Malvinas para </w:t>
      </w:r>
      <w:r w:rsidR="00BC291D">
        <w:rPr>
          <w:bCs/>
          <w:lang w:val="es-MX"/>
        </w:rPr>
        <w:t xml:space="preserve">que </w:t>
      </w:r>
      <w:r w:rsidR="00BC291D" w:rsidRPr="00BC291D">
        <w:rPr>
          <w:bCs/>
          <w:lang w:val="es-MX"/>
        </w:rPr>
        <w:t xml:space="preserve">expongan, en todas las escuelas públicas y de gestión privada, las vivencias que debieron atravesar durante el conflicto </w:t>
      </w:r>
      <w:proofErr w:type="spellStart"/>
      <w:r w:rsidR="00BC291D" w:rsidRPr="00BC291D">
        <w:rPr>
          <w:bCs/>
          <w:lang w:val="es-MX"/>
        </w:rPr>
        <w:t>bélico</w:t>
      </w:r>
      <w:r>
        <w:rPr>
          <w:bCs/>
          <w:lang w:val="es-MX"/>
        </w:rPr>
        <w:t>t</w:t>
      </w:r>
      <w:r w:rsidR="00BC291D">
        <w:rPr>
          <w:bCs/>
          <w:lang w:val="es-MX"/>
        </w:rPr>
        <w:t>endría</w:t>
      </w:r>
      <w:proofErr w:type="spellEnd"/>
      <w:r>
        <w:rPr>
          <w:bCs/>
          <w:lang w:val="es-MX"/>
        </w:rPr>
        <w:t xml:space="preserve"> como objetivo mantener activa la memoria sobre la cuestión de las Islas Malvinas</w:t>
      </w:r>
      <w:r w:rsidR="00BC291D">
        <w:rPr>
          <w:bCs/>
          <w:lang w:val="es-MX"/>
        </w:rPr>
        <w:t>.</w:t>
      </w:r>
    </w:p>
    <w:p w14:paraId="64F607E8" w14:textId="77777777" w:rsidR="00A1130D" w:rsidRDefault="00A1130D" w:rsidP="003F5E9E">
      <w:pPr>
        <w:rPr>
          <w:szCs w:val="24"/>
        </w:rPr>
      </w:pPr>
    </w:p>
    <w:p w14:paraId="64F607E9" w14:textId="77777777" w:rsidR="00A1130D" w:rsidRDefault="00A1130D" w:rsidP="00A1130D">
      <w:pPr>
        <w:rPr>
          <w:szCs w:val="24"/>
        </w:rPr>
      </w:pPr>
      <w:r>
        <w:rPr>
          <w:szCs w:val="24"/>
        </w:rPr>
        <w:t xml:space="preserve">Que es posible </w:t>
      </w:r>
      <w:r w:rsidRPr="0065190B">
        <w:rPr>
          <w:szCs w:val="24"/>
        </w:rPr>
        <w:t>contribuir con la lucha contra la</w:t>
      </w:r>
      <w:r w:rsidR="00A37B4C">
        <w:rPr>
          <w:szCs w:val="24"/>
        </w:rPr>
        <w:t xml:space="preserve"> </w:t>
      </w:r>
      <w:proofErr w:type="spellStart"/>
      <w:r w:rsidRPr="0065190B">
        <w:rPr>
          <w:szCs w:val="24"/>
        </w:rPr>
        <w:t>desmalvinización</w:t>
      </w:r>
      <w:proofErr w:type="spellEnd"/>
      <w:r w:rsidRPr="0065190B">
        <w:rPr>
          <w:szCs w:val="24"/>
        </w:rPr>
        <w:t xml:space="preserve"> de la historia </w:t>
      </w:r>
      <w:proofErr w:type="gramStart"/>
      <w:r w:rsidRPr="0065190B">
        <w:rPr>
          <w:szCs w:val="24"/>
        </w:rPr>
        <w:t>Argentina</w:t>
      </w:r>
      <w:proofErr w:type="gramEnd"/>
      <w:r w:rsidR="00A37B4C">
        <w:rPr>
          <w:szCs w:val="24"/>
        </w:rPr>
        <w:t xml:space="preserve"> </w:t>
      </w:r>
      <w:r>
        <w:rPr>
          <w:szCs w:val="24"/>
        </w:rPr>
        <w:t>mediante</w:t>
      </w:r>
      <w:r w:rsidRPr="0065190B">
        <w:rPr>
          <w:szCs w:val="24"/>
        </w:rPr>
        <w:t xml:space="preserve"> la</w:t>
      </w:r>
      <w:r w:rsidR="000666B9">
        <w:rPr>
          <w:szCs w:val="24"/>
        </w:rPr>
        <w:t>s</w:t>
      </w:r>
      <w:r w:rsidR="00A37B4C">
        <w:rPr>
          <w:szCs w:val="24"/>
        </w:rPr>
        <w:t xml:space="preserve"> </w:t>
      </w:r>
      <w:r>
        <w:rPr>
          <w:szCs w:val="24"/>
        </w:rPr>
        <w:t>exposici</w:t>
      </w:r>
      <w:r w:rsidR="000666B9">
        <w:rPr>
          <w:szCs w:val="24"/>
        </w:rPr>
        <w:t>ones</w:t>
      </w:r>
      <w:r>
        <w:rPr>
          <w:szCs w:val="24"/>
        </w:rPr>
        <w:t xml:space="preserve"> que veteranos voluntarios</w:t>
      </w:r>
      <w:r w:rsidR="00A37B4C">
        <w:rPr>
          <w:szCs w:val="24"/>
        </w:rPr>
        <w:t xml:space="preserve"> </w:t>
      </w:r>
      <w:r>
        <w:rPr>
          <w:szCs w:val="24"/>
        </w:rPr>
        <w:t xml:space="preserve">realicen en </w:t>
      </w:r>
      <w:r w:rsidR="000666B9">
        <w:rPr>
          <w:szCs w:val="24"/>
        </w:rPr>
        <w:t xml:space="preserve">las </w:t>
      </w:r>
      <w:r>
        <w:rPr>
          <w:szCs w:val="24"/>
        </w:rPr>
        <w:t xml:space="preserve">escuelas para </w:t>
      </w:r>
      <w:r w:rsidRPr="0065190B">
        <w:rPr>
          <w:szCs w:val="24"/>
        </w:rPr>
        <w:t xml:space="preserve">transmitir las vivencias que debieron atravesar </w:t>
      </w:r>
      <w:r>
        <w:rPr>
          <w:szCs w:val="24"/>
        </w:rPr>
        <w:t>durante el conflicto bélico.</w:t>
      </w:r>
    </w:p>
    <w:p w14:paraId="64F607EA" w14:textId="77777777" w:rsidR="00A1130D" w:rsidRDefault="00A1130D" w:rsidP="009476D1">
      <w:pPr>
        <w:rPr>
          <w:szCs w:val="24"/>
        </w:rPr>
      </w:pPr>
    </w:p>
    <w:p w14:paraId="64F607EB" w14:textId="77777777" w:rsidR="009476D1" w:rsidRDefault="009476D1" w:rsidP="003F5E9E">
      <w:pPr>
        <w:rPr>
          <w:szCs w:val="24"/>
        </w:rPr>
      </w:pPr>
      <w:r>
        <w:rPr>
          <w:szCs w:val="24"/>
        </w:rPr>
        <w:t>Que</w:t>
      </w:r>
      <w:r w:rsidR="00A1130D">
        <w:rPr>
          <w:szCs w:val="24"/>
        </w:rPr>
        <w:t>, en otro orden de ideas,</w:t>
      </w:r>
      <w:r>
        <w:rPr>
          <w:szCs w:val="24"/>
        </w:rPr>
        <w:t xml:space="preserve"> el hecho de compartir </w:t>
      </w:r>
      <w:r w:rsidR="000666B9">
        <w:rPr>
          <w:szCs w:val="24"/>
        </w:rPr>
        <w:t xml:space="preserve">las </w:t>
      </w:r>
      <w:r>
        <w:rPr>
          <w:szCs w:val="24"/>
        </w:rPr>
        <w:t xml:space="preserve">experiencias ocurridas durante </w:t>
      </w:r>
      <w:r w:rsidR="000666B9">
        <w:rPr>
          <w:szCs w:val="24"/>
        </w:rPr>
        <w:t xml:space="preserve">el </w:t>
      </w:r>
      <w:r>
        <w:rPr>
          <w:szCs w:val="24"/>
        </w:rPr>
        <w:t>conflicto bélico puede tener un efecto que beneficie al bienestar general de los veteranos</w:t>
      </w:r>
      <w:r w:rsidR="00A1130D">
        <w:rPr>
          <w:szCs w:val="24"/>
        </w:rPr>
        <w:t xml:space="preserve">, otorgarles un reconocimiento por su </w:t>
      </w:r>
      <w:r w:rsidR="00186AA2">
        <w:rPr>
          <w:szCs w:val="24"/>
        </w:rPr>
        <w:t xml:space="preserve">contribución a la Patria </w:t>
      </w:r>
      <w:r>
        <w:rPr>
          <w:szCs w:val="24"/>
        </w:rPr>
        <w:t xml:space="preserve">y contribuir a </w:t>
      </w:r>
      <w:r w:rsidRPr="009476D1">
        <w:rPr>
          <w:szCs w:val="24"/>
        </w:rPr>
        <w:t>evitar</w:t>
      </w:r>
      <w:r w:rsidR="00A37B4C">
        <w:rPr>
          <w:szCs w:val="24"/>
        </w:rPr>
        <w:t xml:space="preserve"> </w:t>
      </w:r>
      <w:r w:rsidR="00186AA2">
        <w:rPr>
          <w:szCs w:val="24"/>
        </w:rPr>
        <w:t xml:space="preserve">el </w:t>
      </w:r>
      <w:r w:rsidR="00186AA2" w:rsidRPr="009476D1">
        <w:rPr>
          <w:szCs w:val="24"/>
        </w:rPr>
        <w:t>flagelo de la guerra</w:t>
      </w:r>
      <w:r w:rsidR="00A37B4C">
        <w:rPr>
          <w:szCs w:val="24"/>
        </w:rPr>
        <w:t xml:space="preserve"> </w:t>
      </w:r>
      <w:r>
        <w:rPr>
          <w:szCs w:val="24"/>
        </w:rPr>
        <w:t>a</w:t>
      </w:r>
      <w:r w:rsidRPr="009476D1">
        <w:rPr>
          <w:szCs w:val="24"/>
        </w:rPr>
        <w:t xml:space="preserve"> las generaciones venideras</w:t>
      </w:r>
      <w:r w:rsidR="00186AA2">
        <w:rPr>
          <w:szCs w:val="24"/>
        </w:rPr>
        <w:t>.</w:t>
      </w:r>
    </w:p>
    <w:p w14:paraId="64F607EC" w14:textId="77777777" w:rsidR="00CC6946" w:rsidRPr="007F4C41" w:rsidRDefault="00CC6946" w:rsidP="007F4C41">
      <w:pPr>
        <w:rPr>
          <w:szCs w:val="24"/>
        </w:rPr>
      </w:pPr>
    </w:p>
    <w:p w14:paraId="64F607ED" w14:textId="77777777" w:rsidR="00BE2D47" w:rsidRPr="00E431FF" w:rsidRDefault="007F4C41" w:rsidP="007F4C41">
      <w:pPr>
        <w:rPr>
          <w:lang w:val="es-MX"/>
        </w:rPr>
      </w:pPr>
      <w:r w:rsidRPr="007F4C41">
        <w:rPr>
          <w:szCs w:val="24"/>
        </w:rPr>
        <w:t>Por los motivos expuestos, solicito la aprobación de</w:t>
      </w:r>
      <w:r w:rsidR="00A37B4C">
        <w:rPr>
          <w:szCs w:val="24"/>
        </w:rPr>
        <w:t xml:space="preserve"> </w:t>
      </w:r>
      <w:r w:rsidRPr="007F4C41">
        <w:rPr>
          <w:szCs w:val="24"/>
        </w:rPr>
        <w:t>l</w:t>
      </w:r>
      <w:r w:rsidR="00A353F4">
        <w:rPr>
          <w:szCs w:val="24"/>
        </w:rPr>
        <w:t>a</w:t>
      </w:r>
      <w:r w:rsidRPr="007F4C41">
        <w:rPr>
          <w:szCs w:val="24"/>
        </w:rPr>
        <w:t xml:space="preserve"> presente </w:t>
      </w:r>
      <w:r w:rsidR="00A353F4">
        <w:rPr>
          <w:szCs w:val="24"/>
        </w:rPr>
        <w:t>Declaración</w:t>
      </w:r>
      <w:r w:rsidR="003D4803">
        <w:rPr>
          <w:szCs w:val="24"/>
        </w:rPr>
        <w:t>.</w:t>
      </w:r>
    </w:p>
    <w:sectPr w:rsidR="00BE2D47" w:rsidRPr="00E431FF" w:rsidSect="005A3AA1">
      <w:headerReference w:type="default" r:id="rId14"/>
      <w:footerReference w:type="default" r:id="rId15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607F0" w14:textId="77777777" w:rsidR="00101535" w:rsidRDefault="00101535">
      <w:r>
        <w:separator/>
      </w:r>
    </w:p>
  </w:endnote>
  <w:endnote w:type="continuationSeparator" w:id="0">
    <w:p w14:paraId="64F607F1" w14:textId="77777777" w:rsidR="00101535" w:rsidRDefault="0010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07F4" w14:textId="77777777" w:rsidR="00601A75" w:rsidRPr="00E431FF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64F607F5" w14:textId="56E0A520" w:rsidR="00601A75" w:rsidRPr="00E431FF" w:rsidRDefault="00601A75">
    <w:pPr>
      <w:pStyle w:val="Piedepgina"/>
      <w:rPr>
        <w:color w:val="333333"/>
        <w:sz w:val="20"/>
      </w:rPr>
    </w:pPr>
    <w:r w:rsidRPr="00E431FF">
      <w:rPr>
        <w:color w:val="333333"/>
        <w:sz w:val="20"/>
      </w:rPr>
      <w:t xml:space="preserve">Último cambio: </w:t>
    </w:r>
    <w:r w:rsidR="00CD5D72">
      <w:fldChar w:fldCharType="begin"/>
    </w:r>
    <w:r w:rsidR="00CD5D72">
      <w:instrText xml:space="preserve"> SAVEDATE  \* MERGEFORMAT </w:instrText>
    </w:r>
    <w:r w:rsidR="00CD5D72">
      <w:fldChar w:fldCharType="separate"/>
    </w:r>
    <w:r w:rsidR="00CD5D72" w:rsidRPr="00CD5D72">
      <w:rPr>
        <w:noProof/>
        <w:color w:val="333333"/>
        <w:sz w:val="20"/>
      </w:rPr>
      <w:t>23/03/2022 14:34:00</w:t>
    </w:r>
    <w:r w:rsidR="00CD5D72">
      <w:rPr>
        <w:noProof/>
        <w:color w:val="333333"/>
        <w:sz w:val="20"/>
      </w:rPr>
      <w:fldChar w:fldCharType="end"/>
    </w:r>
    <w:r w:rsidRPr="00E431FF">
      <w:rPr>
        <w:color w:val="333333"/>
        <w:sz w:val="20"/>
      </w:rPr>
      <w:t xml:space="preserve">  -  Cantidad de caracteres: </w:t>
    </w:r>
    <w:r w:rsidR="00CD5D72">
      <w:fldChar w:fldCharType="begin"/>
    </w:r>
    <w:r w:rsidR="00CD5D72">
      <w:instrText xml:space="preserve"> NUMCHARS  \* MERGEFORMAT </w:instrText>
    </w:r>
    <w:r w:rsidR="00CD5D72">
      <w:fldChar w:fldCharType="separate"/>
    </w:r>
    <w:r w:rsidR="00CD5D72" w:rsidRPr="00CD5D72">
      <w:rPr>
        <w:noProof/>
        <w:color w:val="333333"/>
        <w:sz w:val="20"/>
      </w:rPr>
      <w:t>2362</w:t>
    </w:r>
    <w:r w:rsidR="00CD5D72">
      <w:rPr>
        <w:noProof/>
        <w:color w:val="333333"/>
        <w:sz w:val="20"/>
      </w:rPr>
      <w:fldChar w:fldCharType="end"/>
    </w:r>
    <w:r w:rsidRPr="00E431FF">
      <w:rPr>
        <w:color w:val="333333"/>
        <w:sz w:val="20"/>
      </w:rPr>
      <w:t xml:space="preserve"> - Cantidad de palabras: </w:t>
    </w:r>
    <w:r w:rsidR="00CD5D72">
      <w:fldChar w:fldCharType="begin"/>
    </w:r>
    <w:r w:rsidR="00CD5D72">
      <w:instrText xml:space="preserve"> NUMWORDS  \* MERGEFORMAT </w:instrText>
    </w:r>
    <w:r w:rsidR="00CD5D72">
      <w:fldChar w:fldCharType="separate"/>
    </w:r>
    <w:r w:rsidR="00CD5D72" w:rsidRPr="00CD5D72">
      <w:rPr>
        <w:noProof/>
        <w:color w:val="333333"/>
        <w:sz w:val="20"/>
      </w:rPr>
      <w:t>329</w:t>
    </w:r>
    <w:r w:rsidR="00CD5D72">
      <w:rPr>
        <w:noProof/>
        <w:color w:val="333333"/>
        <w:sz w:val="20"/>
      </w:rPr>
      <w:fldChar w:fldCharType="end"/>
    </w:r>
  </w:p>
  <w:p w14:paraId="64F607F6" w14:textId="77777777" w:rsidR="00601A75" w:rsidRPr="00E431F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E431FF">
      <w:rPr>
        <w:color w:val="333333"/>
        <w:sz w:val="20"/>
      </w:rPr>
      <w:tab/>
      <w:t>Pág.</w:t>
    </w:r>
    <w:r w:rsidR="00DC3FAC" w:rsidRPr="00E431FF">
      <w:rPr>
        <w:rStyle w:val="Nmerodepgina"/>
        <w:color w:val="333333"/>
      </w:rPr>
      <w:fldChar w:fldCharType="begin"/>
    </w:r>
    <w:r w:rsidRPr="00E431FF">
      <w:rPr>
        <w:rStyle w:val="Nmerodepgina"/>
        <w:color w:val="333333"/>
      </w:rPr>
      <w:instrText xml:space="preserve"> PAGE </w:instrText>
    </w:r>
    <w:r w:rsidR="00DC3FAC" w:rsidRPr="00E431FF">
      <w:rPr>
        <w:rStyle w:val="Nmerodepgina"/>
        <w:color w:val="333333"/>
      </w:rPr>
      <w:fldChar w:fldCharType="separate"/>
    </w:r>
    <w:r w:rsidR="00A37B4C">
      <w:rPr>
        <w:rStyle w:val="Nmerodepgina"/>
        <w:noProof/>
        <w:color w:val="333333"/>
      </w:rPr>
      <w:t>1</w:t>
    </w:r>
    <w:r w:rsidR="00DC3FAC" w:rsidRPr="00E431FF">
      <w:rPr>
        <w:rStyle w:val="Nmerodepgina"/>
        <w:color w:val="333333"/>
      </w:rPr>
      <w:fldChar w:fldCharType="end"/>
    </w:r>
    <w:r w:rsidRPr="00E431FF">
      <w:rPr>
        <w:rStyle w:val="Nmerodepgina"/>
        <w:color w:val="333333"/>
      </w:rPr>
      <w:t>/</w:t>
    </w:r>
    <w:r w:rsidR="00CD5D72">
      <w:fldChar w:fldCharType="begin"/>
    </w:r>
    <w:r w:rsidR="00CD5D72">
      <w:instrText xml:space="preserve"> NUMPAGES  \* MERGEFORMAT </w:instrText>
    </w:r>
    <w:r w:rsidR="00CD5D72">
      <w:fldChar w:fldCharType="separate"/>
    </w:r>
    <w:r w:rsidR="00A37B4C" w:rsidRPr="00A37B4C">
      <w:rPr>
        <w:rStyle w:val="Nmerodepgina"/>
        <w:noProof/>
        <w:color w:val="333333"/>
      </w:rPr>
      <w:t>2</w:t>
    </w:r>
    <w:r w:rsidR="00CD5D72">
      <w:rPr>
        <w:rStyle w:val="Nmerodepgina"/>
        <w:noProof/>
        <w:color w:val="333333"/>
      </w:rPr>
      <w:fldChar w:fldCharType="end"/>
    </w:r>
  </w:p>
  <w:p w14:paraId="64F607F7" w14:textId="77777777" w:rsidR="00601A75" w:rsidRPr="00E431F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607EE" w14:textId="77777777" w:rsidR="00101535" w:rsidRDefault="00101535">
      <w:r>
        <w:separator/>
      </w:r>
    </w:p>
  </w:footnote>
  <w:footnote w:type="continuationSeparator" w:id="0">
    <w:p w14:paraId="64F607EF" w14:textId="77777777" w:rsidR="00101535" w:rsidRDefault="0010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07F2" w14:textId="77777777" w:rsidR="0033168A" w:rsidRDefault="00B77CFD" w:rsidP="00B77CFD">
    <w:pPr>
      <w:pStyle w:val="Encabezado"/>
      <w:tabs>
        <w:tab w:val="center" w:pos="3498"/>
        <w:tab w:val="left" w:pos="6129"/>
      </w:tabs>
      <w:ind w:left="-2410" w:firstLine="850"/>
      <w:jc w:val="left"/>
      <w:rPr>
        <w:i/>
        <w:sz w:val="18"/>
        <w:szCs w:val="18"/>
      </w:rPr>
    </w:pPr>
    <w:r>
      <w:rPr>
        <w:i/>
        <w:sz w:val="18"/>
        <w:szCs w:val="18"/>
      </w:rPr>
      <w:tab/>
    </w:r>
    <w:r w:rsidR="00BE2D47">
      <w:rPr>
        <w:noProof/>
        <w:lang w:val="es-AR" w:eastAsia="es-AR"/>
      </w:rPr>
      <w:drawing>
        <wp:inline distT="0" distB="0" distL="0" distR="0" wp14:anchorId="64F607F8" wp14:editId="64F607F9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tab/>
    </w:r>
    <w:r w:rsidR="0033168A">
      <w:rPr>
        <w:i/>
        <w:sz w:val="18"/>
        <w:szCs w:val="18"/>
      </w:rPr>
      <w:br/>
    </w:r>
  </w:p>
  <w:p w14:paraId="64F607F3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146C"/>
    <w:multiLevelType w:val="hybridMultilevel"/>
    <w:tmpl w:val="721CF90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F57F1"/>
    <w:multiLevelType w:val="hybridMultilevel"/>
    <w:tmpl w:val="0AACD7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B1086"/>
    <w:multiLevelType w:val="hybridMultilevel"/>
    <w:tmpl w:val="10F042E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6D67"/>
    <w:multiLevelType w:val="hybridMultilevel"/>
    <w:tmpl w:val="78ACF1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022CA"/>
    <w:multiLevelType w:val="hybridMultilevel"/>
    <w:tmpl w:val="9D16FD2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BA"/>
    <w:rsid w:val="000042FC"/>
    <w:rsid w:val="00026430"/>
    <w:rsid w:val="00030DF5"/>
    <w:rsid w:val="0003615C"/>
    <w:rsid w:val="000376AB"/>
    <w:rsid w:val="00043882"/>
    <w:rsid w:val="00062864"/>
    <w:rsid w:val="000666B9"/>
    <w:rsid w:val="00067370"/>
    <w:rsid w:val="000713D7"/>
    <w:rsid w:val="00071CFB"/>
    <w:rsid w:val="00074C04"/>
    <w:rsid w:val="00077DAC"/>
    <w:rsid w:val="00080837"/>
    <w:rsid w:val="00081FFF"/>
    <w:rsid w:val="00083DEA"/>
    <w:rsid w:val="00085D07"/>
    <w:rsid w:val="000A194C"/>
    <w:rsid w:val="000B2290"/>
    <w:rsid w:val="000B7056"/>
    <w:rsid w:val="000C1D3A"/>
    <w:rsid w:val="000D1497"/>
    <w:rsid w:val="000D2860"/>
    <w:rsid w:val="000D6C54"/>
    <w:rsid w:val="000E3949"/>
    <w:rsid w:val="000F74CB"/>
    <w:rsid w:val="000F7E30"/>
    <w:rsid w:val="001014A7"/>
    <w:rsid w:val="00101535"/>
    <w:rsid w:val="00103C6B"/>
    <w:rsid w:val="00104335"/>
    <w:rsid w:val="001260E0"/>
    <w:rsid w:val="00127D10"/>
    <w:rsid w:val="00136787"/>
    <w:rsid w:val="00145948"/>
    <w:rsid w:val="00155B62"/>
    <w:rsid w:val="00155C7C"/>
    <w:rsid w:val="00160A2A"/>
    <w:rsid w:val="001614A7"/>
    <w:rsid w:val="00162868"/>
    <w:rsid w:val="00186AA2"/>
    <w:rsid w:val="0019414B"/>
    <w:rsid w:val="001B770D"/>
    <w:rsid w:val="001C18CC"/>
    <w:rsid w:val="001D480C"/>
    <w:rsid w:val="001E5394"/>
    <w:rsid w:val="001F0646"/>
    <w:rsid w:val="001F2924"/>
    <w:rsid w:val="001F2FED"/>
    <w:rsid w:val="001F3AFD"/>
    <w:rsid w:val="001F7DBD"/>
    <w:rsid w:val="00205802"/>
    <w:rsid w:val="00205DAD"/>
    <w:rsid w:val="002111FD"/>
    <w:rsid w:val="002166BB"/>
    <w:rsid w:val="00223436"/>
    <w:rsid w:val="0023177A"/>
    <w:rsid w:val="002327DE"/>
    <w:rsid w:val="00234602"/>
    <w:rsid w:val="0024610C"/>
    <w:rsid w:val="00246DF0"/>
    <w:rsid w:val="00256225"/>
    <w:rsid w:val="0026220D"/>
    <w:rsid w:val="00265972"/>
    <w:rsid w:val="00275865"/>
    <w:rsid w:val="00276A7E"/>
    <w:rsid w:val="00281CC4"/>
    <w:rsid w:val="00296815"/>
    <w:rsid w:val="002971A4"/>
    <w:rsid w:val="002B47D0"/>
    <w:rsid w:val="002C5BCB"/>
    <w:rsid w:val="002C603E"/>
    <w:rsid w:val="002C768C"/>
    <w:rsid w:val="002D05E9"/>
    <w:rsid w:val="002D533A"/>
    <w:rsid w:val="002D778C"/>
    <w:rsid w:val="002E38C3"/>
    <w:rsid w:val="002F7961"/>
    <w:rsid w:val="003022FE"/>
    <w:rsid w:val="00302300"/>
    <w:rsid w:val="00305DD1"/>
    <w:rsid w:val="003145ED"/>
    <w:rsid w:val="00315C77"/>
    <w:rsid w:val="0033168A"/>
    <w:rsid w:val="0033192E"/>
    <w:rsid w:val="00335CD9"/>
    <w:rsid w:val="00340F54"/>
    <w:rsid w:val="0035681D"/>
    <w:rsid w:val="003A7311"/>
    <w:rsid w:val="003B471C"/>
    <w:rsid w:val="003D10AB"/>
    <w:rsid w:val="003D4000"/>
    <w:rsid w:val="003D4803"/>
    <w:rsid w:val="003F1EFD"/>
    <w:rsid w:val="003F4249"/>
    <w:rsid w:val="003F5E9E"/>
    <w:rsid w:val="00401C75"/>
    <w:rsid w:val="0040761B"/>
    <w:rsid w:val="00422C3F"/>
    <w:rsid w:val="0043292B"/>
    <w:rsid w:val="004354AC"/>
    <w:rsid w:val="00446E1A"/>
    <w:rsid w:val="00460DF2"/>
    <w:rsid w:val="004847CA"/>
    <w:rsid w:val="004B032E"/>
    <w:rsid w:val="004B7714"/>
    <w:rsid w:val="004D071E"/>
    <w:rsid w:val="004D252D"/>
    <w:rsid w:val="004D2D62"/>
    <w:rsid w:val="004D30D5"/>
    <w:rsid w:val="004D438B"/>
    <w:rsid w:val="004E235F"/>
    <w:rsid w:val="004E7DBA"/>
    <w:rsid w:val="0051012E"/>
    <w:rsid w:val="005142E6"/>
    <w:rsid w:val="00522C71"/>
    <w:rsid w:val="00534552"/>
    <w:rsid w:val="00540D49"/>
    <w:rsid w:val="00540E5C"/>
    <w:rsid w:val="00544D02"/>
    <w:rsid w:val="00546A53"/>
    <w:rsid w:val="00547A4F"/>
    <w:rsid w:val="00550A79"/>
    <w:rsid w:val="00551DE0"/>
    <w:rsid w:val="005622E4"/>
    <w:rsid w:val="00571BD9"/>
    <w:rsid w:val="0057409D"/>
    <w:rsid w:val="005769D4"/>
    <w:rsid w:val="00584777"/>
    <w:rsid w:val="00587242"/>
    <w:rsid w:val="0059401C"/>
    <w:rsid w:val="00595E95"/>
    <w:rsid w:val="005A1232"/>
    <w:rsid w:val="005A32ED"/>
    <w:rsid w:val="005A3AA1"/>
    <w:rsid w:val="005A4D27"/>
    <w:rsid w:val="005B0FAF"/>
    <w:rsid w:val="005B14CE"/>
    <w:rsid w:val="005B14D4"/>
    <w:rsid w:val="005B6538"/>
    <w:rsid w:val="005C169C"/>
    <w:rsid w:val="005C37AB"/>
    <w:rsid w:val="005E0E7A"/>
    <w:rsid w:val="005E110A"/>
    <w:rsid w:val="005F35E2"/>
    <w:rsid w:val="00601A75"/>
    <w:rsid w:val="00604870"/>
    <w:rsid w:val="00616F70"/>
    <w:rsid w:val="00622DE5"/>
    <w:rsid w:val="00633D48"/>
    <w:rsid w:val="00635A2C"/>
    <w:rsid w:val="00636BE0"/>
    <w:rsid w:val="0064363E"/>
    <w:rsid w:val="0065190B"/>
    <w:rsid w:val="00670C9D"/>
    <w:rsid w:val="00676CB2"/>
    <w:rsid w:val="006811D6"/>
    <w:rsid w:val="00684924"/>
    <w:rsid w:val="00690392"/>
    <w:rsid w:val="00697F98"/>
    <w:rsid w:val="006A57A5"/>
    <w:rsid w:val="006B5FD3"/>
    <w:rsid w:val="006C326A"/>
    <w:rsid w:val="006C40E9"/>
    <w:rsid w:val="006C5792"/>
    <w:rsid w:val="006D3303"/>
    <w:rsid w:val="006D5CB7"/>
    <w:rsid w:val="006D75E8"/>
    <w:rsid w:val="006E3675"/>
    <w:rsid w:val="00703F65"/>
    <w:rsid w:val="00706B8E"/>
    <w:rsid w:val="00715AF3"/>
    <w:rsid w:val="00720C1E"/>
    <w:rsid w:val="00734F30"/>
    <w:rsid w:val="00736447"/>
    <w:rsid w:val="007410E7"/>
    <w:rsid w:val="007420D8"/>
    <w:rsid w:val="00747676"/>
    <w:rsid w:val="00771B54"/>
    <w:rsid w:val="007728C1"/>
    <w:rsid w:val="00777916"/>
    <w:rsid w:val="00780167"/>
    <w:rsid w:val="00781DE0"/>
    <w:rsid w:val="00795E19"/>
    <w:rsid w:val="007B0FD7"/>
    <w:rsid w:val="007B3715"/>
    <w:rsid w:val="007B6DE7"/>
    <w:rsid w:val="007C0373"/>
    <w:rsid w:val="007C0CF9"/>
    <w:rsid w:val="007D2459"/>
    <w:rsid w:val="007D44CD"/>
    <w:rsid w:val="007D48AE"/>
    <w:rsid w:val="007E2AB2"/>
    <w:rsid w:val="007E3534"/>
    <w:rsid w:val="007E36D1"/>
    <w:rsid w:val="007F4C41"/>
    <w:rsid w:val="008019FD"/>
    <w:rsid w:val="008034F8"/>
    <w:rsid w:val="00812683"/>
    <w:rsid w:val="00820A3A"/>
    <w:rsid w:val="00825AED"/>
    <w:rsid w:val="00827228"/>
    <w:rsid w:val="00827290"/>
    <w:rsid w:val="008433E2"/>
    <w:rsid w:val="00846702"/>
    <w:rsid w:val="008553EB"/>
    <w:rsid w:val="0086333F"/>
    <w:rsid w:val="00870A2D"/>
    <w:rsid w:val="00882743"/>
    <w:rsid w:val="008844BF"/>
    <w:rsid w:val="0088546A"/>
    <w:rsid w:val="00890C59"/>
    <w:rsid w:val="00890E2F"/>
    <w:rsid w:val="008938E5"/>
    <w:rsid w:val="008B4536"/>
    <w:rsid w:val="008C16CA"/>
    <w:rsid w:val="008C4AC3"/>
    <w:rsid w:val="008F7492"/>
    <w:rsid w:val="00906685"/>
    <w:rsid w:val="00910E0F"/>
    <w:rsid w:val="009129FE"/>
    <w:rsid w:val="0091690E"/>
    <w:rsid w:val="00916C15"/>
    <w:rsid w:val="009179B4"/>
    <w:rsid w:val="0093010A"/>
    <w:rsid w:val="0093598D"/>
    <w:rsid w:val="009373C7"/>
    <w:rsid w:val="00947238"/>
    <w:rsid w:val="009476D1"/>
    <w:rsid w:val="00954AC3"/>
    <w:rsid w:val="009624FC"/>
    <w:rsid w:val="0096461D"/>
    <w:rsid w:val="0097333D"/>
    <w:rsid w:val="00977705"/>
    <w:rsid w:val="009953AF"/>
    <w:rsid w:val="00996E34"/>
    <w:rsid w:val="00997CA6"/>
    <w:rsid w:val="009A37A6"/>
    <w:rsid w:val="009A6E2B"/>
    <w:rsid w:val="009B4FAC"/>
    <w:rsid w:val="009C0E5E"/>
    <w:rsid w:val="009C20D3"/>
    <w:rsid w:val="009D594C"/>
    <w:rsid w:val="009D6B5B"/>
    <w:rsid w:val="009E5835"/>
    <w:rsid w:val="009F4E01"/>
    <w:rsid w:val="00A06A2B"/>
    <w:rsid w:val="00A07090"/>
    <w:rsid w:val="00A1130D"/>
    <w:rsid w:val="00A11AD7"/>
    <w:rsid w:val="00A1286B"/>
    <w:rsid w:val="00A240CA"/>
    <w:rsid w:val="00A353F4"/>
    <w:rsid w:val="00A36FCF"/>
    <w:rsid w:val="00A37B4C"/>
    <w:rsid w:val="00A37C1D"/>
    <w:rsid w:val="00A404CE"/>
    <w:rsid w:val="00A40D86"/>
    <w:rsid w:val="00A43208"/>
    <w:rsid w:val="00A47920"/>
    <w:rsid w:val="00A502EF"/>
    <w:rsid w:val="00A55E61"/>
    <w:rsid w:val="00A66804"/>
    <w:rsid w:val="00A71ACD"/>
    <w:rsid w:val="00A75EED"/>
    <w:rsid w:val="00A7779B"/>
    <w:rsid w:val="00A77800"/>
    <w:rsid w:val="00A81DCB"/>
    <w:rsid w:val="00A878E2"/>
    <w:rsid w:val="00A962A7"/>
    <w:rsid w:val="00A96A29"/>
    <w:rsid w:val="00AA08DB"/>
    <w:rsid w:val="00AA2FEA"/>
    <w:rsid w:val="00AA7C22"/>
    <w:rsid w:val="00AB0A73"/>
    <w:rsid w:val="00AB3A3E"/>
    <w:rsid w:val="00AB5EB2"/>
    <w:rsid w:val="00AC28C1"/>
    <w:rsid w:val="00AC3839"/>
    <w:rsid w:val="00AE2E8F"/>
    <w:rsid w:val="00AF5760"/>
    <w:rsid w:val="00AF6352"/>
    <w:rsid w:val="00AF659E"/>
    <w:rsid w:val="00B05649"/>
    <w:rsid w:val="00B1723C"/>
    <w:rsid w:val="00B177FE"/>
    <w:rsid w:val="00B264C1"/>
    <w:rsid w:val="00B31B65"/>
    <w:rsid w:val="00B36178"/>
    <w:rsid w:val="00B370BB"/>
    <w:rsid w:val="00B43138"/>
    <w:rsid w:val="00B4532F"/>
    <w:rsid w:val="00B46232"/>
    <w:rsid w:val="00B730E7"/>
    <w:rsid w:val="00B77CFD"/>
    <w:rsid w:val="00B85EE2"/>
    <w:rsid w:val="00B94699"/>
    <w:rsid w:val="00BC291D"/>
    <w:rsid w:val="00BC33EC"/>
    <w:rsid w:val="00BD2D80"/>
    <w:rsid w:val="00BD5E68"/>
    <w:rsid w:val="00BE2D47"/>
    <w:rsid w:val="00BE549E"/>
    <w:rsid w:val="00BF2A7B"/>
    <w:rsid w:val="00BF2B7B"/>
    <w:rsid w:val="00BF71C2"/>
    <w:rsid w:val="00C16F50"/>
    <w:rsid w:val="00C23059"/>
    <w:rsid w:val="00C26F53"/>
    <w:rsid w:val="00C330CB"/>
    <w:rsid w:val="00C3675D"/>
    <w:rsid w:val="00C419C1"/>
    <w:rsid w:val="00C43609"/>
    <w:rsid w:val="00C51E49"/>
    <w:rsid w:val="00C521F9"/>
    <w:rsid w:val="00C63351"/>
    <w:rsid w:val="00C71253"/>
    <w:rsid w:val="00C734F9"/>
    <w:rsid w:val="00C87365"/>
    <w:rsid w:val="00C93FF6"/>
    <w:rsid w:val="00CA5976"/>
    <w:rsid w:val="00CC20B0"/>
    <w:rsid w:val="00CC6946"/>
    <w:rsid w:val="00CD2F43"/>
    <w:rsid w:val="00CD5D72"/>
    <w:rsid w:val="00CE163F"/>
    <w:rsid w:val="00D167B3"/>
    <w:rsid w:val="00D1711A"/>
    <w:rsid w:val="00D21279"/>
    <w:rsid w:val="00D25CD1"/>
    <w:rsid w:val="00D312FB"/>
    <w:rsid w:val="00D43AA2"/>
    <w:rsid w:val="00D518DB"/>
    <w:rsid w:val="00D55ECB"/>
    <w:rsid w:val="00D67721"/>
    <w:rsid w:val="00D71F11"/>
    <w:rsid w:val="00D758CE"/>
    <w:rsid w:val="00D76A86"/>
    <w:rsid w:val="00D80F7B"/>
    <w:rsid w:val="00D927D4"/>
    <w:rsid w:val="00DB0FA0"/>
    <w:rsid w:val="00DC065C"/>
    <w:rsid w:val="00DC3FAC"/>
    <w:rsid w:val="00DD2795"/>
    <w:rsid w:val="00DD4DE2"/>
    <w:rsid w:val="00DD520D"/>
    <w:rsid w:val="00DF0164"/>
    <w:rsid w:val="00DF54AA"/>
    <w:rsid w:val="00E06A13"/>
    <w:rsid w:val="00E07D33"/>
    <w:rsid w:val="00E111B8"/>
    <w:rsid w:val="00E12909"/>
    <w:rsid w:val="00E12DDE"/>
    <w:rsid w:val="00E143B6"/>
    <w:rsid w:val="00E30CFF"/>
    <w:rsid w:val="00E431FF"/>
    <w:rsid w:val="00E458CF"/>
    <w:rsid w:val="00E55186"/>
    <w:rsid w:val="00E615F1"/>
    <w:rsid w:val="00E63146"/>
    <w:rsid w:val="00E64A1D"/>
    <w:rsid w:val="00E726AE"/>
    <w:rsid w:val="00E74920"/>
    <w:rsid w:val="00E81EE5"/>
    <w:rsid w:val="00E91F21"/>
    <w:rsid w:val="00E94202"/>
    <w:rsid w:val="00EB3757"/>
    <w:rsid w:val="00EB6956"/>
    <w:rsid w:val="00EC4A6E"/>
    <w:rsid w:val="00ED50C4"/>
    <w:rsid w:val="00EF0D22"/>
    <w:rsid w:val="00EF731E"/>
    <w:rsid w:val="00F13C69"/>
    <w:rsid w:val="00F3389A"/>
    <w:rsid w:val="00F41DF6"/>
    <w:rsid w:val="00F47161"/>
    <w:rsid w:val="00F52245"/>
    <w:rsid w:val="00F5569F"/>
    <w:rsid w:val="00F60308"/>
    <w:rsid w:val="00F640D0"/>
    <w:rsid w:val="00F65887"/>
    <w:rsid w:val="00F75389"/>
    <w:rsid w:val="00F903E8"/>
    <w:rsid w:val="00FA0C8C"/>
    <w:rsid w:val="00FB5D16"/>
    <w:rsid w:val="00FD07F5"/>
    <w:rsid w:val="00FD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F607A5"/>
  <w15:docId w15:val="{85F5B8C1-88BA-485D-BA12-6B58B4A2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5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D6B5B"/>
    <w:pPr>
      <w:ind w:left="3686"/>
    </w:pPr>
  </w:style>
  <w:style w:type="paragraph" w:styleId="Encabezado">
    <w:name w:val="header"/>
    <w:basedOn w:val="Normal"/>
    <w:link w:val="EncabezadoCar"/>
    <w:uiPriority w:val="99"/>
    <w:rsid w:val="009D6B5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9D6B5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D6B5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element">
    <w:name w:val="element"/>
    <w:basedOn w:val="Normal"/>
    <w:rsid w:val="00595E9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1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DCB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71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C065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cilleria.gob.ar/es/politica-exterior/cuestion-malvinas" TargetMode="External"/><Relationship Id="rId13" Type="http://schemas.openxmlformats.org/officeDocument/2006/relationships/hyperlink" Target="https://www.dailynews.com/2014/05/08/veterans-share-their-stories-with-studen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trowestdailynews.com/story/news/2021/11/06/natick-ma-kennedy-school-veterans-breakfast-inter-generations/6284354001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ndgnews.com/news/vietnam-veteran-shares-war-experiences-with-high-school-students-11312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orces.net/news/veterans-visit-school-children-share-wartime-experienc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icagotribune.com/suburbs/burr-ridge/ct-dbr-gower-veterans-tl-1115-story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OneDrive\Legis\Proyectos%202022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F5399-A3C3-4B5C-8BCA-AE1DADA66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329</Words>
  <Characters>2362</Characters>
  <Application>Microsoft Office Word</Application>
  <DocSecurity>0</DocSecurity>
  <Lines>100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Ivan Paolillo</dc:creator>
  <cp:lastModifiedBy>Marcelo Muñiz</cp:lastModifiedBy>
  <cp:revision>3</cp:revision>
  <cp:lastPrinted>2020-03-02T21:56:00Z</cp:lastPrinted>
  <dcterms:created xsi:type="dcterms:W3CDTF">2022-03-23T17:34:00Z</dcterms:created>
  <dcterms:modified xsi:type="dcterms:W3CDTF">2022-03-23T17:35:00Z</dcterms:modified>
</cp:coreProperties>
</file>