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E75" w:rsidRDefault="005E1E75" w:rsidP="005E1E7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5E1E75" w:rsidRDefault="005E1E75" w:rsidP="005E1E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1E75" w:rsidRDefault="005E1E75" w:rsidP="005E1E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Declárese de interés cultural de la Ciudad Autónoma de Buenos Aires el documental "Nosotras también estuvimos" dirigido por el Director Federico Strifezzo, en el marco del año del 40° aniversario de la Guerra de Malvinas. </w:t>
      </w: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</w:t>
      </w:r>
    </w:p>
    <w:p w:rsidR="005E1E75" w:rsidRDefault="005E1E75" w:rsidP="005E1E75">
      <w:pPr>
        <w:spacing w:line="360" w:lineRule="auto"/>
        <w:rPr>
          <w:color w:val="000000"/>
        </w:rPr>
      </w:pPr>
    </w:p>
    <w:p w:rsidR="005E1E75" w:rsidRDefault="005E1E75" w:rsidP="005E1E75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</w:p>
    <w:p w:rsidR="005E1E75" w:rsidRDefault="005E1E75" w:rsidP="005E1E7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5E1E75" w:rsidRDefault="005E1E75" w:rsidP="005E1E75">
      <w:pPr>
        <w:shd w:val="clear" w:color="auto" w:fill="FFFFFF"/>
        <w:spacing w:after="280" w:line="240" w:lineRule="auto"/>
        <w:jc w:val="both"/>
        <w:rPr>
          <w:rFonts w:ascii="Times New Roman" w:eastAsia="Times New Roman" w:hAnsi="Times New Roman" w:cs="Times New Roman"/>
          <w:color w:val="272829"/>
          <w:sz w:val="24"/>
          <w:szCs w:val="24"/>
        </w:rPr>
      </w:pPr>
      <w:r>
        <w:rPr>
          <w:rFonts w:ascii="Times New Roman" w:eastAsia="Times New Roman" w:hAnsi="Times New Roman" w:cs="Times New Roman"/>
          <w:color w:val="272829"/>
          <w:sz w:val="24"/>
          <w:szCs w:val="24"/>
        </w:rPr>
        <w:t xml:space="preserve">Durante la guerra de Malvinas, 649 soldados argentinos murieron y más de mil resultaron heridos. Muchos de ellos fueron atendidos por 14 enfermeras de la Fuerza Aérea en un hospital móvil instalado en Comodoro Rivadavia. </w:t>
      </w:r>
    </w:p>
    <w:p w:rsidR="005E1E75" w:rsidRDefault="005E1E75" w:rsidP="005E1E7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272829"/>
          <w:sz w:val="24"/>
          <w:szCs w:val="24"/>
        </w:rPr>
      </w:pPr>
      <w:r>
        <w:rPr>
          <w:rFonts w:ascii="Times New Roman" w:eastAsia="Times New Roman" w:hAnsi="Times New Roman" w:cs="Times New Roman"/>
          <w:color w:val="272829"/>
          <w:sz w:val="24"/>
          <w:szCs w:val="24"/>
        </w:rPr>
        <w:t xml:space="preserve">"Nosotras también </w:t>
      </w:r>
      <w:r>
        <w:rPr>
          <w:rFonts w:ascii="Times New Roman" w:eastAsia="Times New Roman" w:hAnsi="Times New Roman" w:cs="Times New Roman"/>
          <w:i/>
          <w:color w:val="272829"/>
          <w:sz w:val="24"/>
          <w:szCs w:val="24"/>
        </w:rPr>
        <w:t>estuvimos</w:t>
      </w:r>
      <w:r>
        <w:rPr>
          <w:rFonts w:ascii="Times New Roman" w:eastAsia="Times New Roman" w:hAnsi="Times New Roman" w:cs="Times New Roman"/>
          <w:color w:val="272829"/>
          <w:sz w:val="24"/>
          <w:szCs w:val="24"/>
        </w:rPr>
        <w:t xml:space="preserve">" es un documental dirigido por Federico Strifezzo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que narra el reencuentro de Alicia Reynoso, Stella Morales y Ana Masitto, tres de las 14 enfermeras que atendieron a los heridos en Malvinas desde un hospital móvil ubicado en Comodoro Rivadavia, ciudad a la que volvieron 37 años después para contar sus historias frente a la cámara.</w:t>
      </w:r>
    </w:p>
    <w:p w:rsidR="005E1E75" w:rsidRDefault="005E1E75" w:rsidP="005E1E75">
      <w:pPr>
        <w:shd w:val="clear" w:color="auto" w:fill="FFFFFF"/>
        <w:spacing w:after="280" w:line="240" w:lineRule="auto"/>
        <w:jc w:val="both"/>
        <w:rPr>
          <w:rFonts w:ascii="Times New Roman" w:eastAsia="Times New Roman" w:hAnsi="Times New Roman" w:cs="Times New Roman"/>
          <w:color w:val="272829"/>
          <w:sz w:val="24"/>
          <w:szCs w:val="24"/>
        </w:rPr>
      </w:pPr>
      <w:r>
        <w:rPr>
          <w:rFonts w:ascii="Times New Roman" w:eastAsia="Times New Roman" w:hAnsi="Times New Roman" w:cs="Times New Roman"/>
          <w:color w:val="272829"/>
          <w:sz w:val="24"/>
          <w:szCs w:val="24"/>
          <w:highlight w:val="white"/>
        </w:rPr>
        <w:t xml:space="preserve">El documental fue  realizado con el apoyo del INCAA, y durante el 2020 y el 2021 fue seleccionado en distintos festivales de cine alrededor del mundo y emitido con gran repercusión en distintos lugares del país. </w:t>
      </w:r>
      <w:r>
        <w:rPr>
          <w:rFonts w:ascii="Times New Roman" w:eastAsia="Times New Roman" w:hAnsi="Times New Roman" w:cs="Times New Roman"/>
          <w:color w:val="272829"/>
          <w:sz w:val="24"/>
          <w:szCs w:val="24"/>
        </w:rPr>
        <w:t>A su vez, fue exhibido en el Festival internacional de Cine de la Mujer 2020 (CINEFEM) |Festival del Cinema Latino Americano di Trieste 2020 | Festival Internacional de Cine Latino de Uruguay 2020 (LatinUy) | Tarapaca FIC 2020 | ConstruirCine 2021 (Mención especial del jurado en la Competencia Oficial de Largometrajes Nacionales) | Santiago del Estero Film Fest 2021 | Festival Internacional de Cine de Puerto Madryn 2021 (MAFICI) | Festival Internacional de Cine de Bogotá 2021 (BOGOCINE). Obtuvo el Premio Lola Mora 2021 por contribuir a difundir imágenes y coberturas periodísticas con perspectiva de género, promoviendo la igualdad de derechos y oportunidades.</w:t>
      </w:r>
    </w:p>
    <w:p w:rsidR="005E1E75" w:rsidRDefault="005E1E75" w:rsidP="005E1E75">
      <w:pPr>
        <w:shd w:val="clear" w:color="auto" w:fill="FFFFFF"/>
        <w:spacing w:after="280" w:line="240" w:lineRule="auto"/>
        <w:jc w:val="both"/>
        <w:rPr>
          <w:rFonts w:ascii="Times New Roman" w:eastAsia="Times New Roman" w:hAnsi="Times New Roman" w:cs="Times New Roman"/>
          <w:color w:val="272829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director, </w:t>
      </w:r>
      <w:r>
        <w:rPr>
          <w:rFonts w:ascii="Times New Roman" w:eastAsia="Times New Roman" w:hAnsi="Times New Roman" w:cs="Times New Roman"/>
          <w:color w:val="272829"/>
          <w:sz w:val="24"/>
          <w:szCs w:val="24"/>
        </w:rPr>
        <w:t>Federico Strifezzo,</w:t>
      </w:r>
      <w:r>
        <w:rPr>
          <w:rFonts w:ascii="Times New Roman" w:eastAsia="Times New Roman" w:hAnsi="Times New Roman" w:cs="Times New Roman"/>
          <w:color w:val="272829"/>
          <w:sz w:val="24"/>
          <w:szCs w:val="24"/>
          <w:highlight w:val="white"/>
        </w:rPr>
        <w:t xml:space="preserve"> luego de obtener la Maestría en Periodismo Documental en la Universidad Tres de Febrero (UNTREF) dirigió los documentales “C.A.L. El Congreso en Dictadura” (2016), “Viaje a la Patagonia Austral” (2017) y “La batalla de Suipacha” (2018), todos emitidos por la TVP. También es realizador del programa "Con Voz y Voto", nominado en 2020 y 2021 a los premios TAL y distinguido por la ONU y la OEI por su excelencia en la producción audiovisual parlamentaria. </w:t>
      </w:r>
    </w:p>
    <w:p w:rsidR="005E1E75" w:rsidRDefault="005E1E75" w:rsidP="005E1E75">
      <w:pPr>
        <w:shd w:val="clear" w:color="auto" w:fill="FFFFFF"/>
        <w:spacing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72829"/>
          <w:sz w:val="24"/>
          <w:szCs w:val="24"/>
          <w:highlight w:val="white"/>
        </w:rPr>
        <w:t>El proyecto busca reconocer y declarar de interés cultural a esta pieza audiovisual que representa y visibiliza el rol de la mujer trabajadora de la salud en la guerra de Malvinas.</w:t>
      </w:r>
      <w:r>
        <w:rPr>
          <w:rFonts w:ascii="Times New Roman" w:eastAsia="Times New Roman" w:hAnsi="Times New Roman" w:cs="Times New Roman"/>
          <w:color w:val="272829"/>
          <w:sz w:val="24"/>
          <w:szCs w:val="24"/>
        </w:rPr>
        <w:t xml:space="preserve"> </w:t>
      </w:r>
    </w:p>
    <w:p w:rsidR="005E1E75" w:rsidRDefault="005E1E75" w:rsidP="005E1E7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lo antes expuesto solicito a mis pares la aprobación de este proyecto</w:t>
      </w:r>
    </w:p>
    <w:p w:rsidR="005E1E75" w:rsidRDefault="005E1E75" w:rsidP="005E1E7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B1B" w:rsidRDefault="00C40B1B">
      <w:r>
        <w:separator/>
      </w:r>
    </w:p>
  </w:endnote>
  <w:endnote w:type="continuationSeparator" w:id="1">
    <w:p w:rsidR="00C40B1B" w:rsidRDefault="00C40B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E1E75" w:rsidRPr="005E1E75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E1E75" w:rsidRPr="005E1E75">
        <w:rPr>
          <w:noProof/>
          <w:color w:val="333333"/>
          <w:sz w:val="20"/>
        </w:rPr>
        <w:t>2084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E1E75" w:rsidRPr="005E1E75">
        <w:rPr>
          <w:noProof/>
          <w:color w:val="333333"/>
          <w:sz w:val="20"/>
        </w:rPr>
        <w:t>396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C7D3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C7D3C" w:rsidRPr="001C19C4">
      <w:rPr>
        <w:rStyle w:val="Nmerodepgina"/>
        <w:color w:val="333333"/>
      </w:rPr>
      <w:fldChar w:fldCharType="separate"/>
    </w:r>
    <w:r w:rsidR="005E1E75">
      <w:rPr>
        <w:rStyle w:val="Nmerodepgina"/>
        <w:noProof/>
        <w:color w:val="333333"/>
      </w:rPr>
      <w:t>2</w:t>
    </w:r>
    <w:r w:rsidR="00EC7D3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E1E75" w:rsidRPr="005E1E75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B1B" w:rsidRDefault="00C40B1B">
      <w:r>
        <w:separator/>
      </w:r>
    </w:p>
  </w:footnote>
  <w:footnote w:type="continuationSeparator" w:id="1">
    <w:p w:rsidR="00C40B1B" w:rsidRDefault="00C40B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C40B1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1E75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0B1B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7D3C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E7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litvin\Downloads\6be2afe5-e9df-426b-8515-eceea4b1aa5f%20(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(6)</Template>
  <TotalTime>0</TotalTime>
  <Pages>2</Pages>
  <Words>396</Words>
  <Characters>2084</Characters>
  <Application>Microsoft Office Word</Application>
  <DocSecurity>0</DocSecurity>
  <Lines>59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iglitvin</dc:creator>
  <cp:lastModifiedBy>iglitvin</cp:lastModifiedBy>
  <cp:revision>1</cp:revision>
  <cp:lastPrinted>2020-02-28T17:24:00Z</cp:lastPrinted>
  <dcterms:created xsi:type="dcterms:W3CDTF">2022-03-28T15:07:00Z</dcterms:created>
  <dcterms:modified xsi:type="dcterms:W3CDTF">2022-03-28T15:08:00Z</dcterms:modified>
</cp:coreProperties>
</file>