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4E6" w:rsidRPr="000904E6" w:rsidRDefault="000904E6" w:rsidP="000904E6">
      <w:pPr>
        <w:spacing w:before="240" w:after="200" w:line="240" w:lineRule="auto"/>
        <w:jc w:val="center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b/>
          <w:bCs/>
          <w:color w:val="000000"/>
          <w:sz w:val="24"/>
          <w:szCs w:val="24"/>
        </w:rPr>
        <w:t>PROYECTO DE LEY</w:t>
      </w:r>
    </w:p>
    <w:p w:rsidR="000904E6" w:rsidRPr="000904E6" w:rsidRDefault="000904E6" w:rsidP="000904E6">
      <w:pPr>
        <w:spacing w:before="240" w:after="0" w:line="240" w:lineRule="auto"/>
        <w:rPr>
          <w:rFonts w:eastAsia="Times New Roman" w:cstheme="minorHAnsi"/>
          <w:sz w:val="24"/>
          <w:szCs w:val="24"/>
        </w:rPr>
      </w:pPr>
    </w:p>
    <w:p w:rsidR="000904E6" w:rsidRPr="000904E6" w:rsidRDefault="000904E6" w:rsidP="000904E6">
      <w:pPr>
        <w:spacing w:before="240" w:after="200" w:line="240" w:lineRule="auto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Artículo 1º.- Denomínese "Bernardino Rivadavia" a la traza de la actual calle "Malvinas Argentinas", dentro de la Ciudad Autónoma de Buenos Aires. </w:t>
      </w:r>
    </w:p>
    <w:p w:rsidR="000904E6" w:rsidRPr="000904E6" w:rsidRDefault="000904E6" w:rsidP="000904E6">
      <w:pPr>
        <w:spacing w:before="240" w:after="200" w:line="240" w:lineRule="auto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Artículo 2º.- Publíquese y cúmplase con los artículos 89° inc. 3 y 90° de la Constitución de la Ciudad. </w:t>
      </w:r>
    </w:p>
    <w:p w:rsidR="000904E6" w:rsidRDefault="000904E6" w:rsidP="000904E6">
      <w:pPr>
        <w:spacing w:before="240" w:after="200" w:line="240" w:lineRule="auto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Artículo 3º.- Comuníquese, etc.</w:t>
      </w:r>
    </w:p>
    <w:p w:rsidR="000904E6" w:rsidRDefault="000904E6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br w:type="page"/>
      </w:r>
    </w:p>
    <w:p w:rsidR="000904E6" w:rsidRPr="000904E6" w:rsidRDefault="000904E6" w:rsidP="000904E6">
      <w:pPr>
        <w:spacing w:before="240" w:after="200" w:line="240" w:lineRule="auto"/>
        <w:jc w:val="center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b/>
          <w:bCs/>
          <w:color w:val="000000"/>
          <w:sz w:val="24"/>
          <w:szCs w:val="24"/>
        </w:rPr>
        <w:lastRenderedPageBreak/>
        <w:t>FUNDAMENTOS</w:t>
      </w:r>
    </w:p>
    <w:p w:rsidR="000904E6" w:rsidRPr="000904E6" w:rsidRDefault="000904E6" w:rsidP="000904E6">
      <w:pPr>
        <w:spacing w:before="240" w:after="0" w:line="240" w:lineRule="auto"/>
        <w:rPr>
          <w:rFonts w:eastAsia="Times New Roman" w:cstheme="minorHAnsi"/>
          <w:sz w:val="24"/>
          <w:szCs w:val="24"/>
        </w:rPr>
      </w:pPr>
    </w:p>
    <w:p w:rsidR="000904E6" w:rsidRPr="000904E6" w:rsidRDefault="000904E6" w:rsidP="000904E6">
      <w:pPr>
        <w:spacing w:before="240" w:after="200" w:line="240" w:lineRule="auto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Señor Presidente:</w:t>
      </w:r>
    </w:p>
    <w:p w:rsidR="000904E6" w:rsidRPr="000904E6" w:rsidRDefault="000904E6" w:rsidP="000904E6">
      <w:pPr>
        <w:spacing w:before="240" w:after="200" w:line="240" w:lineRule="auto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ab/>
        <w:t>El presente proyecto ha sido presentado en conjunto con otra iniciativa que pretende modificar el nombre de la actual Avenida Rivadavia por el de "Avenida Malvinas Argentinas e Islas del Atlántico Sur". </w:t>
      </w:r>
    </w:p>
    <w:p w:rsidR="000904E6" w:rsidRPr="000904E6" w:rsidRDefault="000904E6" w:rsidP="000904E6">
      <w:pPr>
        <w:spacing w:before="240" w:after="200" w:line="240" w:lineRule="auto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ab/>
        <w:t>En el citado proyecto se referencian las razones que tornan oportuno y conveniente el cambio señalado. No obstante, no es intención de esta casa de leyes quitarle mérito y reconocimiento al primer presidente de las Provincias Unidas del Río de la Plata. </w:t>
      </w:r>
    </w:p>
    <w:p w:rsidR="000904E6" w:rsidRPr="000904E6" w:rsidRDefault="000904E6" w:rsidP="000904E6">
      <w:pPr>
        <w:spacing w:before="240" w:after="200" w:line="240" w:lineRule="auto"/>
        <w:ind w:firstLine="720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No es posible ni justo hacer una comparación de la magnitud de una figura y/o relevancia de un suceso histórico por el lugar que ocupan en el patrimonio cultural de nuestra Ciudad. Este último es una herencia histórica, cuyos bienes tangibles e intangibles deben ser preservados para que las futuras generaciones puedan recuperar y así acceder a los valores que forman y transforman a la identidad de nuestra Ciudad actual. </w:t>
      </w:r>
    </w:p>
    <w:p w:rsidR="000904E6" w:rsidRPr="000904E6" w:rsidRDefault="000904E6" w:rsidP="000904E6">
      <w:pPr>
        <w:spacing w:before="240" w:after="200" w:line="240" w:lineRule="auto"/>
        <w:ind w:firstLine="720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Dicho esto, la conservación de esta herencia no puede ser sinónimo de un patrimonio inmutable y pétreo. Los hechos, personas y momentos históricos a los que se alude siempre han de interpelar a nuestra ciudadanía y a cada nueva generación. Sin embargo, su resignificación es un proceso ininterrumpible, a fuerza de los cambios culturales, educativos, sociales y políticos que ocurren a diario y que van formando imaginarios colectivos. Si ese patrimonio y sus denominaciones resultan ajenas, incomprensibles y vacías de contenido es porque algo se ha perdido en el tiempo, entre aquel momento fundante y el presente. En esa pérdida es que existe la oportunidad de transformar los espacios y donde nuestra Legislatura tiene el deber de intervenir. </w:t>
      </w:r>
    </w:p>
    <w:p w:rsidR="000904E6" w:rsidRPr="000904E6" w:rsidRDefault="000904E6" w:rsidP="000904E6">
      <w:pPr>
        <w:spacing w:before="240" w:after="200" w:line="240" w:lineRule="auto"/>
        <w:ind w:firstLine="720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Considerando lo anterior, la cuestión de las Islas Malvinas interpela a todo el pueblo argentino sin barreras generacionales, tanto por las heridas que significó el conflicto bélico como por la vigencia que tiene el histórico, permanente e irrenunciable reclamo soberano, tal como lo establece la Disposición Transitoria Primera de la Constitución Nacional. Es parte de una viva memoria sobre nuestra realidad y nuestro horizonte próximo</w:t>
      </w:r>
    </w:p>
    <w:p w:rsidR="000904E6" w:rsidRPr="000904E6" w:rsidRDefault="000904E6" w:rsidP="000904E6">
      <w:pPr>
        <w:spacing w:before="240" w:after="200" w:line="240" w:lineRule="auto"/>
        <w:ind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Por último y de acuerdo con</w:t>
      </w:r>
      <w:r w:rsidRPr="000904E6">
        <w:rPr>
          <w:rFonts w:eastAsia="Times New Roman" w:cstheme="minorHAnsi"/>
          <w:color w:val="000000"/>
          <w:sz w:val="24"/>
          <w:szCs w:val="24"/>
        </w:rPr>
        <w:t xml:space="preserve"> lo dispuesto en los artículos 89° inc. 3 y 90° de la Constitución de la Ciudad, la ciudadanía ejercerá su derecho a ser escuchada y a intervenir presentando sus reclamos y observaciones en audiencia pública</w:t>
      </w:r>
      <w:r>
        <w:rPr>
          <w:rFonts w:eastAsia="Times New Roman" w:cstheme="minorHAnsi"/>
          <w:color w:val="000000"/>
          <w:sz w:val="24"/>
          <w:szCs w:val="24"/>
        </w:rPr>
        <w:t xml:space="preserve">. A través de este mecanismo </w:t>
      </w:r>
      <w:r w:rsidRPr="000904E6">
        <w:rPr>
          <w:rFonts w:eastAsia="Times New Roman" w:cstheme="minorHAnsi"/>
          <w:color w:val="000000"/>
          <w:sz w:val="24"/>
          <w:szCs w:val="24"/>
        </w:rPr>
        <w:t>esta casa de leyes tendrá la oportunidad de considerar los planteos fundados</w:t>
      </w:r>
      <w:r>
        <w:rPr>
          <w:rFonts w:eastAsia="Times New Roman" w:cstheme="minorHAnsi"/>
          <w:color w:val="000000"/>
          <w:sz w:val="24"/>
          <w:szCs w:val="24"/>
        </w:rPr>
        <w:t>, los cuales sin dudan añadirán argumentos que justifican</w:t>
      </w:r>
      <w:r w:rsidR="000B79E7">
        <w:rPr>
          <w:rFonts w:eastAsia="Times New Roman" w:cstheme="minorHAnsi"/>
          <w:color w:val="000000"/>
          <w:sz w:val="24"/>
          <w:szCs w:val="24"/>
        </w:rPr>
        <w:t xml:space="preserve"> los cambios y transformaciones</w:t>
      </w:r>
      <w:r w:rsidRPr="000904E6">
        <w:rPr>
          <w:rFonts w:eastAsia="Times New Roman" w:cstheme="minorHAnsi"/>
          <w:color w:val="000000"/>
          <w:sz w:val="24"/>
          <w:szCs w:val="24"/>
        </w:rPr>
        <w:t xml:space="preserve"> urbanística-patrimonial</w:t>
      </w:r>
      <w:r w:rsidR="000B79E7">
        <w:rPr>
          <w:rFonts w:eastAsia="Times New Roman" w:cstheme="minorHAnsi"/>
          <w:color w:val="000000"/>
          <w:sz w:val="24"/>
          <w:szCs w:val="24"/>
        </w:rPr>
        <w:t>es</w:t>
      </w:r>
      <w:r w:rsidRPr="000904E6">
        <w:rPr>
          <w:rFonts w:eastAsia="Times New Roman" w:cstheme="minorHAnsi"/>
          <w:color w:val="000000"/>
          <w:sz w:val="24"/>
          <w:szCs w:val="24"/>
        </w:rPr>
        <w:t xml:space="preserve"> que estas iniciativas conllevan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:rsidR="000904E6" w:rsidRPr="000904E6" w:rsidRDefault="000904E6" w:rsidP="000904E6">
      <w:pPr>
        <w:spacing w:before="240" w:after="200" w:line="240" w:lineRule="auto"/>
        <w:ind w:firstLine="720"/>
        <w:jc w:val="both"/>
        <w:rPr>
          <w:rFonts w:eastAsia="Times New Roman" w:cstheme="minorHAnsi"/>
          <w:sz w:val="24"/>
          <w:szCs w:val="24"/>
        </w:rPr>
      </w:pPr>
      <w:r w:rsidRPr="000904E6">
        <w:rPr>
          <w:rFonts w:eastAsia="Times New Roman" w:cstheme="minorHAnsi"/>
          <w:color w:val="000000"/>
          <w:sz w:val="24"/>
          <w:szCs w:val="24"/>
        </w:rPr>
        <w:t>Por todo lo expuesto anteriormente, es que solicito a mis pares el acompañamiento al presente proyecto de Ley</w:t>
      </w:r>
    </w:p>
    <w:p w:rsidR="00EE0BC9" w:rsidRPr="000904E6" w:rsidRDefault="00EE0BC9" w:rsidP="000904E6">
      <w:pPr>
        <w:spacing w:before="240"/>
        <w:rPr>
          <w:rFonts w:cstheme="minorHAnsi"/>
          <w:sz w:val="24"/>
          <w:szCs w:val="24"/>
        </w:rPr>
      </w:pPr>
    </w:p>
    <w:sectPr w:rsidR="00EE0BC9" w:rsidRPr="000904E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8AD" w:rsidRDefault="00D368AD">
      <w:r>
        <w:separator/>
      </w:r>
    </w:p>
  </w:endnote>
  <w:endnote w:type="continuationSeparator" w:id="1">
    <w:p w:rsidR="00D368AD" w:rsidRDefault="00D36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CC" w:rsidRPr="001C19C4" w:rsidRDefault="004B47CC">
    <w:pPr>
      <w:pStyle w:val="Piedepgina"/>
      <w:rPr>
        <w:color w:val="333333"/>
        <w:sz w:val="20"/>
      </w:rPr>
    </w:pPr>
    <w:bookmarkStart w:id="0" w:name="Proyecto"/>
    <w:bookmarkEnd w:id="0"/>
  </w:p>
  <w:p w:rsidR="004B47CC" w:rsidRPr="001C19C4" w:rsidRDefault="004B47CC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F7DFB">
        <w:rPr>
          <w:noProof/>
          <w:color w:val="333333"/>
          <w:sz w:val="20"/>
        </w:rPr>
        <w:t>28/03/2022 05:34:00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F7DFB">
        <w:rPr>
          <w:noProof/>
          <w:color w:val="333333"/>
          <w:sz w:val="20"/>
        </w:rPr>
        <w:t>2522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F7DFB">
        <w:rPr>
          <w:noProof/>
          <w:color w:val="333333"/>
          <w:sz w:val="20"/>
        </w:rPr>
        <w:t>472</w:t>
      </w:r>
    </w:fldSimple>
  </w:p>
  <w:p w:rsidR="004B47CC" w:rsidRPr="001C19C4" w:rsidRDefault="004B47CC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183DF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83DFD" w:rsidRPr="001C19C4">
      <w:rPr>
        <w:rStyle w:val="Nmerodepgina"/>
        <w:color w:val="333333"/>
      </w:rPr>
      <w:fldChar w:fldCharType="separate"/>
    </w:r>
    <w:r w:rsidR="006F7DFB">
      <w:rPr>
        <w:rStyle w:val="Nmerodepgina"/>
        <w:noProof/>
        <w:color w:val="333333"/>
      </w:rPr>
      <w:t>1</w:t>
    </w:r>
    <w:r w:rsidR="00183DF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F7DFB">
        <w:rPr>
          <w:rStyle w:val="Nmerodepgina"/>
          <w:noProof/>
          <w:color w:val="333333"/>
        </w:rPr>
        <w:t>2</w:t>
      </w:r>
    </w:fldSimple>
  </w:p>
  <w:p w:rsidR="004B47CC" w:rsidRPr="001C19C4" w:rsidRDefault="004B47CC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8AD" w:rsidRDefault="00D368AD">
      <w:r>
        <w:separator/>
      </w:r>
    </w:p>
  </w:footnote>
  <w:footnote w:type="continuationSeparator" w:id="1">
    <w:p w:rsidR="00D368AD" w:rsidRDefault="00D36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CC" w:rsidRDefault="004B47C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>
          <wp:extent cx="1885950" cy="342900"/>
          <wp:effectExtent l="19050" t="0" r="0" b="0"/>
          <wp:docPr id="2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4B47CC" w:rsidRDefault="004B47CC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67E87"/>
    <w:multiLevelType w:val="hybridMultilevel"/>
    <w:tmpl w:val="35429CAA"/>
    <w:lvl w:ilvl="0" w:tplc="17B6F8F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C222B"/>
    <w:multiLevelType w:val="multilevel"/>
    <w:tmpl w:val="0688CE2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70A131C0"/>
    <w:multiLevelType w:val="multilevel"/>
    <w:tmpl w:val="A6F6A4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822155"/>
    <w:rsid w:val="0000022B"/>
    <w:rsid w:val="00005A81"/>
    <w:rsid w:val="0000706B"/>
    <w:rsid w:val="00021AE1"/>
    <w:rsid w:val="00026430"/>
    <w:rsid w:val="00026EAB"/>
    <w:rsid w:val="00030DF5"/>
    <w:rsid w:val="0003229C"/>
    <w:rsid w:val="000332E5"/>
    <w:rsid w:val="0003615C"/>
    <w:rsid w:val="000376AB"/>
    <w:rsid w:val="00043882"/>
    <w:rsid w:val="00043AB9"/>
    <w:rsid w:val="000472F8"/>
    <w:rsid w:val="00052281"/>
    <w:rsid w:val="00052779"/>
    <w:rsid w:val="00061018"/>
    <w:rsid w:val="00062864"/>
    <w:rsid w:val="00067370"/>
    <w:rsid w:val="000713D7"/>
    <w:rsid w:val="00071CFB"/>
    <w:rsid w:val="00075644"/>
    <w:rsid w:val="00077DAC"/>
    <w:rsid w:val="00080837"/>
    <w:rsid w:val="00081FFF"/>
    <w:rsid w:val="00085D07"/>
    <w:rsid w:val="000904E6"/>
    <w:rsid w:val="000961F9"/>
    <w:rsid w:val="000B2290"/>
    <w:rsid w:val="000B79E7"/>
    <w:rsid w:val="000D1497"/>
    <w:rsid w:val="000D2860"/>
    <w:rsid w:val="000D2A60"/>
    <w:rsid w:val="000D4CCA"/>
    <w:rsid w:val="000D6C54"/>
    <w:rsid w:val="000E3949"/>
    <w:rsid w:val="000F32AF"/>
    <w:rsid w:val="000F74CB"/>
    <w:rsid w:val="000F7E30"/>
    <w:rsid w:val="00103C6B"/>
    <w:rsid w:val="00104335"/>
    <w:rsid w:val="00127D10"/>
    <w:rsid w:val="00127F06"/>
    <w:rsid w:val="00136787"/>
    <w:rsid w:val="00140C61"/>
    <w:rsid w:val="001457A1"/>
    <w:rsid w:val="00145948"/>
    <w:rsid w:val="00155C7C"/>
    <w:rsid w:val="00160A2A"/>
    <w:rsid w:val="001614A7"/>
    <w:rsid w:val="00170F51"/>
    <w:rsid w:val="00177E9A"/>
    <w:rsid w:val="00182D5B"/>
    <w:rsid w:val="00183DFD"/>
    <w:rsid w:val="00184394"/>
    <w:rsid w:val="001919FD"/>
    <w:rsid w:val="0019414B"/>
    <w:rsid w:val="00194453"/>
    <w:rsid w:val="0019467C"/>
    <w:rsid w:val="001954AE"/>
    <w:rsid w:val="001967A6"/>
    <w:rsid w:val="001A08CF"/>
    <w:rsid w:val="001B2AC8"/>
    <w:rsid w:val="001B34C0"/>
    <w:rsid w:val="001B770D"/>
    <w:rsid w:val="001C18CC"/>
    <w:rsid w:val="001C19C4"/>
    <w:rsid w:val="001C4DBD"/>
    <w:rsid w:val="001D373D"/>
    <w:rsid w:val="001D480C"/>
    <w:rsid w:val="001E0E01"/>
    <w:rsid w:val="001E5394"/>
    <w:rsid w:val="001F2924"/>
    <w:rsid w:val="001F3AFD"/>
    <w:rsid w:val="00205802"/>
    <w:rsid w:val="00205DAD"/>
    <w:rsid w:val="00213338"/>
    <w:rsid w:val="00223436"/>
    <w:rsid w:val="002327DE"/>
    <w:rsid w:val="0023402A"/>
    <w:rsid w:val="002366F4"/>
    <w:rsid w:val="002405A9"/>
    <w:rsid w:val="00246A4F"/>
    <w:rsid w:val="00246DF0"/>
    <w:rsid w:val="00250011"/>
    <w:rsid w:val="00254EC8"/>
    <w:rsid w:val="002600B1"/>
    <w:rsid w:val="0026220D"/>
    <w:rsid w:val="00265972"/>
    <w:rsid w:val="00275865"/>
    <w:rsid w:val="00276A7E"/>
    <w:rsid w:val="00294C30"/>
    <w:rsid w:val="00296815"/>
    <w:rsid w:val="002971A4"/>
    <w:rsid w:val="002A309F"/>
    <w:rsid w:val="002A3A35"/>
    <w:rsid w:val="002A3D34"/>
    <w:rsid w:val="002B47D0"/>
    <w:rsid w:val="002C3DBC"/>
    <w:rsid w:val="002C6441"/>
    <w:rsid w:val="002C768C"/>
    <w:rsid w:val="002D05E9"/>
    <w:rsid w:val="002D085D"/>
    <w:rsid w:val="002D533A"/>
    <w:rsid w:val="002D778C"/>
    <w:rsid w:val="002E38C3"/>
    <w:rsid w:val="002F533E"/>
    <w:rsid w:val="002F61A5"/>
    <w:rsid w:val="002F64D2"/>
    <w:rsid w:val="002F7961"/>
    <w:rsid w:val="00302300"/>
    <w:rsid w:val="00305DD1"/>
    <w:rsid w:val="003145ED"/>
    <w:rsid w:val="00315C77"/>
    <w:rsid w:val="003171B8"/>
    <w:rsid w:val="0032519A"/>
    <w:rsid w:val="0033168A"/>
    <w:rsid w:val="003316EC"/>
    <w:rsid w:val="003322FC"/>
    <w:rsid w:val="00334E3B"/>
    <w:rsid w:val="00335CD9"/>
    <w:rsid w:val="00340F54"/>
    <w:rsid w:val="00354CBD"/>
    <w:rsid w:val="0035681D"/>
    <w:rsid w:val="00361201"/>
    <w:rsid w:val="00372203"/>
    <w:rsid w:val="003735AE"/>
    <w:rsid w:val="00394784"/>
    <w:rsid w:val="00395843"/>
    <w:rsid w:val="003A7311"/>
    <w:rsid w:val="003B1F49"/>
    <w:rsid w:val="003B44FA"/>
    <w:rsid w:val="003B471C"/>
    <w:rsid w:val="003B4831"/>
    <w:rsid w:val="003C7DF6"/>
    <w:rsid w:val="003D10AB"/>
    <w:rsid w:val="003D4000"/>
    <w:rsid w:val="003E67FE"/>
    <w:rsid w:val="003F1EFD"/>
    <w:rsid w:val="003F4249"/>
    <w:rsid w:val="00401C75"/>
    <w:rsid w:val="00407496"/>
    <w:rsid w:val="0040761B"/>
    <w:rsid w:val="00410541"/>
    <w:rsid w:val="004145D1"/>
    <w:rsid w:val="0041564D"/>
    <w:rsid w:val="00422C3F"/>
    <w:rsid w:val="00425601"/>
    <w:rsid w:val="00432210"/>
    <w:rsid w:val="004354AC"/>
    <w:rsid w:val="004356A5"/>
    <w:rsid w:val="00437E13"/>
    <w:rsid w:val="00442118"/>
    <w:rsid w:val="00442FA7"/>
    <w:rsid w:val="00446E1A"/>
    <w:rsid w:val="00452D63"/>
    <w:rsid w:val="00463095"/>
    <w:rsid w:val="004634D9"/>
    <w:rsid w:val="00464C77"/>
    <w:rsid w:val="00470CC9"/>
    <w:rsid w:val="00472B11"/>
    <w:rsid w:val="00475BF4"/>
    <w:rsid w:val="004821FC"/>
    <w:rsid w:val="004847CA"/>
    <w:rsid w:val="00486672"/>
    <w:rsid w:val="004A6A8A"/>
    <w:rsid w:val="004B47CC"/>
    <w:rsid w:val="004B48CF"/>
    <w:rsid w:val="004B7714"/>
    <w:rsid w:val="004C4B76"/>
    <w:rsid w:val="004D084B"/>
    <w:rsid w:val="004D2D62"/>
    <w:rsid w:val="004D30D5"/>
    <w:rsid w:val="004D438B"/>
    <w:rsid w:val="004D722E"/>
    <w:rsid w:val="004E235F"/>
    <w:rsid w:val="004F0850"/>
    <w:rsid w:val="004F1FC8"/>
    <w:rsid w:val="0051012E"/>
    <w:rsid w:val="00511EFB"/>
    <w:rsid w:val="005142E6"/>
    <w:rsid w:val="00520C10"/>
    <w:rsid w:val="00522C71"/>
    <w:rsid w:val="005241CE"/>
    <w:rsid w:val="00525BA4"/>
    <w:rsid w:val="00534552"/>
    <w:rsid w:val="00540D49"/>
    <w:rsid w:val="00540E5C"/>
    <w:rsid w:val="00550A79"/>
    <w:rsid w:val="00551DE0"/>
    <w:rsid w:val="0057031C"/>
    <w:rsid w:val="005714C0"/>
    <w:rsid w:val="0057409D"/>
    <w:rsid w:val="005769D4"/>
    <w:rsid w:val="00584777"/>
    <w:rsid w:val="00585D2F"/>
    <w:rsid w:val="00586837"/>
    <w:rsid w:val="00587242"/>
    <w:rsid w:val="005A1232"/>
    <w:rsid w:val="005A203E"/>
    <w:rsid w:val="005A20F8"/>
    <w:rsid w:val="005A32ED"/>
    <w:rsid w:val="005A3AA1"/>
    <w:rsid w:val="005A3DA3"/>
    <w:rsid w:val="005A4D27"/>
    <w:rsid w:val="005B0FAF"/>
    <w:rsid w:val="005B14CE"/>
    <w:rsid w:val="005B4854"/>
    <w:rsid w:val="005B6538"/>
    <w:rsid w:val="005C37AB"/>
    <w:rsid w:val="005D41C8"/>
    <w:rsid w:val="005D5D9B"/>
    <w:rsid w:val="005E3567"/>
    <w:rsid w:val="005E3C49"/>
    <w:rsid w:val="005E6896"/>
    <w:rsid w:val="005E6CE1"/>
    <w:rsid w:val="005F01C7"/>
    <w:rsid w:val="005F1B86"/>
    <w:rsid w:val="005F35E2"/>
    <w:rsid w:val="00601A75"/>
    <w:rsid w:val="00606EB8"/>
    <w:rsid w:val="00607733"/>
    <w:rsid w:val="00612EAB"/>
    <w:rsid w:val="0061403C"/>
    <w:rsid w:val="00616F70"/>
    <w:rsid w:val="00622DE5"/>
    <w:rsid w:val="00623DEA"/>
    <w:rsid w:val="0062547C"/>
    <w:rsid w:val="00625E80"/>
    <w:rsid w:val="00636BE0"/>
    <w:rsid w:val="0064363E"/>
    <w:rsid w:val="006475A4"/>
    <w:rsid w:val="0065198C"/>
    <w:rsid w:val="0066652A"/>
    <w:rsid w:val="006811D6"/>
    <w:rsid w:val="0068200E"/>
    <w:rsid w:val="00685D00"/>
    <w:rsid w:val="00690392"/>
    <w:rsid w:val="006905DC"/>
    <w:rsid w:val="00697F98"/>
    <w:rsid w:val="006C1A12"/>
    <w:rsid w:val="006C326A"/>
    <w:rsid w:val="006C40E9"/>
    <w:rsid w:val="006C4882"/>
    <w:rsid w:val="006C5335"/>
    <w:rsid w:val="006C6664"/>
    <w:rsid w:val="006D3303"/>
    <w:rsid w:val="006D5CB7"/>
    <w:rsid w:val="006E2610"/>
    <w:rsid w:val="006E3675"/>
    <w:rsid w:val="006F4E2C"/>
    <w:rsid w:val="006F7BFB"/>
    <w:rsid w:val="006F7DFB"/>
    <w:rsid w:val="00705ADE"/>
    <w:rsid w:val="00706B8E"/>
    <w:rsid w:val="00715AA9"/>
    <w:rsid w:val="00715AF3"/>
    <w:rsid w:val="007206F6"/>
    <w:rsid w:val="00720C1E"/>
    <w:rsid w:val="00734F30"/>
    <w:rsid w:val="007410E7"/>
    <w:rsid w:val="007420D8"/>
    <w:rsid w:val="00751DFC"/>
    <w:rsid w:val="0075523A"/>
    <w:rsid w:val="00771B54"/>
    <w:rsid w:val="007728C1"/>
    <w:rsid w:val="00776873"/>
    <w:rsid w:val="0077770B"/>
    <w:rsid w:val="00777916"/>
    <w:rsid w:val="00780167"/>
    <w:rsid w:val="007911C9"/>
    <w:rsid w:val="00795E19"/>
    <w:rsid w:val="007B0FD7"/>
    <w:rsid w:val="007B1B08"/>
    <w:rsid w:val="007B3715"/>
    <w:rsid w:val="007B6DE7"/>
    <w:rsid w:val="007C0373"/>
    <w:rsid w:val="007C0CF9"/>
    <w:rsid w:val="007C6F53"/>
    <w:rsid w:val="007D2459"/>
    <w:rsid w:val="007E2AB2"/>
    <w:rsid w:val="007E3534"/>
    <w:rsid w:val="007E36D1"/>
    <w:rsid w:val="007F0E61"/>
    <w:rsid w:val="008019FD"/>
    <w:rsid w:val="00801A22"/>
    <w:rsid w:val="008034F8"/>
    <w:rsid w:val="00803753"/>
    <w:rsid w:val="008047DE"/>
    <w:rsid w:val="00812683"/>
    <w:rsid w:val="00815C13"/>
    <w:rsid w:val="00820A3A"/>
    <w:rsid w:val="00822155"/>
    <w:rsid w:val="00825A01"/>
    <w:rsid w:val="00827228"/>
    <w:rsid w:val="008359A2"/>
    <w:rsid w:val="008433E2"/>
    <w:rsid w:val="00845DED"/>
    <w:rsid w:val="00846702"/>
    <w:rsid w:val="0085219A"/>
    <w:rsid w:val="0085275B"/>
    <w:rsid w:val="008527C9"/>
    <w:rsid w:val="008553EB"/>
    <w:rsid w:val="008610F3"/>
    <w:rsid w:val="0086333F"/>
    <w:rsid w:val="008638A6"/>
    <w:rsid w:val="00870A2D"/>
    <w:rsid w:val="0087346D"/>
    <w:rsid w:val="00877488"/>
    <w:rsid w:val="008844BF"/>
    <w:rsid w:val="0088546A"/>
    <w:rsid w:val="00890C59"/>
    <w:rsid w:val="00890E2F"/>
    <w:rsid w:val="00892B76"/>
    <w:rsid w:val="008938E5"/>
    <w:rsid w:val="00893AF6"/>
    <w:rsid w:val="0089441C"/>
    <w:rsid w:val="008B25D1"/>
    <w:rsid w:val="008B4536"/>
    <w:rsid w:val="008C4AC3"/>
    <w:rsid w:val="008D5942"/>
    <w:rsid w:val="008E1660"/>
    <w:rsid w:val="008E6DB1"/>
    <w:rsid w:val="008F3CF2"/>
    <w:rsid w:val="00901528"/>
    <w:rsid w:val="00903FDD"/>
    <w:rsid w:val="00904472"/>
    <w:rsid w:val="00906685"/>
    <w:rsid w:val="00910100"/>
    <w:rsid w:val="00910E0F"/>
    <w:rsid w:val="009131A2"/>
    <w:rsid w:val="00914853"/>
    <w:rsid w:val="0091690E"/>
    <w:rsid w:val="00916D20"/>
    <w:rsid w:val="009244D4"/>
    <w:rsid w:val="00931D0F"/>
    <w:rsid w:val="00936EDC"/>
    <w:rsid w:val="00947238"/>
    <w:rsid w:val="009540BE"/>
    <w:rsid w:val="009624FC"/>
    <w:rsid w:val="0096461D"/>
    <w:rsid w:val="00964680"/>
    <w:rsid w:val="00993DB6"/>
    <w:rsid w:val="0099421B"/>
    <w:rsid w:val="009953AF"/>
    <w:rsid w:val="00996E34"/>
    <w:rsid w:val="009A36DE"/>
    <w:rsid w:val="009A6E2B"/>
    <w:rsid w:val="009B4FAC"/>
    <w:rsid w:val="009C20D3"/>
    <w:rsid w:val="009C34B1"/>
    <w:rsid w:val="009C5AC2"/>
    <w:rsid w:val="009D0BE5"/>
    <w:rsid w:val="009D0ED1"/>
    <w:rsid w:val="009D0FA0"/>
    <w:rsid w:val="009D182A"/>
    <w:rsid w:val="009D3B7A"/>
    <w:rsid w:val="009E01A0"/>
    <w:rsid w:val="009E57EE"/>
    <w:rsid w:val="009E5835"/>
    <w:rsid w:val="009F0707"/>
    <w:rsid w:val="009F0824"/>
    <w:rsid w:val="009F4E01"/>
    <w:rsid w:val="00A000A1"/>
    <w:rsid w:val="00A04148"/>
    <w:rsid w:val="00A06A2B"/>
    <w:rsid w:val="00A07090"/>
    <w:rsid w:val="00A10016"/>
    <w:rsid w:val="00A1193E"/>
    <w:rsid w:val="00A11AD7"/>
    <w:rsid w:val="00A123DB"/>
    <w:rsid w:val="00A1286B"/>
    <w:rsid w:val="00A240CA"/>
    <w:rsid w:val="00A27406"/>
    <w:rsid w:val="00A32DA7"/>
    <w:rsid w:val="00A37C1D"/>
    <w:rsid w:val="00A40D86"/>
    <w:rsid w:val="00A43208"/>
    <w:rsid w:val="00A469B0"/>
    <w:rsid w:val="00A47920"/>
    <w:rsid w:val="00A502EF"/>
    <w:rsid w:val="00A5113E"/>
    <w:rsid w:val="00A55E61"/>
    <w:rsid w:val="00A66804"/>
    <w:rsid w:val="00A74372"/>
    <w:rsid w:val="00A75EED"/>
    <w:rsid w:val="00A7779B"/>
    <w:rsid w:val="00A81E03"/>
    <w:rsid w:val="00A8328F"/>
    <w:rsid w:val="00A86033"/>
    <w:rsid w:val="00A878E2"/>
    <w:rsid w:val="00A9495F"/>
    <w:rsid w:val="00A962A7"/>
    <w:rsid w:val="00A979B2"/>
    <w:rsid w:val="00AA08DB"/>
    <w:rsid w:val="00AA2FEA"/>
    <w:rsid w:val="00AA4C1F"/>
    <w:rsid w:val="00AA7C22"/>
    <w:rsid w:val="00AB00B5"/>
    <w:rsid w:val="00AB0A73"/>
    <w:rsid w:val="00AB5EB2"/>
    <w:rsid w:val="00AB7BB0"/>
    <w:rsid w:val="00AC3839"/>
    <w:rsid w:val="00AD09BD"/>
    <w:rsid w:val="00AE2E8F"/>
    <w:rsid w:val="00AF3796"/>
    <w:rsid w:val="00AF5090"/>
    <w:rsid w:val="00AF5760"/>
    <w:rsid w:val="00AF6352"/>
    <w:rsid w:val="00B05649"/>
    <w:rsid w:val="00B06399"/>
    <w:rsid w:val="00B1723C"/>
    <w:rsid w:val="00B177FE"/>
    <w:rsid w:val="00B21A5F"/>
    <w:rsid w:val="00B233B6"/>
    <w:rsid w:val="00B264C1"/>
    <w:rsid w:val="00B26FD9"/>
    <w:rsid w:val="00B3140B"/>
    <w:rsid w:val="00B31B65"/>
    <w:rsid w:val="00B34E15"/>
    <w:rsid w:val="00B36178"/>
    <w:rsid w:val="00B422AC"/>
    <w:rsid w:val="00B4532F"/>
    <w:rsid w:val="00B46232"/>
    <w:rsid w:val="00B517B5"/>
    <w:rsid w:val="00B85EE2"/>
    <w:rsid w:val="00B92AA1"/>
    <w:rsid w:val="00B95670"/>
    <w:rsid w:val="00B95F9F"/>
    <w:rsid w:val="00BA3351"/>
    <w:rsid w:val="00BA7D98"/>
    <w:rsid w:val="00BD2EC3"/>
    <w:rsid w:val="00BF1858"/>
    <w:rsid w:val="00BF2B7B"/>
    <w:rsid w:val="00BF69E6"/>
    <w:rsid w:val="00BF71C2"/>
    <w:rsid w:val="00C14FFE"/>
    <w:rsid w:val="00C20753"/>
    <w:rsid w:val="00C26F53"/>
    <w:rsid w:val="00C330CB"/>
    <w:rsid w:val="00C336BE"/>
    <w:rsid w:val="00C34E65"/>
    <w:rsid w:val="00C3675D"/>
    <w:rsid w:val="00C418B3"/>
    <w:rsid w:val="00C419C1"/>
    <w:rsid w:val="00C47A23"/>
    <w:rsid w:val="00C47EC2"/>
    <w:rsid w:val="00C51E49"/>
    <w:rsid w:val="00C521F9"/>
    <w:rsid w:val="00C56974"/>
    <w:rsid w:val="00C62E34"/>
    <w:rsid w:val="00C63351"/>
    <w:rsid w:val="00C64009"/>
    <w:rsid w:val="00C71253"/>
    <w:rsid w:val="00C734F9"/>
    <w:rsid w:val="00C87365"/>
    <w:rsid w:val="00C90DFA"/>
    <w:rsid w:val="00C91867"/>
    <w:rsid w:val="00C93FF6"/>
    <w:rsid w:val="00C94161"/>
    <w:rsid w:val="00CA11D4"/>
    <w:rsid w:val="00CA3654"/>
    <w:rsid w:val="00CC20B0"/>
    <w:rsid w:val="00CD49F0"/>
    <w:rsid w:val="00CD4EDC"/>
    <w:rsid w:val="00CE0824"/>
    <w:rsid w:val="00CE1232"/>
    <w:rsid w:val="00CE163F"/>
    <w:rsid w:val="00CE52CE"/>
    <w:rsid w:val="00D01B83"/>
    <w:rsid w:val="00D06D42"/>
    <w:rsid w:val="00D17733"/>
    <w:rsid w:val="00D21279"/>
    <w:rsid w:val="00D368AD"/>
    <w:rsid w:val="00D42535"/>
    <w:rsid w:val="00D43AA2"/>
    <w:rsid w:val="00D46BC8"/>
    <w:rsid w:val="00D518DB"/>
    <w:rsid w:val="00D55ECB"/>
    <w:rsid w:val="00D67721"/>
    <w:rsid w:val="00D72F3F"/>
    <w:rsid w:val="00D73ED9"/>
    <w:rsid w:val="00D758CE"/>
    <w:rsid w:val="00D76A86"/>
    <w:rsid w:val="00D913F7"/>
    <w:rsid w:val="00D927D4"/>
    <w:rsid w:val="00D975A3"/>
    <w:rsid w:val="00DA12A6"/>
    <w:rsid w:val="00DB0FAF"/>
    <w:rsid w:val="00DC4142"/>
    <w:rsid w:val="00DD2795"/>
    <w:rsid w:val="00DD4DE2"/>
    <w:rsid w:val="00DD50B0"/>
    <w:rsid w:val="00DD520D"/>
    <w:rsid w:val="00DE77FB"/>
    <w:rsid w:val="00DF0164"/>
    <w:rsid w:val="00DF14A9"/>
    <w:rsid w:val="00DF1A8D"/>
    <w:rsid w:val="00DF54AA"/>
    <w:rsid w:val="00DF606E"/>
    <w:rsid w:val="00E07D33"/>
    <w:rsid w:val="00E128BE"/>
    <w:rsid w:val="00E12909"/>
    <w:rsid w:val="00E12AA9"/>
    <w:rsid w:val="00E12DDE"/>
    <w:rsid w:val="00E1422C"/>
    <w:rsid w:val="00E142E4"/>
    <w:rsid w:val="00E143B6"/>
    <w:rsid w:val="00E173B4"/>
    <w:rsid w:val="00E24841"/>
    <w:rsid w:val="00E30B89"/>
    <w:rsid w:val="00E30CFF"/>
    <w:rsid w:val="00E318C2"/>
    <w:rsid w:val="00E46A7A"/>
    <w:rsid w:val="00E55186"/>
    <w:rsid w:val="00E5658D"/>
    <w:rsid w:val="00E56E65"/>
    <w:rsid w:val="00E615F1"/>
    <w:rsid w:val="00E63146"/>
    <w:rsid w:val="00E64A1D"/>
    <w:rsid w:val="00E67A26"/>
    <w:rsid w:val="00E702F6"/>
    <w:rsid w:val="00E74920"/>
    <w:rsid w:val="00E77666"/>
    <w:rsid w:val="00E81EE5"/>
    <w:rsid w:val="00E91F21"/>
    <w:rsid w:val="00E95982"/>
    <w:rsid w:val="00E9719D"/>
    <w:rsid w:val="00EB6956"/>
    <w:rsid w:val="00EC132D"/>
    <w:rsid w:val="00EE07F5"/>
    <w:rsid w:val="00EE0BC9"/>
    <w:rsid w:val="00EE52BC"/>
    <w:rsid w:val="00EE6672"/>
    <w:rsid w:val="00EF0D22"/>
    <w:rsid w:val="00EF6401"/>
    <w:rsid w:val="00F00584"/>
    <w:rsid w:val="00F025ED"/>
    <w:rsid w:val="00F05097"/>
    <w:rsid w:val="00F0684B"/>
    <w:rsid w:val="00F13C69"/>
    <w:rsid w:val="00F15F03"/>
    <w:rsid w:val="00F25474"/>
    <w:rsid w:val="00F318CD"/>
    <w:rsid w:val="00F31D27"/>
    <w:rsid w:val="00F41DF6"/>
    <w:rsid w:val="00F52245"/>
    <w:rsid w:val="00F54E86"/>
    <w:rsid w:val="00F5569F"/>
    <w:rsid w:val="00F55C0A"/>
    <w:rsid w:val="00F60308"/>
    <w:rsid w:val="00F640D0"/>
    <w:rsid w:val="00F75389"/>
    <w:rsid w:val="00F773F8"/>
    <w:rsid w:val="00F80212"/>
    <w:rsid w:val="00F81BD8"/>
    <w:rsid w:val="00F903E8"/>
    <w:rsid w:val="00FA0A63"/>
    <w:rsid w:val="00FA0C8C"/>
    <w:rsid w:val="00FA1E52"/>
    <w:rsid w:val="00FA45A7"/>
    <w:rsid w:val="00FA5D52"/>
    <w:rsid w:val="00FA6750"/>
    <w:rsid w:val="00FB4F49"/>
    <w:rsid w:val="00FC64A9"/>
    <w:rsid w:val="00FC7300"/>
    <w:rsid w:val="00FD07F5"/>
    <w:rsid w:val="00FD5A81"/>
    <w:rsid w:val="00FF6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15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43AB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472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72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72F8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72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472F8"/>
    <w:rPr>
      <w:rFonts w:asciiTheme="minorHAnsi" w:eastAsiaTheme="minorHAnsi" w:hAnsiTheme="minorHAnsi" w:cstheme="minorBidi"/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7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7206F6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8F3CF2"/>
  </w:style>
  <w:style w:type="paragraph" w:customStyle="1" w:styleId="biog">
    <w:name w:val="biog"/>
    <w:basedOn w:val="Normal"/>
    <w:rsid w:val="008F3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0904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LegislarOffLine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611015-C328-4E3E-9964-FA6E4704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(2)</Template>
  <TotalTime>1</TotalTime>
  <Pages>2</Pages>
  <Words>472</Words>
  <Characters>2522</Characters>
  <Application>Microsoft Office Word</Application>
  <DocSecurity>0</DocSecurity>
  <Lines>47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user</dc:creator>
  <cp:lastModifiedBy>aygallardo</cp:lastModifiedBy>
  <cp:revision>2</cp:revision>
  <cp:lastPrinted>2020-05-19T16:54:00Z</cp:lastPrinted>
  <dcterms:created xsi:type="dcterms:W3CDTF">2022-03-30T13:08:00Z</dcterms:created>
  <dcterms:modified xsi:type="dcterms:W3CDTF">2022-03-30T13:08:00Z</dcterms:modified>
</cp:coreProperties>
</file>