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3554E" w14:textId="77777777" w:rsidR="003D7FA6" w:rsidRPr="007D2079" w:rsidRDefault="003D7FA6" w:rsidP="003D7FA6">
      <w:pPr>
        <w:spacing w:line="360" w:lineRule="auto"/>
        <w:jc w:val="center"/>
        <w:rPr>
          <w:rFonts w:eastAsia="Arial"/>
          <w:b/>
        </w:rPr>
      </w:pPr>
      <w:r w:rsidRPr="007D2079">
        <w:rPr>
          <w:rFonts w:eastAsia="Arial"/>
          <w:b/>
        </w:rPr>
        <w:t>PROYECTO DE DECLARACIÓN</w:t>
      </w:r>
    </w:p>
    <w:p w14:paraId="6B5C51FF" w14:textId="77777777" w:rsidR="003D7FA6" w:rsidRPr="007D2079" w:rsidRDefault="003D7FA6" w:rsidP="003D7FA6">
      <w:pPr>
        <w:spacing w:line="360" w:lineRule="auto"/>
        <w:rPr>
          <w:rFonts w:eastAsia="Arial"/>
        </w:rPr>
      </w:pPr>
    </w:p>
    <w:p w14:paraId="4FC29A79" w14:textId="77777777" w:rsidR="003D7FA6" w:rsidRPr="007D2079" w:rsidRDefault="005725F8" w:rsidP="003D7FA6">
      <w:pPr>
        <w:spacing w:line="360" w:lineRule="auto"/>
        <w:rPr>
          <w:rFonts w:eastAsia="Arial"/>
        </w:rPr>
      </w:pPr>
      <w:r w:rsidRPr="007D2079">
        <w:rPr>
          <w:rFonts w:eastAsia="Arial"/>
        </w:rPr>
        <w:t>Declár</w:t>
      </w:r>
      <w:r w:rsidR="00D43691">
        <w:rPr>
          <w:rFonts w:eastAsia="Arial"/>
        </w:rPr>
        <w:t>ase</w:t>
      </w:r>
      <w:r w:rsidR="003D7FA6" w:rsidRPr="007D2079">
        <w:rPr>
          <w:rFonts w:eastAsia="Arial"/>
        </w:rPr>
        <w:t xml:space="preserve"> de interés</w:t>
      </w:r>
      <w:r w:rsidR="00D43691">
        <w:rPr>
          <w:rFonts w:eastAsia="Arial"/>
        </w:rPr>
        <w:t xml:space="preserve"> social y</w:t>
      </w:r>
      <w:r w:rsidR="003D7FA6" w:rsidRPr="007D2079">
        <w:rPr>
          <w:rFonts w:eastAsia="Arial"/>
        </w:rPr>
        <w:t xml:space="preserve"> </w:t>
      </w:r>
      <w:r w:rsidR="00260476" w:rsidRPr="007D2079">
        <w:rPr>
          <w:rFonts w:eastAsia="Arial"/>
        </w:rPr>
        <w:t>cultural</w:t>
      </w:r>
      <w:r w:rsidR="004B3A04" w:rsidRPr="007D2079">
        <w:rPr>
          <w:rFonts w:eastAsia="Arial"/>
        </w:rPr>
        <w:t xml:space="preserve"> de l</w:t>
      </w:r>
      <w:r w:rsidR="00633837" w:rsidRPr="007D2079">
        <w:rPr>
          <w:rFonts w:eastAsia="Arial"/>
        </w:rPr>
        <w:t>a</w:t>
      </w:r>
      <w:r w:rsidR="003D7FA6" w:rsidRPr="007D2079">
        <w:rPr>
          <w:rFonts w:eastAsia="Arial"/>
        </w:rPr>
        <w:t xml:space="preserve"> Ciudad Autónoma de Buenos</w:t>
      </w:r>
      <w:r w:rsidR="00E02DA1" w:rsidRPr="007D2079">
        <w:rPr>
          <w:rFonts w:eastAsia="Arial"/>
        </w:rPr>
        <w:t xml:space="preserve"> </w:t>
      </w:r>
      <w:r w:rsidR="003D7FA6" w:rsidRPr="007D2079">
        <w:rPr>
          <w:rFonts w:eastAsia="Arial"/>
        </w:rPr>
        <w:t xml:space="preserve">Aires </w:t>
      </w:r>
      <w:r w:rsidR="00D43691">
        <w:rPr>
          <w:rFonts w:eastAsia="Arial"/>
        </w:rPr>
        <w:t>al disco "Temas Unidos" de</w:t>
      </w:r>
      <w:r w:rsidR="00B05A7F">
        <w:rPr>
          <w:rFonts w:eastAsia="Arial"/>
        </w:rPr>
        <w:t>l argentino</w:t>
      </w:r>
      <w:r w:rsidR="00D43691">
        <w:rPr>
          <w:rFonts w:eastAsia="Arial"/>
        </w:rPr>
        <w:t xml:space="preserve"> Gabriel </w:t>
      </w:r>
      <w:proofErr w:type="spellStart"/>
      <w:r w:rsidR="00D43691">
        <w:rPr>
          <w:rFonts w:eastAsia="Arial"/>
        </w:rPr>
        <w:t>Lococo</w:t>
      </w:r>
      <w:proofErr w:type="spellEnd"/>
      <w:r w:rsidR="00D43691">
        <w:rPr>
          <w:rFonts w:eastAsia="Arial"/>
        </w:rPr>
        <w:t xml:space="preserve"> y</w:t>
      </w:r>
      <w:r w:rsidR="00B05A7F">
        <w:rPr>
          <w:rFonts w:eastAsia="Arial"/>
        </w:rPr>
        <w:t xml:space="preserve"> el inglés</w:t>
      </w:r>
      <w:r w:rsidR="00D43691">
        <w:rPr>
          <w:rFonts w:eastAsia="Arial"/>
        </w:rPr>
        <w:t xml:space="preserve"> Mark </w:t>
      </w:r>
      <w:proofErr w:type="spellStart"/>
      <w:r w:rsidR="00D43691">
        <w:rPr>
          <w:rFonts w:eastAsia="Arial"/>
        </w:rPr>
        <w:t>Slater</w:t>
      </w:r>
      <w:proofErr w:type="spellEnd"/>
      <w:r w:rsidR="00B05A7F">
        <w:rPr>
          <w:rFonts w:eastAsia="Arial"/>
        </w:rPr>
        <w:t>.</w:t>
      </w:r>
    </w:p>
    <w:p w14:paraId="77ACF117" w14:textId="77777777" w:rsidR="003D7FA6" w:rsidRPr="007D2079" w:rsidRDefault="003D7FA6" w:rsidP="003D7FA6">
      <w:pPr>
        <w:spacing w:line="360" w:lineRule="auto"/>
        <w:jc w:val="center"/>
        <w:rPr>
          <w:rFonts w:eastAsia="Arial"/>
        </w:rPr>
      </w:pPr>
    </w:p>
    <w:p w14:paraId="40A9F717" w14:textId="77777777" w:rsidR="003D7FA6" w:rsidRPr="007D2079" w:rsidRDefault="003D7FA6" w:rsidP="003D7FA6">
      <w:pPr>
        <w:spacing w:line="360" w:lineRule="auto"/>
        <w:jc w:val="left"/>
        <w:rPr>
          <w:rFonts w:eastAsia="Arial"/>
          <w:b/>
        </w:rPr>
      </w:pPr>
      <w:r w:rsidRPr="007D2079">
        <w:br w:type="page"/>
      </w:r>
    </w:p>
    <w:p w14:paraId="53791162" w14:textId="77777777" w:rsidR="003D7FA6" w:rsidRPr="007D2079" w:rsidRDefault="003D7FA6" w:rsidP="003D7FA6">
      <w:pPr>
        <w:spacing w:line="360" w:lineRule="auto"/>
        <w:jc w:val="center"/>
        <w:rPr>
          <w:rFonts w:eastAsia="Arial"/>
          <w:b/>
        </w:rPr>
      </w:pPr>
      <w:r w:rsidRPr="007D2079">
        <w:rPr>
          <w:rFonts w:eastAsia="Arial"/>
          <w:b/>
        </w:rPr>
        <w:lastRenderedPageBreak/>
        <w:t>FUNDAMENTOS</w:t>
      </w:r>
    </w:p>
    <w:p w14:paraId="669CC93F" w14:textId="77777777" w:rsidR="003D7FA6" w:rsidRPr="007D2079" w:rsidRDefault="003D7FA6" w:rsidP="003D7FA6">
      <w:pPr>
        <w:spacing w:line="360" w:lineRule="auto"/>
        <w:jc w:val="center"/>
        <w:rPr>
          <w:rFonts w:eastAsia="Arial"/>
        </w:rPr>
      </w:pPr>
    </w:p>
    <w:p w14:paraId="27E15E43" w14:textId="77777777" w:rsidR="003D7FA6" w:rsidRPr="007D2079" w:rsidRDefault="003D7FA6" w:rsidP="003D7FA6">
      <w:pPr>
        <w:spacing w:line="360" w:lineRule="auto"/>
        <w:rPr>
          <w:rFonts w:eastAsia="Arial"/>
        </w:rPr>
      </w:pPr>
      <w:r w:rsidRPr="007D2079">
        <w:rPr>
          <w:rFonts w:eastAsia="Arial"/>
        </w:rPr>
        <w:t>Señor Presidente:</w:t>
      </w:r>
    </w:p>
    <w:p w14:paraId="0BEA0B28" w14:textId="77777777" w:rsidR="003D7FA6" w:rsidRPr="007D2079" w:rsidRDefault="003D7FA6" w:rsidP="003D7FA6">
      <w:pPr>
        <w:spacing w:line="360" w:lineRule="auto"/>
        <w:rPr>
          <w:rFonts w:eastAsia="Arial"/>
        </w:rPr>
      </w:pPr>
    </w:p>
    <w:p w14:paraId="2CBAB6B4" w14:textId="77777777" w:rsidR="003D7FA6" w:rsidRDefault="00D43691" w:rsidP="00540F74">
      <w:pPr>
        <w:spacing w:line="360" w:lineRule="auto"/>
        <w:ind w:firstLine="708"/>
        <w:rPr>
          <w:rFonts w:eastAsia="Arial"/>
        </w:rPr>
      </w:pPr>
      <w:r>
        <w:rPr>
          <w:rFonts w:eastAsia="Arial"/>
        </w:rPr>
        <w:t>El disco "Temas Unidos" fue lanzado en 2021, siendo una obra conceptual antibélica</w:t>
      </w:r>
      <w:r w:rsidRPr="00D43691">
        <w:rPr>
          <w:rFonts w:eastAsia="Arial"/>
        </w:rPr>
        <w:t xml:space="preserve"> sobre la Guerra de Malvinas </w:t>
      </w:r>
      <w:r>
        <w:rPr>
          <w:rFonts w:eastAsia="Arial"/>
        </w:rPr>
        <w:t>y al mismo tiempo benéfica, ya que las regalías son</w:t>
      </w:r>
      <w:r w:rsidRPr="00D43691">
        <w:rPr>
          <w:rFonts w:eastAsia="Arial"/>
        </w:rPr>
        <w:t xml:space="preserve"> destinadas a las familias que perdieron sus hogares en la Patagoni</w:t>
      </w:r>
      <w:r>
        <w:rPr>
          <w:rFonts w:eastAsia="Arial"/>
        </w:rPr>
        <w:t>a a causa de los incendios forestales sufridos durante el año pasado.</w:t>
      </w:r>
    </w:p>
    <w:p w14:paraId="11FFE193" w14:textId="77777777" w:rsidR="00D43691" w:rsidRDefault="00D43691" w:rsidP="00540F74">
      <w:pPr>
        <w:spacing w:line="360" w:lineRule="auto"/>
        <w:ind w:firstLine="708"/>
        <w:rPr>
          <w:rFonts w:eastAsia="Arial"/>
        </w:rPr>
      </w:pPr>
    </w:p>
    <w:p w14:paraId="207D7123" w14:textId="77777777" w:rsidR="00D43691" w:rsidRDefault="00B05A7F" w:rsidP="00540F74">
      <w:pPr>
        <w:spacing w:line="360" w:lineRule="auto"/>
        <w:ind w:firstLine="708"/>
        <w:rPr>
          <w:rFonts w:eastAsia="Arial"/>
        </w:rPr>
      </w:pPr>
      <w:r>
        <w:rPr>
          <w:rFonts w:eastAsia="Arial"/>
        </w:rPr>
        <w:t xml:space="preserve">Gabriel </w:t>
      </w:r>
      <w:proofErr w:type="spellStart"/>
      <w:r>
        <w:rPr>
          <w:rFonts w:eastAsia="Arial"/>
        </w:rPr>
        <w:t>Lococo</w:t>
      </w:r>
      <w:proofErr w:type="spellEnd"/>
      <w:r w:rsidR="00D43691">
        <w:rPr>
          <w:rFonts w:eastAsia="Arial"/>
        </w:rPr>
        <w:t xml:space="preserve"> (Argentina) y Mark </w:t>
      </w:r>
      <w:proofErr w:type="spellStart"/>
      <w:r w:rsidR="00D43691">
        <w:rPr>
          <w:rFonts w:eastAsia="Arial"/>
        </w:rPr>
        <w:t>Slater</w:t>
      </w:r>
      <w:proofErr w:type="spellEnd"/>
      <w:r w:rsidR="00D43691">
        <w:rPr>
          <w:rFonts w:eastAsia="Arial"/>
        </w:rPr>
        <w:t xml:space="preserve"> (Inglaterra)</w:t>
      </w:r>
      <w:r w:rsidR="00C438D1">
        <w:rPr>
          <w:rFonts w:eastAsia="Arial"/>
        </w:rPr>
        <w:t xml:space="preserve">, </w:t>
      </w:r>
      <w:r w:rsidR="00C438D1" w:rsidRPr="00C438D1">
        <w:rPr>
          <w:rFonts w:eastAsia="Arial"/>
        </w:rPr>
        <w:t>dos destacados compositores cinematográficos</w:t>
      </w:r>
      <w:r w:rsidR="00C438D1">
        <w:rPr>
          <w:rFonts w:eastAsia="Arial"/>
        </w:rPr>
        <w:t>,</w:t>
      </w:r>
      <w:r w:rsidR="00D43691">
        <w:rPr>
          <w:rFonts w:eastAsia="Arial"/>
        </w:rPr>
        <w:t xml:space="preserve"> se unieron para darle vida a este disco con fines ben</w:t>
      </w:r>
      <w:r w:rsidR="001C574A">
        <w:rPr>
          <w:rFonts w:eastAsia="Arial"/>
        </w:rPr>
        <w:t>éficos y de paz, que cuenta con</w:t>
      </w:r>
      <w:r w:rsidR="00D43691">
        <w:rPr>
          <w:rFonts w:eastAsia="Arial"/>
        </w:rPr>
        <w:t xml:space="preserve"> </w:t>
      </w:r>
      <w:r w:rsidR="001C574A">
        <w:rPr>
          <w:rFonts w:eastAsia="Arial"/>
        </w:rPr>
        <w:t xml:space="preserve">10 canciones. El CD es </w:t>
      </w:r>
      <w:r w:rsidR="001C574A" w:rsidRPr="001C574A">
        <w:rPr>
          <w:rFonts w:eastAsia="Arial"/>
        </w:rPr>
        <w:t xml:space="preserve">un viaje instrumental </w:t>
      </w:r>
      <w:r w:rsidR="001C574A">
        <w:rPr>
          <w:rFonts w:eastAsia="Arial"/>
        </w:rPr>
        <w:t>de media hora en donde se comparte</w:t>
      </w:r>
      <w:r w:rsidR="001C574A" w:rsidRPr="001C574A">
        <w:rPr>
          <w:rFonts w:eastAsia="Arial"/>
        </w:rPr>
        <w:t xml:space="preserve"> música sinfónica orquestal de ambos</w:t>
      </w:r>
      <w:r w:rsidR="001C574A">
        <w:rPr>
          <w:rFonts w:eastAsia="Arial"/>
        </w:rPr>
        <w:t xml:space="preserve"> autores</w:t>
      </w:r>
      <w:r w:rsidR="001C574A" w:rsidRPr="001C574A">
        <w:rPr>
          <w:rFonts w:eastAsia="Arial"/>
        </w:rPr>
        <w:t>, cuidadosamente seleccionada a partir de obras de trabajos anteriores.</w:t>
      </w:r>
    </w:p>
    <w:p w14:paraId="076A100E" w14:textId="77777777" w:rsidR="001C574A" w:rsidRDefault="001C574A" w:rsidP="00540F74">
      <w:pPr>
        <w:spacing w:line="360" w:lineRule="auto"/>
        <w:ind w:firstLine="708"/>
        <w:rPr>
          <w:rFonts w:eastAsia="Arial"/>
        </w:rPr>
      </w:pPr>
    </w:p>
    <w:p w14:paraId="0AF68F61" w14:textId="77777777" w:rsidR="001C574A" w:rsidRDefault="00821D9D" w:rsidP="00540F74">
      <w:pPr>
        <w:spacing w:line="360" w:lineRule="auto"/>
        <w:ind w:firstLine="708"/>
        <w:rPr>
          <w:rFonts w:eastAsia="Arial"/>
        </w:rPr>
      </w:pPr>
      <w:r>
        <w:rPr>
          <w:rFonts w:eastAsia="Arial"/>
        </w:rPr>
        <w:t>Como ya se dijo, e</w:t>
      </w:r>
      <w:r w:rsidR="001C574A" w:rsidRPr="001C574A">
        <w:rPr>
          <w:rFonts w:eastAsia="Arial"/>
        </w:rPr>
        <w:t xml:space="preserve">s un disco antibélico sobre </w:t>
      </w:r>
      <w:r w:rsidR="00B05A7F">
        <w:rPr>
          <w:rFonts w:eastAsia="Arial"/>
        </w:rPr>
        <w:t>las</w:t>
      </w:r>
      <w:r w:rsidR="001C574A" w:rsidRPr="001C574A">
        <w:rPr>
          <w:rFonts w:eastAsia="Arial"/>
        </w:rPr>
        <w:t xml:space="preserve"> Malvinas que fomenta la paz entre naciones. La porta</w:t>
      </w:r>
      <w:r w:rsidR="00B05A7F">
        <w:rPr>
          <w:rFonts w:eastAsia="Arial"/>
        </w:rPr>
        <w:t>da tiene la forma de las Islas</w:t>
      </w:r>
      <w:r w:rsidR="001C574A" w:rsidRPr="001C574A">
        <w:rPr>
          <w:rFonts w:eastAsia="Arial"/>
        </w:rPr>
        <w:t xml:space="preserve"> combinada con dos imágenes, un par de manos en el fondo y una pareja besándose, tomadas por el fotógrafo nacido en Londres, </w:t>
      </w:r>
      <w:proofErr w:type="spellStart"/>
      <w:r w:rsidR="001C574A" w:rsidRPr="001C574A">
        <w:rPr>
          <w:rFonts w:eastAsia="Arial"/>
        </w:rPr>
        <w:t>Ollie</w:t>
      </w:r>
      <w:proofErr w:type="spellEnd"/>
      <w:r w:rsidR="001C574A" w:rsidRPr="001C574A">
        <w:rPr>
          <w:rFonts w:eastAsia="Arial"/>
        </w:rPr>
        <w:t xml:space="preserve"> Dove, y ensamb</w:t>
      </w:r>
      <w:r w:rsidR="00C438D1">
        <w:rPr>
          <w:rFonts w:eastAsia="Arial"/>
        </w:rPr>
        <w:t>ladas por el cineasta argentino</w:t>
      </w:r>
      <w:r w:rsidR="001C574A" w:rsidRPr="001C574A">
        <w:rPr>
          <w:rFonts w:eastAsia="Arial"/>
        </w:rPr>
        <w:t xml:space="preserve">, Sergio </w:t>
      </w:r>
      <w:proofErr w:type="spellStart"/>
      <w:r w:rsidR="001C574A" w:rsidRPr="001C574A">
        <w:rPr>
          <w:rFonts w:eastAsia="Arial"/>
        </w:rPr>
        <w:t>Bonacci</w:t>
      </w:r>
      <w:proofErr w:type="spellEnd"/>
      <w:r w:rsidR="001C574A" w:rsidRPr="001C574A">
        <w:rPr>
          <w:rFonts w:eastAsia="Arial"/>
        </w:rPr>
        <w:t xml:space="preserve"> </w:t>
      </w:r>
      <w:proofErr w:type="spellStart"/>
      <w:r w:rsidR="001C574A" w:rsidRPr="001C574A">
        <w:rPr>
          <w:rFonts w:eastAsia="Arial"/>
        </w:rPr>
        <w:t>Lapalma</w:t>
      </w:r>
      <w:proofErr w:type="spellEnd"/>
      <w:r w:rsidR="001C574A" w:rsidRPr="001C574A">
        <w:rPr>
          <w:rFonts w:eastAsia="Arial"/>
        </w:rPr>
        <w:t>.</w:t>
      </w:r>
    </w:p>
    <w:p w14:paraId="2FE728BF" w14:textId="77777777" w:rsidR="001C574A" w:rsidRDefault="001C574A" w:rsidP="00540F74">
      <w:pPr>
        <w:spacing w:line="360" w:lineRule="auto"/>
        <w:ind w:firstLine="708"/>
        <w:rPr>
          <w:rFonts w:eastAsia="Arial"/>
        </w:rPr>
      </w:pPr>
    </w:p>
    <w:p w14:paraId="5212FD2E" w14:textId="77777777" w:rsidR="001C574A" w:rsidRDefault="001C574A" w:rsidP="00540F74">
      <w:pPr>
        <w:spacing w:line="360" w:lineRule="auto"/>
        <w:ind w:firstLine="708"/>
        <w:rPr>
          <w:rFonts w:eastAsia="Arial"/>
        </w:rPr>
      </w:pPr>
      <w:r w:rsidRPr="001C574A">
        <w:rPr>
          <w:rFonts w:eastAsia="Arial"/>
        </w:rPr>
        <w:t>Las obras que componen el disco atraviesan diferentes ritmos y culturas y reproducen muchas imágenes de la naturaleza. “</w:t>
      </w:r>
      <w:proofErr w:type="spellStart"/>
      <w:r w:rsidRPr="001C574A">
        <w:rPr>
          <w:rFonts w:eastAsia="Arial"/>
        </w:rPr>
        <w:t>Swan</w:t>
      </w:r>
      <w:proofErr w:type="spellEnd"/>
      <w:r w:rsidRPr="001C574A">
        <w:rPr>
          <w:rFonts w:eastAsia="Arial"/>
        </w:rPr>
        <w:t xml:space="preserve"> Cake” podría musicalizar a una típica comedia </w:t>
      </w:r>
      <w:r w:rsidR="00821D9D">
        <w:rPr>
          <w:rFonts w:eastAsia="Arial"/>
        </w:rPr>
        <w:t>estadounidense</w:t>
      </w:r>
      <w:r w:rsidRPr="001C574A">
        <w:rPr>
          <w:rFonts w:eastAsia="Arial"/>
        </w:rPr>
        <w:t>, su sonoridad es reconocible y al mismo tiempo deslumbrante por su originalidad. “</w:t>
      </w:r>
      <w:proofErr w:type="spellStart"/>
      <w:r w:rsidRPr="001C574A">
        <w:rPr>
          <w:rFonts w:eastAsia="Arial"/>
        </w:rPr>
        <w:t>Evolution</w:t>
      </w:r>
      <w:proofErr w:type="spellEnd"/>
      <w:r w:rsidRPr="001C574A">
        <w:rPr>
          <w:rFonts w:eastAsia="Arial"/>
        </w:rPr>
        <w:t xml:space="preserve"> Tango” es la representación de nuestro país en la obra: un tango instrumental en donde el bandoneón es pr</w:t>
      </w:r>
      <w:r>
        <w:rPr>
          <w:rFonts w:eastAsia="Arial"/>
        </w:rPr>
        <w:t>otagonista.</w:t>
      </w:r>
    </w:p>
    <w:p w14:paraId="3D87A6BA" w14:textId="77777777" w:rsidR="001C574A" w:rsidRDefault="001C574A" w:rsidP="00540F74">
      <w:pPr>
        <w:spacing w:line="360" w:lineRule="auto"/>
        <w:ind w:firstLine="708"/>
        <w:rPr>
          <w:rFonts w:eastAsia="Arial"/>
        </w:rPr>
      </w:pPr>
    </w:p>
    <w:p w14:paraId="1813FF52" w14:textId="77777777" w:rsidR="001C574A" w:rsidRDefault="001C574A" w:rsidP="00540F74">
      <w:pPr>
        <w:spacing w:line="360" w:lineRule="auto"/>
        <w:ind w:firstLine="708"/>
        <w:rPr>
          <w:rFonts w:eastAsia="Arial"/>
        </w:rPr>
      </w:pPr>
      <w:r w:rsidRPr="001C574A">
        <w:rPr>
          <w:rFonts w:eastAsia="Arial"/>
        </w:rPr>
        <w:t xml:space="preserve">“Terra dos pescadores” de </w:t>
      </w:r>
      <w:proofErr w:type="spellStart"/>
      <w:r w:rsidRPr="001C574A">
        <w:rPr>
          <w:rFonts w:eastAsia="Arial"/>
        </w:rPr>
        <w:t>Lococo</w:t>
      </w:r>
      <w:proofErr w:type="spellEnd"/>
      <w:r w:rsidRPr="001C574A">
        <w:rPr>
          <w:rFonts w:eastAsia="Arial"/>
        </w:rPr>
        <w:t xml:space="preserve"> es la música de la selva, de una expedición o un documental de deportes extremos. Cánticos de tribu, voces femeninas e instrumentos de percusión arman el suspenso de una aventura en la naturaleza. “</w:t>
      </w:r>
      <w:proofErr w:type="spellStart"/>
      <w:r w:rsidRPr="001C574A">
        <w:rPr>
          <w:rFonts w:eastAsia="Arial"/>
        </w:rPr>
        <w:t>Fantastic</w:t>
      </w:r>
      <w:proofErr w:type="spellEnd"/>
      <w:r w:rsidRPr="001C574A">
        <w:rPr>
          <w:rFonts w:eastAsia="Arial"/>
        </w:rPr>
        <w:t xml:space="preserve"> </w:t>
      </w:r>
      <w:proofErr w:type="spellStart"/>
      <w:r w:rsidRPr="001C574A">
        <w:rPr>
          <w:rFonts w:eastAsia="Arial"/>
        </w:rPr>
        <w:t>Voyage</w:t>
      </w:r>
      <w:proofErr w:type="spellEnd"/>
      <w:r w:rsidRPr="001C574A">
        <w:rPr>
          <w:rFonts w:eastAsia="Arial"/>
        </w:rPr>
        <w:t xml:space="preserve">” de </w:t>
      </w:r>
      <w:proofErr w:type="spellStart"/>
      <w:r w:rsidRPr="001C574A">
        <w:rPr>
          <w:rFonts w:eastAsia="Arial"/>
        </w:rPr>
        <w:t>Slater</w:t>
      </w:r>
      <w:proofErr w:type="spellEnd"/>
      <w:r w:rsidRPr="001C574A">
        <w:rPr>
          <w:rFonts w:eastAsia="Arial"/>
        </w:rPr>
        <w:t xml:space="preserve"> sigue con este mismo sentido musical </w:t>
      </w:r>
      <w:r>
        <w:rPr>
          <w:rFonts w:eastAsia="Arial"/>
        </w:rPr>
        <w:t>y bien</w:t>
      </w:r>
      <w:r w:rsidRPr="001C574A">
        <w:rPr>
          <w:rFonts w:eastAsia="Arial"/>
        </w:rPr>
        <w:t xml:space="preserve"> podría ser parte de la banda sonora de una película fantástica o de ciencia ficción.</w:t>
      </w:r>
    </w:p>
    <w:p w14:paraId="5236A6C8" w14:textId="77777777" w:rsidR="00C438D1" w:rsidRDefault="00C438D1" w:rsidP="00540F74">
      <w:pPr>
        <w:spacing w:line="360" w:lineRule="auto"/>
        <w:ind w:firstLine="708"/>
        <w:rPr>
          <w:rFonts w:eastAsia="Arial"/>
        </w:rPr>
      </w:pPr>
    </w:p>
    <w:p w14:paraId="15A93720" w14:textId="77777777" w:rsidR="00C438D1" w:rsidRDefault="00C438D1" w:rsidP="00540F74">
      <w:pPr>
        <w:spacing w:line="360" w:lineRule="auto"/>
        <w:ind w:firstLine="708"/>
        <w:rPr>
          <w:rFonts w:eastAsia="Arial"/>
        </w:rPr>
      </w:pPr>
      <w:r>
        <w:rPr>
          <w:rFonts w:eastAsia="Arial"/>
        </w:rPr>
        <w:t>La idea del disco surgió con la intención de unir dos culturas, dos naciones, construyendo a la vez el concepto de paz y dejando atrás esa mirada belicista que se tiene cuando se habla de Malvinas. Pensando en la música y en el arte en gener</w:t>
      </w:r>
      <w:r w:rsidR="00821D9D">
        <w:rPr>
          <w:rFonts w:eastAsia="Arial"/>
        </w:rPr>
        <w:t>al como un mensaje que construye</w:t>
      </w:r>
      <w:r>
        <w:rPr>
          <w:rFonts w:eastAsia="Arial"/>
        </w:rPr>
        <w:t xml:space="preserve">, al contrario de la guerra que destruye, este </w:t>
      </w:r>
      <w:r w:rsidR="00821D9D">
        <w:rPr>
          <w:rFonts w:eastAsia="Arial"/>
        </w:rPr>
        <w:t>original</w:t>
      </w:r>
      <w:r>
        <w:rPr>
          <w:rFonts w:eastAsia="Arial"/>
        </w:rPr>
        <w:t xml:space="preserve"> disco vio la luz el año pasado y ahora </w:t>
      </w:r>
      <w:r w:rsidR="00B05A7F">
        <w:rPr>
          <w:rFonts w:eastAsia="Arial"/>
        </w:rPr>
        <w:t xml:space="preserve">en 2022 cuando conmemoramos las cuatro décadas </w:t>
      </w:r>
      <w:r>
        <w:rPr>
          <w:rFonts w:eastAsia="Arial"/>
        </w:rPr>
        <w:t xml:space="preserve">del </w:t>
      </w:r>
      <w:r>
        <w:rPr>
          <w:rFonts w:eastAsia="Arial"/>
        </w:rPr>
        <w:lastRenderedPageBreak/>
        <w:t xml:space="preserve">conflicto </w:t>
      </w:r>
      <w:r w:rsidR="00B05A7F">
        <w:rPr>
          <w:rFonts w:eastAsia="Arial"/>
        </w:rPr>
        <w:t>bélico</w:t>
      </w:r>
      <w:r>
        <w:rPr>
          <w:rFonts w:eastAsia="Arial"/>
        </w:rPr>
        <w:t xml:space="preserve"> se presenta como una oportunidad para reconocer su aporte a la cultura y a la sociedad en general por su doble condición de antibelicista y benéfico.</w:t>
      </w:r>
    </w:p>
    <w:p w14:paraId="17B492C1" w14:textId="77777777" w:rsidR="00C438D1" w:rsidRDefault="00C438D1" w:rsidP="00540F74">
      <w:pPr>
        <w:spacing w:line="360" w:lineRule="auto"/>
        <w:ind w:firstLine="708"/>
        <w:rPr>
          <w:rFonts w:eastAsia="Arial"/>
        </w:rPr>
      </w:pPr>
    </w:p>
    <w:p w14:paraId="056EBE93" w14:textId="55B6E11E" w:rsidR="00C438D1" w:rsidRPr="007D2079" w:rsidRDefault="00B05A7F" w:rsidP="00540F74">
      <w:pPr>
        <w:spacing w:line="360" w:lineRule="auto"/>
        <w:ind w:firstLine="708"/>
        <w:rPr>
          <w:rFonts w:eastAsia="Arial"/>
        </w:rPr>
      </w:pPr>
      <w:r>
        <w:rPr>
          <w:rFonts w:eastAsia="Arial"/>
        </w:rPr>
        <w:t>Por</w:t>
      </w:r>
      <w:r w:rsidR="00C438D1">
        <w:rPr>
          <w:rFonts w:eastAsia="Arial"/>
        </w:rPr>
        <w:t xml:space="preserve"> lo anteriormente expuesto y teniendo en cuenta la importancia de este tipo de reconocimientos en el marco del </w:t>
      </w:r>
      <w:r w:rsidR="00C438D1" w:rsidRPr="00821D9D">
        <w:rPr>
          <w:rFonts w:eastAsia="Arial"/>
          <w:i/>
        </w:rPr>
        <w:t>"Año del 40º aniversario de la Guerra de Malvinas. En homenaje a los veteranos y caídos en defensa de las Islas Malvinas y el Atlántico Sur"</w:t>
      </w:r>
      <w:r w:rsidR="00821D9D">
        <w:rPr>
          <w:rFonts w:eastAsia="Arial"/>
          <w:i/>
        </w:rPr>
        <w:t>,</w:t>
      </w:r>
      <w:r w:rsidR="00C438D1">
        <w:rPr>
          <w:rFonts w:eastAsia="Arial"/>
        </w:rPr>
        <w:t xml:space="preserve"> que esta legislatura sancionó </w:t>
      </w:r>
      <w:r w:rsidR="005E58D1">
        <w:rPr>
          <w:rFonts w:eastAsia="Arial"/>
        </w:rPr>
        <w:t>como lema del año 2022 para la papelería oficial de la ciudad</w:t>
      </w:r>
      <w:r w:rsidR="00C438D1">
        <w:rPr>
          <w:rFonts w:eastAsia="Arial"/>
        </w:rPr>
        <w:t>, es que solicito a mis pares el acompañamiento la aprobación del presente proyecto de Declaración.</w:t>
      </w:r>
    </w:p>
    <w:sectPr w:rsidR="00C438D1" w:rsidRPr="007D2079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6C6D5" w14:textId="77777777" w:rsidR="00FA58A6" w:rsidRDefault="00FA58A6">
      <w:r>
        <w:separator/>
      </w:r>
    </w:p>
  </w:endnote>
  <w:endnote w:type="continuationSeparator" w:id="0">
    <w:p w14:paraId="3778C1EA" w14:textId="77777777" w:rsidR="00FA58A6" w:rsidRDefault="00FA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86C7" w14:textId="77777777" w:rsidR="00A115BC" w:rsidRDefault="00A115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C2477" w14:textId="77777777"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14:paraId="659FCA7C" w14:textId="610732A2"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E58D1" w:rsidRPr="005E58D1">
        <w:rPr>
          <w:noProof/>
          <w:color w:val="333333"/>
          <w:sz w:val="20"/>
        </w:rPr>
        <w:t>30/03/2022 10:51:00</w:t>
      </w:r>
    </w:fldSimple>
    <w:r w:rsidR="003456B8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5E58D1" w:rsidRPr="005E58D1">
        <w:rPr>
          <w:noProof/>
          <w:color w:val="333333"/>
          <w:sz w:val="20"/>
        </w:rPr>
        <w:t>2536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E58D1" w:rsidRPr="005E58D1">
        <w:rPr>
          <w:noProof/>
          <w:color w:val="333333"/>
          <w:sz w:val="20"/>
        </w:rPr>
        <w:t>503</w:t>
      </w:r>
    </w:fldSimple>
  </w:p>
  <w:p w14:paraId="3E27EE68" w14:textId="77777777"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0F2B7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F2B72" w:rsidRPr="001C19C4">
      <w:rPr>
        <w:rStyle w:val="Nmerodepgina"/>
        <w:color w:val="333333"/>
      </w:rPr>
      <w:fldChar w:fldCharType="separate"/>
    </w:r>
    <w:r w:rsidR="00B05A7F">
      <w:rPr>
        <w:rStyle w:val="Nmerodepgina"/>
        <w:noProof/>
        <w:color w:val="333333"/>
      </w:rPr>
      <w:t>3</w:t>
    </w:r>
    <w:r w:rsidR="000F2B7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05A7F" w:rsidRPr="00B05A7F">
        <w:rPr>
          <w:rStyle w:val="Nmerodepgina"/>
          <w:noProof/>
          <w:color w:val="333333"/>
        </w:rPr>
        <w:t>3</w:t>
      </w:r>
    </w:fldSimple>
  </w:p>
  <w:p w14:paraId="1CF1F32F" w14:textId="77777777"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82DA" w14:textId="77777777" w:rsidR="00A115BC" w:rsidRDefault="00A115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2CE16" w14:textId="77777777" w:rsidR="00FA58A6" w:rsidRDefault="00FA58A6">
      <w:r>
        <w:separator/>
      </w:r>
    </w:p>
  </w:footnote>
  <w:footnote w:type="continuationSeparator" w:id="0">
    <w:p w14:paraId="1D95440D" w14:textId="77777777" w:rsidR="00FA58A6" w:rsidRDefault="00FA5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B779E" w14:textId="77777777" w:rsidR="00A115BC" w:rsidRDefault="00A115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8782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 wp14:anchorId="6D4CA467" wp14:editId="304C044C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33B4910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14:paraId="246EC58D" w14:textId="77777777" w:rsidR="00C438D1" w:rsidRDefault="00C438D1" w:rsidP="00C438D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  <w:p w14:paraId="489D8ACA" w14:textId="77777777" w:rsidR="00C438D1" w:rsidRDefault="00C438D1" w:rsidP="00C438D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Verdana" w:eastAsia="Verdana" w:hAnsi="Verdana" w:cs="Verdana"/>
        <w:i/>
        <w:color w:val="000000"/>
        <w:sz w:val="18"/>
        <w:szCs w:val="18"/>
      </w:rPr>
    </w:pPr>
    <w:r>
      <w:rPr>
        <w:rFonts w:ascii="Verdana" w:eastAsia="Verdana" w:hAnsi="Verdana" w:cs="Verdana"/>
        <w:i/>
        <w:color w:val="000000"/>
        <w:sz w:val="18"/>
        <w:szCs w:val="18"/>
      </w:rPr>
      <w:t>2022 – "Año del 40º aniversario de la Guerra de Malvinas. En homenaje a los veteranos y caídos en defensa de las Islas Malvinas y el Atlántico Sur"</w:t>
    </w:r>
  </w:p>
  <w:p w14:paraId="5EE235AE" w14:textId="77777777" w:rsidR="007108C1" w:rsidRPr="00C438D1" w:rsidRDefault="007108C1" w:rsidP="00391BCE">
    <w:pPr>
      <w:pStyle w:val="Encabezado"/>
      <w:jc w:val="right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1C6F3" w14:textId="77777777" w:rsidR="00A115BC" w:rsidRDefault="00A115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D96FB1"/>
    <w:multiLevelType w:val="hybridMultilevel"/>
    <w:tmpl w:val="3C0635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2C"/>
    <w:rsid w:val="000055B5"/>
    <w:rsid w:val="00024BA8"/>
    <w:rsid w:val="00026430"/>
    <w:rsid w:val="00030DF5"/>
    <w:rsid w:val="0003122A"/>
    <w:rsid w:val="0003615C"/>
    <w:rsid w:val="000362B9"/>
    <w:rsid w:val="000376AB"/>
    <w:rsid w:val="0004002F"/>
    <w:rsid w:val="00043322"/>
    <w:rsid w:val="00043882"/>
    <w:rsid w:val="000473E5"/>
    <w:rsid w:val="000536AC"/>
    <w:rsid w:val="000551C8"/>
    <w:rsid w:val="00062864"/>
    <w:rsid w:val="00066932"/>
    <w:rsid w:val="00067370"/>
    <w:rsid w:val="00070907"/>
    <w:rsid w:val="00071124"/>
    <w:rsid w:val="000713D7"/>
    <w:rsid w:val="00071CFB"/>
    <w:rsid w:val="0007510A"/>
    <w:rsid w:val="00077DAC"/>
    <w:rsid w:val="00080837"/>
    <w:rsid w:val="00081FFF"/>
    <w:rsid w:val="00085D07"/>
    <w:rsid w:val="000919E6"/>
    <w:rsid w:val="00097234"/>
    <w:rsid w:val="000A18F7"/>
    <w:rsid w:val="000A4E89"/>
    <w:rsid w:val="000B2290"/>
    <w:rsid w:val="000D1497"/>
    <w:rsid w:val="000D2860"/>
    <w:rsid w:val="000D6C54"/>
    <w:rsid w:val="000D7D3A"/>
    <w:rsid w:val="000E3949"/>
    <w:rsid w:val="000F2B72"/>
    <w:rsid w:val="000F74CB"/>
    <w:rsid w:val="000F7E30"/>
    <w:rsid w:val="00103C6B"/>
    <w:rsid w:val="00104335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62988"/>
    <w:rsid w:val="001661C5"/>
    <w:rsid w:val="00174987"/>
    <w:rsid w:val="00176F5B"/>
    <w:rsid w:val="00182EE8"/>
    <w:rsid w:val="00183DBA"/>
    <w:rsid w:val="0019414B"/>
    <w:rsid w:val="00195CD0"/>
    <w:rsid w:val="001A3BA9"/>
    <w:rsid w:val="001B30E5"/>
    <w:rsid w:val="001B770D"/>
    <w:rsid w:val="001C18CC"/>
    <w:rsid w:val="001C19C4"/>
    <w:rsid w:val="001C574A"/>
    <w:rsid w:val="001D0110"/>
    <w:rsid w:val="001D1F1E"/>
    <w:rsid w:val="001D3A59"/>
    <w:rsid w:val="001D480C"/>
    <w:rsid w:val="001E0E01"/>
    <w:rsid w:val="001E5394"/>
    <w:rsid w:val="001F02EB"/>
    <w:rsid w:val="001F2924"/>
    <w:rsid w:val="001F3AFD"/>
    <w:rsid w:val="00205802"/>
    <w:rsid w:val="00205DAD"/>
    <w:rsid w:val="00223436"/>
    <w:rsid w:val="002327DE"/>
    <w:rsid w:val="0023511B"/>
    <w:rsid w:val="00245276"/>
    <w:rsid w:val="00246A0D"/>
    <w:rsid w:val="00246DF0"/>
    <w:rsid w:val="00247E89"/>
    <w:rsid w:val="00251C1A"/>
    <w:rsid w:val="00260476"/>
    <w:rsid w:val="0026220D"/>
    <w:rsid w:val="00265972"/>
    <w:rsid w:val="00275865"/>
    <w:rsid w:val="0027604E"/>
    <w:rsid w:val="00276A7E"/>
    <w:rsid w:val="00296815"/>
    <w:rsid w:val="00296A85"/>
    <w:rsid w:val="002971A4"/>
    <w:rsid w:val="002A6F71"/>
    <w:rsid w:val="002B228F"/>
    <w:rsid w:val="002B47D0"/>
    <w:rsid w:val="002C768C"/>
    <w:rsid w:val="002D05E9"/>
    <w:rsid w:val="002D533A"/>
    <w:rsid w:val="002D626A"/>
    <w:rsid w:val="002D778C"/>
    <w:rsid w:val="002E34F0"/>
    <w:rsid w:val="002E38C3"/>
    <w:rsid w:val="002F27BB"/>
    <w:rsid w:val="002F5DBA"/>
    <w:rsid w:val="002F7961"/>
    <w:rsid w:val="00302300"/>
    <w:rsid w:val="00305DD1"/>
    <w:rsid w:val="003102BA"/>
    <w:rsid w:val="003145ED"/>
    <w:rsid w:val="00315C77"/>
    <w:rsid w:val="00317616"/>
    <w:rsid w:val="0032752B"/>
    <w:rsid w:val="0033168A"/>
    <w:rsid w:val="00335CD9"/>
    <w:rsid w:val="00335DE2"/>
    <w:rsid w:val="00340F54"/>
    <w:rsid w:val="003456B8"/>
    <w:rsid w:val="0035681D"/>
    <w:rsid w:val="00361201"/>
    <w:rsid w:val="00366B18"/>
    <w:rsid w:val="00372104"/>
    <w:rsid w:val="003847F8"/>
    <w:rsid w:val="00391BCE"/>
    <w:rsid w:val="00395843"/>
    <w:rsid w:val="003A57AD"/>
    <w:rsid w:val="003A7311"/>
    <w:rsid w:val="003B471C"/>
    <w:rsid w:val="003C562E"/>
    <w:rsid w:val="003D10AB"/>
    <w:rsid w:val="003D2443"/>
    <w:rsid w:val="003D3760"/>
    <w:rsid w:val="003D4000"/>
    <w:rsid w:val="003D7FA6"/>
    <w:rsid w:val="003E0E6B"/>
    <w:rsid w:val="003F1EFD"/>
    <w:rsid w:val="003F4249"/>
    <w:rsid w:val="003F5597"/>
    <w:rsid w:val="003F5B0D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25798"/>
    <w:rsid w:val="004354AC"/>
    <w:rsid w:val="004360A2"/>
    <w:rsid w:val="00437423"/>
    <w:rsid w:val="004400B2"/>
    <w:rsid w:val="00446E1A"/>
    <w:rsid w:val="004470AC"/>
    <w:rsid w:val="00463194"/>
    <w:rsid w:val="004847CA"/>
    <w:rsid w:val="00485C6F"/>
    <w:rsid w:val="00491B64"/>
    <w:rsid w:val="00497673"/>
    <w:rsid w:val="004B3A04"/>
    <w:rsid w:val="004B7714"/>
    <w:rsid w:val="004C2077"/>
    <w:rsid w:val="004C2B45"/>
    <w:rsid w:val="004C36CC"/>
    <w:rsid w:val="004C4B76"/>
    <w:rsid w:val="004D2D62"/>
    <w:rsid w:val="004D30D5"/>
    <w:rsid w:val="004D438B"/>
    <w:rsid w:val="004E01BC"/>
    <w:rsid w:val="004E235F"/>
    <w:rsid w:val="004F24DC"/>
    <w:rsid w:val="00502214"/>
    <w:rsid w:val="0050524F"/>
    <w:rsid w:val="0051012E"/>
    <w:rsid w:val="005142E6"/>
    <w:rsid w:val="00522C71"/>
    <w:rsid w:val="00523C65"/>
    <w:rsid w:val="005241CE"/>
    <w:rsid w:val="00534552"/>
    <w:rsid w:val="00537A4A"/>
    <w:rsid w:val="00540D49"/>
    <w:rsid w:val="00540E5C"/>
    <w:rsid w:val="00540F74"/>
    <w:rsid w:val="005432D4"/>
    <w:rsid w:val="00547159"/>
    <w:rsid w:val="00550A79"/>
    <w:rsid w:val="00551DE0"/>
    <w:rsid w:val="00562758"/>
    <w:rsid w:val="005679AA"/>
    <w:rsid w:val="005725F8"/>
    <w:rsid w:val="0057409D"/>
    <w:rsid w:val="00575C97"/>
    <w:rsid w:val="005769D4"/>
    <w:rsid w:val="00576C29"/>
    <w:rsid w:val="005777F6"/>
    <w:rsid w:val="005838A4"/>
    <w:rsid w:val="005843F7"/>
    <w:rsid w:val="00584777"/>
    <w:rsid w:val="005853EE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1FB5"/>
    <w:rsid w:val="005B38B2"/>
    <w:rsid w:val="005B566A"/>
    <w:rsid w:val="005B6538"/>
    <w:rsid w:val="005C02BE"/>
    <w:rsid w:val="005C37AB"/>
    <w:rsid w:val="005C528C"/>
    <w:rsid w:val="005C6E2C"/>
    <w:rsid w:val="005E0640"/>
    <w:rsid w:val="005E3C3B"/>
    <w:rsid w:val="005E3C49"/>
    <w:rsid w:val="005E58D1"/>
    <w:rsid w:val="005E614B"/>
    <w:rsid w:val="005F105C"/>
    <w:rsid w:val="005F35E2"/>
    <w:rsid w:val="005F610D"/>
    <w:rsid w:val="00601A75"/>
    <w:rsid w:val="00612B6B"/>
    <w:rsid w:val="00615ED7"/>
    <w:rsid w:val="00616F70"/>
    <w:rsid w:val="00622DE5"/>
    <w:rsid w:val="006247D4"/>
    <w:rsid w:val="00633837"/>
    <w:rsid w:val="0063630B"/>
    <w:rsid w:val="00636BE0"/>
    <w:rsid w:val="0064363E"/>
    <w:rsid w:val="006468AF"/>
    <w:rsid w:val="0064756C"/>
    <w:rsid w:val="00647F28"/>
    <w:rsid w:val="006542C0"/>
    <w:rsid w:val="00675810"/>
    <w:rsid w:val="006811D6"/>
    <w:rsid w:val="00690392"/>
    <w:rsid w:val="006926A9"/>
    <w:rsid w:val="00696D58"/>
    <w:rsid w:val="00697224"/>
    <w:rsid w:val="00697F98"/>
    <w:rsid w:val="006A3E8B"/>
    <w:rsid w:val="006A7E8C"/>
    <w:rsid w:val="006C326A"/>
    <w:rsid w:val="006C40E9"/>
    <w:rsid w:val="006D2E76"/>
    <w:rsid w:val="006D3303"/>
    <w:rsid w:val="006D5CB7"/>
    <w:rsid w:val="006E3675"/>
    <w:rsid w:val="006E5474"/>
    <w:rsid w:val="006F1340"/>
    <w:rsid w:val="00701D8E"/>
    <w:rsid w:val="00706B8E"/>
    <w:rsid w:val="007108C1"/>
    <w:rsid w:val="00712A4F"/>
    <w:rsid w:val="00715AF3"/>
    <w:rsid w:val="00720C1E"/>
    <w:rsid w:val="00723DB8"/>
    <w:rsid w:val="00734F30"/>
    <w:rsid w:val="00740CEC"/>
    <w:rsid w:val="007410E7"/>
    <w:rsid w:val="007420D8"/>
    <w:rsid w:val="0074451E"/>
    <w:rsid w:val="0076145B"/>
    <w:rsid w:val="00771B54"/>
    <w:rsid w:val="007728C1"/>
    <w:rsid w:val="00776E4E"/>
    <w:rsid w:val="00777916"/>
    <w:rsid w:val="00780167"/>
    <w:rsid w:val="00795E19"/>
    <w:rsid w:val="007A1E1E"/>
    <w:rsid w:val="007A2B39"/>
    <w:rsid w:val="007A7625"/>
    <w:rsid w:val="007B0FD7"/>
    <w:rsid w:val="007B1A23"/>
    <w:rsid w:val="007B3715"/>
    <w:rsid w:val="007B6DE7"/>
    <w:rsid w:val="007C0373"/>
    <w:rsid w:val="007C0CF9"/>
    <w:rsid w:val="007D2079"/>
    <w:rsid w:val="007D2459"/>
    <w:rsid w:val="007D4038"/>
    <w:rsid w:val="007E2AB2"/>
    <w:rsid w:val="007E3534"/>
    <w:rsid w:val="007E36D1"/>
    <w:rsid w:val="00800FD8"/>
    <w:rsid w:val="008019FD"/>
    <w:rsid w:val="008034F8"/>
    <w:rsid w:val="008041ED"/>
    <w:rsid w:val="008109BE"/>
    <w:rsid w:val="00810B93"/>
    <w:rsid w:val="00812683"/>
    <w:rsid w:val="00820A3A"/>
    <w:rsid w:val="00821D9D"/>
    <w:rsid w:val="00827228"/>
    <w:rsid w:val="00827670"/>
    <w:rsid w:val="0083468E"/>
    <w:rsid w:val="008350A3"/>
    <w:rsid w:val="008354D3"/>
    <w:rsid w:val="008416DC"/>
    <w:rsid w:val="008433E2"/>
    <w:rsid w:val="008456A8"/>
    <w:rsid w:val="00846702"/>
    <w:rsid w:val="008553EB"/>
    <w:rsid w:val="0086333F"/>
    <w:rsid w:val="0086468B"/>
    <w:rsid w:val="008656AF"/>
    <w:rsid w:val="00870A2D"/>
    <w:rsid w:val="00875E24"/>
    <w:rsid w:val="008844BF"/>
    <w:rsid w:val="00884C00"/>
    <w:rsid w:val="0088546A"/>
    <w:rsid w:val="00887D80"/>
    <w:rsid w:val="00890C59"/>
    <w:rsid w:val="00890E2F"/>
    <w:rsid w:val="008938E5"/>
    <w:rsid w:val="0089605A"/>
    <w:rsid w:val="008A4FE3"/>
    <w:rsid w:val="008A7BB5"/>
    <w:rsid w:val="008B0B96"/>
    <w:rsid w:val="008B2934"/>
    <w:rsid w:val="008B4536"/>
    <w:rsid w:val="008C3289"/>
    <w:rsid w:val="008C4AC3"/>
    <w:rsid w:val="008D2B75"/>
    <w:rsid w:val="008E7682"/>
    <w:rsid w:val="008F6A6E"/>
    <w:rsid w:val="008F7D26"/>
    <w:rsid w:val="00906685"/>
    <w:rsid w:val="009072FC"/>
    <w:rsid w:val="009076BC"/>
    <w:rsid w:val="00910E0F"/>
    <w:rsid w:val="0091690E"/>
    <w:rsid w:val="00927339"/>
    <w:rsid w:val="00933292"/>
    <w:rsid w:val="00943294"/>
    <w:rsid w:val="00947238"/>
    <w:rsid w:val="00956FBB"/>
    <w:rsid w:val="00961943"/>
    <w:rsid w:val="009624FC"/>
    <w:rsid w:val="0096461D"/>
    <w:rsid w:val="0096526E"/>
    <w:rsid w:val="00970166"/>
    <w:rsid w:val="0098302D"/>
    <w:rsid w:val="00987546"/>
    <w:rsid w:val="009915B0"/>
    <w:rsid w:val="0099190A"/>
    <w:rsid w:val="009953AF"/>
    <w:rsid w:val="00996E34"/>
    <w:rsid w:val="009A6E2B"/>
    <w:rsid w:val="009B4FAC"/>
    <w:rsid w:val="009B5F1C"/>
    <w:rsid w:val="009B6BF6"/>
    <w:rsid w:val="009C20D3"/>
    <w:rsid w:val="009C2C38"/>
    <w:rsid w:val="009C5060"/>
    <w:rsid w:val="009D1B09"/>
    <w:rsid w:val="009D4628"/>
    <w:rsid w:val="009E5835"/>
    <w:rsid w:val="009F0114"/>
    <w:rsid w:val="009F191C"/>
    <w:rsid w:val="009F4E01"/>
    <w:rsid w:val="00A04866"/>
    <w:rsid w:val="00A06A2B"/>
    <w:rsid w:val="00A07090"/>
    <w:rsid w:val="00A115BC"/>
    <w:rsid w:val="00A11AD7"/>
    <w:rsid w:val="00A1286B"/>
    <w:rsid w:val="00A17C28"/>
    <w:rsid w:val="00A17E4F"/>
    <w:rsid w:val="00A240CA"/>
    <w:rsid w:val="00A244A6"/>
    <w:rsid w:val="00A24581"/>
    <w:rsid w:val="00A37C1D"/>
    <w:rsid w:val="00A4059C"/>
    <w:rsid w:val="00A40D86"/>
    <w:rsid w:val="00A43208"/>
    <w:rsid w:val="00A47920"/>
    <w:rsid w:val="00A502EF"/>
    <w:rsid w:val="00A52D20"/>
    <w:rsid w:val="00A55E61"/>
    <w:rsid w:val="00A62FFE"/>
    <w:rsid w:val="00A66804"/>
    <w:rsid w:val="00A73C93"/>
    <w:rsid w:val="00A75EED"/>
    <w:rsid w:val="00A7779B"/>
    <w:rsid w:val="00A8421E"/>
    <w:rsid w:val="00A878E2"/>
    <w:rsid w:val="00A93303"/>
    <w:rsid w:val="00A957FC"/>
    <w:rsid w:val="00A962A7"/>
    <w:rsid w:val="00AA039E"/>
    <w:rsid w:val="00AA08DB"/>
    <w:rsid w:val="00AA2FEA"/>
    <w:rsid w:val="00AA7C22"/>
    <w:rsid w:val="00AB09CE"/>
    <w:rsid w:val="00AB0A73"/>
    <w:rsid w:val="00AB1A93"/>
    <w:rsid w:val="00AB5EB2"/>
    <w:rsid w:val="00AC3839"/>
    <w:rsid w:val="00AD0FA7"/>
    <w:rsid w:val="00AD426A"/>
    <w:rsid w:val="00AE1FAA"/>
    <w:rsid w:val="00AE2E16"/>
    <w:rsid w:val="00AE2E8F"/>
    <w:rsid w:val="00AE3AF6"/>
    <w:rsid w:val="00AF0E68"/>
    <w:rsid w:val="00AF5760"/>
    <w:rsid w:val="00AF6352"/>
    <w:rsid w:val="00AF665B"/>
    <w:rsid w:val="00B05649"/>
    <w:rsid w:val="00B05A7F"/>
    <w:rsid w:val="00B11ECD"/>
    <w:rsid w:val="00B1723C"/>
    <w:rsid w:val="00B172E5"/>
    <w:rsid w:val="00B177FE"/>
    <w:rsid w:val="00B17CA8"/>
    <w:rsid w:val="00B23862"/>
    <w:rsid w:val="00B261D9"/>
    <w:rsid w:val="00B264C1"/>
    <w:rsid w:val="00B26E9E"/>
    <w:rsid w:val="00B31B65"/>
    <w:rsid w:val="00B36178"/>
    <w:rsid w:val="00B36EBB"/>
    <w:rsid w:val="00B416D2"/>
    <w:rsid w:val="00B4532F"/>
    <w:rsid w:val="00B46232"/>
    <w:rsid w:val="00B466F1"/>
    <w:rsid w:val="00B649D8"/>
    <w:rsid w:val="00B6584A"/>
    <w:rsid w:val="00B740A5"/>
    <w:rsid w:val="00B76C7D"/>
    <w:rsid w:val="00B85EE2"/>
    <w:rsid w:val="00B95377"/>
    <w:rsid w:val="00B97F24"/>
    <w:rsid w:val="00BB3D0F"/>
    <w:rsid w:val="00BE2522"/>
    <w:rsid w:val="00BF152E"/>
    <w:rsid w:val="00BF2B7B"/>
    <w:rsid w:val="00BF71C2"/>
    <w:rsid w:val="00C04058"/>
    <w:rsid w:val="00C26F53"/>
    <w:rsid w:val="00C308AE"/>
    <w:rsid w:val="00C330CB"/>
    <w:rsid w:val="00C3675D"/>
    <w:rsid w:val="00C403B4"/>
    <w:rsid w:val="00C419C1"/>
    <w:rsid w:val="00C4253E"/>
    <w:rsid w:val="00C438D1"/>
    <w:rsid w:val="00C448F8"/>
    <w:rsid w:val="00C51E49"/>
    <w:rsid w:val="00C521F9"/>
    <w:rsid w:val="00C5646A"/>
    <w:rsid w:val="00C60000"/>
    <w:rsid w:val="00C620F5"/>
    <w:rsid w:val="00C63351"/>
    <w:rsid w:val="00C71253"/>
    <w:rsid w:val="00C734F9"/>
    <w:rsid w:val="00C76C37"/>
    <w:rsid w:val="00C83D72"/>
    <w:rsid w:val="00C87365"/>
    <w:rsid w:val="00C91391"/>
    <w:rsid w:val="00C93FF6"/>
    <w:rsid w:val="00C95C78"/>
    <w:rsid w:val="00CA2588"/>
    <w:rsid w:val="00CB2162"/>
    <w:rsid w:val="00CB4020"/>
    <w:rsid w:val="00CB58A1"/>
    <w:rsid w:val="00CC0C5C"/>
    <w:rsid w:val="00CC168E"/>
    <w:rsid w:val="00CC20B0"/>
    <w:rsid w:val="00CD7329"/>
    <w:rsid w:val="00CD7B58"/>
    <w:rsid w:val="00CE163F"/>
    <w:rsid w:val="00CE1B42"/>
    <w:rsid w:val="00CE231D"/>
    <w:rsid w:val="00CF3511"/>
    <w:rsid w:val="00D10B82"/>
    <w:rsid w:val="00D14B5A"/>
    <w:rsid w:val="00D20E63"/>
    <w:rsid w:val="00D21279"/>
    <w:rsid w:val="00D23452"/>
    <w:rsid w:val="00D4037B"/>
    <w:rsid w:val="00D43691"/>
    <w:rsid w:val="00D43AA2"/>
    <w:rsid w:val="00D43FF3"/>
    <w:rsid w:val="00D518DB"/>
    <w:rsid w:val="00D55ECB"/>
    <w:rsid w:val="00D67721"/>
    <w:rsid w:val="00D70F4B"/>
    <w:rsid w:val="00D758CE"/>
    <w:rsid w:val="00D76A86"/>
    <w:rsid w:val="00D927D4"/>
    <w:rsid w:val="00DA6E68"/>
    <w:rsid w:val="00DB36CB"/>
    <w:rsid w:val="00DD2795"/>
    <w:rsid w:val="00DD4DE2"/>
    <w:rsid w:val="00DD520D"/>
    <w:rsid w:val="00DE128C"/>
    <w:rsid w:val="00DE3501"/>
    <w:rsid w:val="00DE58BD"/>
    <w:rsid w:val="00DF0164"/>
    <w:rsid w:val="00DF14A9"/>
    <w:rsid w:val="00DF54AA"/>
    <w:rsid w:val="00DF60F2"/>
    <w:rsid w:val="00DF761C"/>
    <w:rsid w:val="00E00E42"/>
    <w:rsid w:val="00E02DA1"/>
    <w:rsid w:val="00E02DB9"/>
    <w:rsid w:val="00E07D33"/>
    <w:rsid w:val="00E12909"/>
    <w:rsid w:val="00E12DDE"/>
    <w:rsid w:val="00E143B6"/>
    <w:rsid w:val="00E2757D"/>
    <w:rsid w:val="00E30CFF"/>
    <w:rsid w:val="00E36928"/>
    <w:rsid w:val="00E3725F"/>
    <w:rsid w:val="00E4154E"/>
    <w:rsid w:val="00E51D4B"/>
    <w:rsid w:val="00E55186"/>
    <w:rsid w:val="00E5658D"/>
    <w:rsid w:val="00E615F1"/>
    <w:rsid w:val="00E61FF8"/>
    <w:rsid w:val="00E62ECA"/>
    <w:rsid w:val="00E63146"/>
    <w:rsid w:val="00E64A1D"/>
    <w:rsid w:val="00E74920"/>
    <w:rsid w:val="00E80B7C"/>
    <w:rsid w:val="00E81902"/>
    <w:rsid w:val="00E81EE5"/>
    <w:rsid w:val="00E826B6"/>
    <w:rsid w:val="00E91F21"/>
    <w:rsid w:val="00EA3E81"/>
    <w:rsid w:val="00EB6956"/>
    <w:rsid w:val="00ED245D"/>
    <w:rsid w:val="00ED2780"/>
    <w:rsid w:val="00ED4F30"/>
    <w:rsid w:val="00ED505D"/>
    <w:rsid w:val="00EE6672"/>
    <w:rsid w:val="00EF0D22"/>
    <w:rsid w:val="00EF0EA8"/>
    <w:rsid w:val="00F0482C"/>
    <w:rsid w:val="00F13C69"/>
    <w:rsid w:val="00F16493"/>
    <w:rsid w:val="00F175AD"/>
    <w:rsid w:val="00F22351"/>
    <w:rsid w:val="00F41DF6"/>
    <w:rsid w:val="00F42AA9"/>
    <w:rsid w:val="00F47EB3"/>
    <w:rsid w:val="00F52245"/>
    <w:rsid w:val="00F5569F"/>
    <w:rsid w:val="00F60308"/>
    <w:rsid w:val="00F62AD8"/>
    <w:rsid w:val="00F640D0"/>
    <w:rsid w:val="00F7052C"/>
    <w:rsid w:val="00F75389"/>
    <w:rsid w:val="00F83AA0"/>
    <w:rsid w:val="00F903E8"/>
    <w:rsid w:val="00F9109A"/>
    <w:rsid w:val="00F94FA7"/>
    <w:rsid w:val="00F967DE"/>
    <w:rsid w:val="00FA0C8C"/>
    <w:rsid w:val="00FA58A6"/>
    <w:rsid w:val="00FB2C66"/>
    <w:rsid w:val="00FB4F49"/>
    <w:rsid w:val="00FD07F5"/>
    <w:rsid w:val="00FD2BE9"/>
    <w:rsid w:val="00FD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4A80BC"/>
  <w15:docId w15:val="{B5586C8D-CA63-43A8-BB20-E319640D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176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DB4BB-F91A-4BB8-B8FF-2DB34684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26</TotalTime>
  <Pages>3</Pages>
  <Words>505</Words>
  <Characters>2546</Characters>
  <Application>Microsoft Office Word</Application>
  <DocSecurity>0</DocSecurity>
  <Lines>53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Usuario</cp:lastModifiedBy>
  <cp:revision>7</cp:revision>
  <cp:lastPrinted>2021-03-05T14:48:00Z</cp:lastPrinted>
  <dcterms:created xsi:type="dcterms:W3CDTF">2022-03-29T19:33:00Z</dcterms:created>
  <dcterms:modified xsi:type="dcterms:W3CDTF">2022-03-30T14:10:00Z</dcterms:modified>
</cp:coreProperties>
</file>