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0CA" w:rsidRDefault="00E11414">
      <w:pPr>
        <w:pStyle w:val="normal0"/>
        <w:spacing w:before="200" w:after="200"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PROYECTO DE DECLARACIÓN</w:t>
      </w: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  <w:b/>
        </w:rPr>
      </w:pPr>
    </w:p>
    <w:p w:rsidR="00CC10CA" w:rsidRDefault="00E11414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Legislatura de la Ciudad Autónoma de Buenos Aires expresa su profundo pesar por el fallecimiento de Cristina Lescano, fundadora y presidenta de la Cooperativa El Ceibo, el pasado 1 de abril de 2022.</w:t>
      </w: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CC10CA" w:rsidRDefault="00CC10CA">
      <w:pPr>
        <w:pStyle w:val="normal0"/>
        <w:spacing w:before="200" w:after="200" w:line="360" w:lineRule="auto"/>
        <w:jc w:val="both"/>
        <w:rPr>
          <w:rFonts w:ascii="Calibri" w:eastAsia="Calibri" w:hAnsi="Calibri" w:cs="Calibri"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FE5256" w:rsidRDefault="00FE5256">
      <w:pPr>
        <w:pStyle w:val="normal0"/>
        <w:spacing w:before="240" w:after="200"/>
        <w:jc w:val="center"/>
        <w:rPr>
          <w:rFonts w:ascii="Calibri" w:eastAsia="Calibri" w:hAnsi="Calibri" w:cs="Calibri"/>
          <w:b/>
        </w:rPr>
      </w:pPr>
    </w:p>
    <w:p w:rsidR="00CC10CA" w:rsidRDefault="00E11414">
      <w:pPr>
        <w:pStyle w:val="normal0"/>
        <w:spacing w:before="240" w:after="2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lastRenderedPageBreak/>
        <w:t>FUNDAMENTOS</w:t>
      </w:r>
    </w:p>
    <w:p w:rsidR="00CC10CA" w:rsidRDefault="00CC10CA">
      <w:pPr>
        <w:pStyle w:val="normal0"/>
        <w:spacing w:before="240" w:after="200"/>
        <w:jc w:val="both"/>
        <w:rPr>
          <w:rFonts w:ascii="Calibri" w:eastAsia="Calibri" w:hAnsi="Calibri" w:cs="Calibri"/>
        </w:rPr>
      </w:pP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Señor Presidente,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Durante la mañana del 1 de abril falleció Cristina Lescano, fundadora y presidenta de la Cooperativa El Ceibo.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Cristina nació en la localidad de Arrecifes de la Provincia de Buenos Aires, y se crió durante varios años en Mar del Plata, previo a arribar a nuestra Ciudad de Buenos Aires. Fue aquí donde debió atravesar lo más crudo de la crisis económica que castigaba</w:t>
      </w:r>
      <w:r>
        <w:rPr>
          <w:rFonts w:ascii="Calibri" w:eastAsia="Calibri" w:hAnsi="Calibri" w:cs="Calibri"/>
        </w:rPr>
        <w:t xml:space="preserve"> al país. Y fue también aquí donde encontró su vocación: la inclusión social.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 1989 fundó la Cooperativa El Ceibo, que, en sus propia palabras “</w:t>
      </w:r>
      <w:r>
        <w:rPr>
          <w:rFonts w:ascii="Calibri" w:eastAsia="Calibri" w:hAnsi="Calibri" w:cs="Calibri"/>
          <w:i/>
        </w:rPr>
        <w:t>nació de la necesidad de un puñado de mujeres cartoneras con grandes carencias y un único objetivo: trabajar</w:t>
      </w:r>
      <w:r>
        <w:rPr>
          <w:rFonts w:ascii="Calibri" w:eastAsia="Calibri" w:hAnsi="Calibri" w:cs="Calibri"/>
        </w:rPr>
        <w:t>”</w:t>
      </w:r>
      <w:r>
        <w:rPr>
          <w:rFonts w:ascii="Calibri" w:eastAsia="Calibri" w:hAnsi="Calibri" w:cs="Calibri"/>
          <w:vertAlign w:val="superscript"/>
        </w:rPr>
        <w:footnoteReference w:id="2"/>
      </w:r>
      <w:r>
        <w:rPr>
          <w:rFonts w:ascii="Calibri" w:eastAsia="Calibri" w:hAnsi="Calibri" w:cs="Calibri"/>
        </w:rPr>
        <w:t>. Lo que inició como una tarea de suma precarización y exposición, dónde quienes recogían la basura no contaban con el equipo adecuado para no resultar heridos o enfermarse, poco a poco comenzó a profesionalizarse y a contar con el acompañamiento del Estad</w:t>
      </w:r>
      <w:r>
        <w:rPr>
          <w:rFonts w:ascii="Calibri" w:eastAsia="Calibri" w:hAnsi="Calibri" w:cs="Calibri"/>
        </w:rPr>
        <w:t xml:space="preserve">o y la sociedad. Y es que durante mucho tiempo, mientras los recuperadores urbanos se hacían cargo de una externalidad negativa producida por el conjunto de la población, y generaban un beneficio de triple impacto (social, económico y ambiental), el resto </w:t>
      </w:r>
      <w:r>
        <w:rPr>
          <w:rFonts w:ascii="Calibri" w:eastAsia="Calibri" w:hAnsi="Calibri" w:cs="Calibri"/>
        </w:rPr>
        <w:t>mirábamos para otro lado.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 embargo, a fuerza de ímpetu, esa situación ha ido cambiando. A día de hoy, El Ceibo es una cooperativa de trabajo autogestionada, conformada por alrededor de 300 familias y con más de 20 años de experiencia en la separación en</w:t>
      </w:r>
      <w:r>
        <w:rPr>
          <w:rFonts w:ascii="Calibri" w:eastAsia="Calibri" w:hAnsi="Calibri" w:cs="Calibri"/>
        </w:rPr>
        <w:t xml:space="preserve"> origen de los materiales reciclables. “</w:t>
      </w:r>
      <w:r>
        <w:rPr>
          <w:rFonts w:ascii="Calibri" w:eastAsia="Calibri" w:hAnsi="Calibri" w:cs="Calibri"/>
          <w:i/>
        </w:rPr>
        <w:t>De cirujas, nos hicimos especialistas en separación de residuos, y unimos nuestras fuerzas para darle vida a este proyecto social y ambiental que nos permitió “dejar los carros” y  no revolver más la basura en la cal</w:t>
      </w:r>
      <w:r>
        <w:rPr>
          <w:rFonts w:ascii="Calibri" w:eastAsia="Calibri" w:hAnsi="Calibri" w:cs="Calibri"/>
          <w:i/>
        </w:rPr>
        <w:t>le. Hoy somos empleados en blanco, con tarjeta de débito y obra social, otorgándonos la dignidad que todos nos merecemos”</w:t>
      </w:r>
      <w:r>
        <w:rPr>
          <w:rFonts w:ascii="Calibri" w:eastAsia="Calibri" w:hAnsi="Calibri" w:cs="Calibri"/>
        </w:rPr>
        <w:t>, cuenta Cristina.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 cooperativa está integrada por recuperadores urbanos y promotores ambientales que recolectan y clasifican los mat</w:t>
      </w:r>
      <w:r>
        <w:rPr>
          <w:rFonts w:ascii="Calibri" w:eastAsia="Calibri" w:hAnsi="Calibri" w:cs="Calibri"/>
        </w:rPr>
        <w:t>eriales reciclables para reutilizarlos y reinsertarlos nuevamente en la cadena de producción y consumo. Así, proponen una lógica de trabajo basada en los principios de solidaridad y respeto.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</w:rPr>
        <w:t>Tal y como cuentan en su página web, “</w:t>
      </w:r>
      <w:r>
        <w:rPr>
          <w:rFonts w:ascii="Calibri" w:eastAsia="Calibri" w:hAnsi="Calibri" w:cs="Calibri"/>
          <w:i/>
        </w:rPr>
        <w:t>capacitamos a cartoneros pa</w:t>
      </w:r>
      <w:r>
        <w:rPr>
          <w:rFonts w:ascii="Calibri" w:eastAsia="Calibri" w:hAnsi="Calibri" w:cs="Calibri"/>
          <w:i/>
        </w:rPr>
        <w:t xml:space="preserve">ra que puedan recuperar material reciclable, aprendan a reciclar y generen un ingreso digno. Su aporte es fundamental para reducir la acumulación de basura. 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Ponemos el énfasis en la separación de la basura en su origen, es decir, el vecino es quien debe t</w:t>
      </w:r>
      <w:r>
        <w:rPr>
          <w:rFonts w:ascii="Calibri" w:eastAsia="Calibri" w:hAnsi="Calibri" w:cs="Calibri"/>
          <w:i/>
        </w:rPr>
        <w:t>omar conciencia y cambiar sus hábitos.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lastRenderedPageBreak/>
        <w:t>El ciclo de reciclaje comienza en cada vivienda o trabajo, donde se separan los distintos residuos urbanos sólidos: vidrios, plástico, cartones, pet, papeles, entre otros. Según la frecuencia coordinada con el vecino,</w:t>
      </w:r>
      <w:r>
        <w:rPr>
          <w:rFonts w:ascii="Calibri" w:eastAsia="Calibri" w:hAnsi="Calibri" w:cs="Calibri"/>
          <w:i/>
        </w:rPr>
        <w:t xml:space="preserve"> los recuperadores los retiran y  trasladan a un centro de acopio ubicado en el barrio de Saldias, Recoleta, donde se hace la separación final antes de su venta.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Allí recuperamos los distintos materiales y los vendemos a empresas que los utilizan para fabr</w:t>
      </w:r>
      <w:r>
        <w:rPr>
          <w:rFonts w:ascii="Calibri" w:eastAsia="Calibri" w:hAnsi="Calibri" w:cs="Calibri"/>
          <w:i/>
        </w:rPr>
        <w:t>icar diferentes productos, en lugar de recurrir a materia prima virgen.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Realizamos así una labor ambiental vital. Fomentando el reciclaje de forma directa, así como el ahorro de energía y recursos no renovables.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i/>
        </w:rPr>
        <w:t xml:space="preserve">La cooperativa sigue creciendo día a día, y </w:t>
      </w:r>
      <w:r>
        <w:rPr>
          <w:rFonts w:ascii="Calibri" w:eastAsia="Calibri" w:hAnsi="Calibri" w:cs="Calibri"/>
          <w:i/>
        </w:rPr>
        <w:t>anhela que esta experiencia pueda ser imitada y mejorada</w:t>
      </w:r>
      <w:r>
        <w:rPr>
          <w:rFonts w:ascii="Calibri" w:eastAsia="Calibri" w:hAnsi="Calibri" w:cs="Calibri"/>
        </w:rPr>
        <w:t>”</w:t>
      </w:r>
      <w:r>
        <w:rPr>
          <w:rFonts w:ascii="Calibri" w:eastAsia="Calibri" w:hAnsi="Calibri" w:cs="Calibri"/>
          <w:vertAlign w:val="superscript"/>
        </w:rPr>
        <w:footnoteReference w:id="3"/>
      </w:r>
      <w:r>
        <w:rPr>
          <w:rFonts w:ascii="Calibri" w:eastAsia="Calibri" w:hAnsi="Calibri" w:cs="Calibri"/>
        </w:rPr>
        <w:t>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En la actualidad, El Ceibo procesa y recupera alrededor de 30 toneladas de residuos por día, con una proyección a futuro de 45 toneladas de residuos por día. Así, evitan que esos residuos se trans</w:t>
      </w:r>
      <w:r>
        <w:rPr>
          <w:rFonts w:ascii="Calibri" w:eastAsia="Calibri" w:hAnsi="Calibri" w:cs="Calibri"/>
        </w:rPr>
        <w:t xml:space="preserve">formen en un pasivo ambiental para el conjunto de la población. Para ello, cuentan con 81 operarios, 35 de los cuales son mujeres. 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 embargo, desde la cooperativa resaltan que este logro ha sido posible gracias a un trabajo conjunto con los vecinos. “</w:t>
      </w:r>
      <w:r>
        <w:rPr>
          <w:rFonts w:ascii="Calibri" w:eastAsia="Calibri" w:hAnsi="Calibri" w:cs="Calibri"/>
          <w:i/>
        </w:rPr>
        <w:t>Lo</w:t>
      </w:r>
      <w:r>
        <w:rPr>
          <w:rFonts w:ascii="Calibri" w:eastAsia="Calibri" w:hAnsi="Calibri" w:cs="Calibri"/>
          <w:i/>
        </w:rPr>
        <w:t>s vecinos creen mucho en nuestro trabajo. Por eso, los recuperadores son la principal fuente de recolección</w:t>
      </w:r>
      <w:r>
        <w:rPr>
          <w:rFonts w:ascii="Calibri" w:eastAsia="Calibri" w:hAnsi="Calibri" w:cs="Calibri"/>
        </w:rPr>
        <w:t>”</w:t>
      </w:r>
      <w:r>
        <w:rPr>
          <w:rFonts w:ascii="Calibri" w:eastAsia="Calibri" w:hAnsi="Calibri" w:cs="Calibri"/>
          <w:vertAlign w:val="superscript"/>
        </w:rPr>
        <w:footnoteReference w:id="4"/>
      </w:r>
      <w:r>
        <w:rPr>
          <w:rFonts w:ascii="Calibri" w:eastAsia="Calibri" w:hAnsi="Calibri" w:cs="Calibri"/>
        </w:rPr>
        <w:t>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Asimismo, la cooperativa realiza acciones de inclusión social. El Ceibo Taller es un proyecto de revalorización de residuos dentro de la Cooperat</w:t>
      </w:r>
      <w:r>
        <w:rPr>
          <w:rFonts w:ascii="Calibri" w:eastAsia="Calibri" w:hAnsi="Calibri" w:cs="Calibri"/>
        </w:rPr>
        <w:t>iva de Recuperadores Urbanos El Ceibo. Allí se producen vasos, carameleras, jarrones, maceteros, entre otros elementos. Está a cargo de Ana Maria Sanchez, quien coordina las distintas actividades que se desarrollan allí. El Ceibo Taller obtuvo el premio Re</w:t>
      </w:r>
      <w:r>
        <w:rPr>
          <w:rFonts w:ascii="Calibri" w:eastAsia="Calibri" w:hAnsi="Calibri" w:cs="Calibri"/>
        </w:rPr>
        <w:t>velación Feria Puro Diseño 2013.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Contribuyendo a la concientización sobre el modelo de consumo actual y el cuidado del ambiente a través del arte es que el artista urbano Alfredo Segatori suma sus contenidos y propuestas artísticas al trabajo que viene rea</w:t>
      </w:r>
      <w:r>
        <w:rPr>
          <w:rFonts w:ascii="Calibri" w:eastAsia="Calibri" w:hAnsi="Calibri" w:cs="Calibri"/>
        </w:rPr>
        <w:t>lizando la cooperativa. De este modo articula el eslabón artístico de la cadena del reciclaje en el espacio Anden 2222. Junto a la Cooperativa El Ceibo han participado en diversas exposiciones, talleres, murales en el espacio público y muestras de arte, en</w:t>
      </w:r>
      <w:r>
        <w:rPr>
          <w:rFonts w:ascii="Calibri" w:eastAsia="Calibri" w:hAnsi="Calibri" w:cs="Calibri"/>
        </w:rPr>
        <w:t>tre las que podemos mencionar: BADA en La Rural, FACA – Hipódromo de Palermo, BIOFERIA en el espacio El Dorrego, taller Aerosol Urbano, entre otros.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Producto de su encomiable labor, que reviste de una importancia social inusitada en tiempos de crisis climá</w:t>
      </w:r>
      <w:r>
        <w:rPr>
          <w:rFonts w:ascii="Calibri" w:eastAsia="Calibri" w:hAnsi="Calibri" w:cs="Calibri"/>
        </w:rPr>
        <w:t>tica, es que las actividades realizadas por la Cooperativa El Ceibo fueron declaradas de Interés Ambiental para la Ciudad mediante Declaración N° 127/2005.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Así, la Cooperativa El Ceibo se instituye como una de las 12 cooperativas de residuos que forman par</w:t>
      </w:r>
      <w:r>
        <w:rPr>
          <w:rFonts w:ascii="Calibri" w:eastAsia="Calibri" w:hAnsi="Calibri" w:cs="Calibri"/>
        </w:rPr>
        <w:t xml:space="preserve">te del sistema de gestión integral de la Ciudad de Buenos Aires, teniendo a su cargo el Centro Verde de </w:t>
      </w:r>
      <w:r>
        <w:rPr>
          <w:rFonts w:ascii="Calibri" w:eastAsia="Calibri" w:hAnsi="Calibri" w:cs="Calibri"/>
        </w:rPr>
        <w:lastRenderedPageBreak/>
        <w:t>Salguero y Autopista Illia, y trabajando en los barrios de Palermo, Recoleta, Retiro, Puerto Madero y algunas zonas de Belgrano.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Cristina Lescano fue ar</w:t>
      </w:r>
      <w:r>
        <w:rPr>
          <w:rFonts w:ascii="Calibri" w:eastAsia="Calibri" w:hAnsi="Calibri" w:cs="Calibri"/>
        </w:rPr>
        <w:t>tífice de todo esto. En palabras de sus compañeros y compañeras: “</w:t>
      </w:r>
      <w:r>
        <w:rPr>
          <w:rFonts w:ascii="Calibri" w:eastAsia="Calibri" w:hAnsi="Calibri" w:cs="Calibri"/>
          <w:i/>
        </w:rPr>
        <w:t>Cristina era una líder, una maestra, una compañera de fierro, una mujer que con la basura armó una cooperativa dando trabajo</w:t>
      </w:r>
      <w:r>
        <w:rPr>
          <w:rFonts w:ascii="Calibri" w:eastAsia="Calibri" w:hAnsi="Calibri" w:cs="Calibri"/>
        </w:rPr>
        <w:t>”. Y ese legado será continuado por todos aquellos a quienes Crist</w:t>
      </w:r>
      <w:r>
        <w:rPr>
          <w:rFonts w:ascii="Calibri" w:eastAsia="Calibri" w:hAnsi="Calibri" w:cs="Calibri"/>
        </w:rPr>
        <w:t>ina influyó con su amor y dedicación. Porque la inclusión social es una tarea que se realiza en comunidad, y eso Cristina lo entendió mejor que nadie.</w:t>
      </w:r>
    </w:p>
    <w:p w:rsidR="00CC10CA" w:rsidRDefault="00E11414">
      <w:pPr>
        <w:pStyle w:val="normal0"/>
        <w:spacing w:before="240" w:after="200"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 por ello que solicito a esta Legislatura poner en consideración y sancionar el presente proyecto de De</w:t>
      </w:r>
      <w:r>
        <w:rPr>
          <w:rFonts w:ascii="Calibri" w:eastAsia="Calibri" w:hAnsi="Calibri" w:cs="Calibri"/>
        </w:rPr>
        <w:t>claración.</w:t>
      </w:r>
    </w:p>
    <w:sectPr w:rsidR="00CC10CA" w:rsidSect="00FE5256">
      <w:headerReference w:type="default" r:id="rId6"/>
      <w:footerReference w:type="default" r:id="rId7"/>
      <w:pgSz w:w="12240" w:h="20160" w:code="5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414" w:rsidRDefault="00E11414" w:rsidP="00CC10CA">
      <w:pPr>
        <w:spacing w:line="240" w:lineRule="auto"/>
      </w:pPr>
      <w:r>
        <w:separator/>
      </w:r>
    </w:p>
  </w:endnote>
  <w:endnote w:type="continuationSeparator" w:id="1">
    <w:p w:rsidR="00E11414" w:rsidRDefault="00E11414" w:rsidP="00CC1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256" w:rsidRPr="001C19C4" w:rsidRDefault="00FE5256" w:rsidP="00FE5256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Pr="00FE5256">
        <w:rPr>
          <w:noProof/>
          <w:color w:val="333333"/>
          <w:sz w:val="20"/>
        </w:rPr>
        <w:t>00/00/0000 00:00:00</w:t>
      </w:r>
      <w:r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Pr="00FE5256">
        <w:rPr>
          <w:noProof/>
          <w:color w:val="333333"/>
          <w:sz w:val="20"/>
        </w:rPr>
        <w:t>5252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Pr="00FE5256">
        <w:rPr>
          <w:noProof/>
          <w:color w:val="333333"/>
          <w:sz w:val="20"/>
        </w:rPr>
        <w:t>1012</w:t>
      </w:r>
    </w:fldSimple>
  </w:p>
  <w:p w:rsidR="00FE5256" w:rsidRPr="001C19C4" w:rsidRDefault="00FE5256" w:rsidP="00FE5256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Pr="001C19C4">
      <w:rPr>
        <w:rStyle w:val="Nmerodepgina"/>
        <w:color w:val="333333"/>
      </w:rPr>
      <w:fldChar w:fldCharType="separate"/>
    </w:r>
    <w:r w:rsidR="00B54897">
      <w:rPr>
        <w:rStyle w:val="Nmerodepgina"/>
        <w:noProof/>
        <w:color w:val="333333"/>
      </w:rPr>
      <w:t>2</w:t>
    </w:r>
    <w:r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54897" w:rsidRPr="00B54897">
        <w:rPr>
          <w:rStyle w:val="Nmerodepgina"/>
          <w:noProof/>
          <w:color w:val="333333"/>
        </w:rPr>
        <w:t>4</w:t>
      </w:r>
    </w:fldSimple>
  </w:p>
  <w:p w:rsidR="00FE5256" w:rsidRDefault="00FE525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414" w:rsidRDefault="00E11414" w:rsidP="00CC10CA">
      <w:pPr>
        <w:spacing w:line="240" w:lineRule="auto"/>
      </w:pPr>
      <w:r>
        <w:separator/>
      </w:r>
    </w:p>
  </w:footnote>
  <w:footnote w:type="continuationSeparator" w:id="1">
    <w:p w:rsidR="00E11414" w:rsidRDefault="00E11414" w:rsidP="00CC10CA">
      <w:pPr>
        <w:spacing w:line="240" w:lineRule="auto"/>
      </w:pPr>
      <w:r>
        <w:continuationSeparator/>
      </w:r>
    </w:p>
  </w:footnote>
  <w:footnote w:id="2">
    <w:p w:rsidR="00CC10CA" w:rsidRDefault="00E11414">
      <w:pPr>
        <w:pStyle w:val="normal0"/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1">
        <w:r>
          <w:rPr>
            <w:color w:val="1155CC"/>
            <w:sz w:val="20"/>
            <w:szCs w:val="20"/>
            <w:u w:val="single"/>
          </w:rPr>
          <w:t>https://www.redaccion.com.ar/cristina-lescano-y-la-dignidad-del-trabajo-propio/</w:t>
        </w:r>
      </w:hyperlink>
    </w:p>
  </w:footnote>
  <w:footnote w:id="3">
    <w:p w:rsidR="00CC10CA" w:rsidRDefault="00E11414">
      <w:pPr>
        <w:pStyle w:val="normal0"/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2">
        <w:r>
          <w:rPr>
            <w:color w:val="1155CC"/>
            <w:sz w:val="20"/>
            <w:szCs w:val="20"/>
            <w:u w:val="single"/>
          </w:rPr>
          <w:t>http://elceiborsu.org/</w:t>
        </w:r>
      </w:hyperlink>
    </w:p>
  </w:footnote>
  <w:footnote w:id="4">
    <w:p w:rsidR="00CC10CA" w:rsidRDefault="00E11414">
      <w:pPr>
        <w:pStyle w:val="normal0"/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hyperlink r:id="rId3">
        <w:r>
          <w:rPr>
            <w:color w:val="1155CC"/>
            <w:sz w:val="20"/>
            <w:szCs w:val="20"/>
            <w:u w:val="single"/>
          </w:rPr>
          <w:t>https://a</w:t>
        </w:r>
        <w:r>
          <w:rPr>
            <w:color w:val="1155CC"/>
            <w:sz w:val="20"/>
            <w:szCs w:val="20"/>
            <w:u w:val="single"/>
          </w:rPr>
          <w:t>rchivo.consejo.org.ar/publicaciones/consejo/consejo13/consejo13_ceibo.pdf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CA" w:rsidRDefault="00E11414">
    <w:pPr>
      <w:pStyle w:val="normal0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114300" distR="114300">
          <wp:extent cx="1885315" cy="342265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315" cy="342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C10CA" w:rsidRDefault="00CC10CA">
    <w:pPr>
      <w:pStyle w:val="normal0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</w:p>
  <w:p w:rsidR="00CC10CA" w:rsidRDefault="00CC10CA">
    <w:pPr>
      <w:pStyle w:val="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10CA"/>
    <w:rsid w:val="00B54897"/>
    <w:rsid w:val="00CC10CA"/>
    <w:rsid w:val="00E11414"/>
    <w:rsid w:val="00FE5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CC10C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CC10C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CC10C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CC10C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CC10C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CC10C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CC10CA"/>
  </w:style>
  <w:style w:type="table" w:customStyle="1" w:styleId="TableNormal">
    <w:name w:val="Table Normal"/>
    <w:rsid w:val="00CC10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CC10C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CC10C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E52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525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E525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E5256"/>
  </w:style>
  <w:style w:type="paragraph" w:styleId="Piedepgina">
    <w:name w:val="footer"/>
    <w:basedOn w:val="Normal"/>
    <w:link w:val="PiedepginaCar"/>
    <w:unhideWhenUsed/>
    <w:rsid w:val="00FE5256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E5256"/>
  </w:style>
  <w:style w:type="character" w:styleId="Nmerodepgina">
    <w:name w:val="page number"/>
    <w:basedOn w:val="Fuentedeprrafopredeter"/>
    <w:rsid w:val="00FE525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archivo.consejo.org.ar/publicaciones/consejo/consejo13/consejo13_ceibo.pdf" TargetMode="External"/><Relationship Id="rId2" Type="http://schemas.openxmlformats.org/officeDocument/2006/relationships/hyperlink" Target="http://elceiborsu.org/" TargetMode="External"/><Relationship Id="rId1" Type="http://schemas.openxmlformats.org/officeDocument/2006/relationships/hyperlink" Target="https://www.redaccion.com.ar/cristina-lescano-y-la-dignidad-del-trabajo-propi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5274</Characters>
  <Application>Microsoft Office Word</Application>
  <DocSecurity>0</DocSecurity>
  <Lines>105</Lines>
  <Paragraphs>27</Paragraphs>
  <ScaleCrop>false</ScaleCrop>
  <Company/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nigallardo</cp:lastModifiedBy>
  <cp:revision>3</cp:revision>
  <dcterms:created xsi:type="dcterms:W3CDTF">2022-04-04T15:04:00Z</dcterms:created>
  <dcterms:modified xsi:type="dcterms:W3CDTF">2022-04-04T15:06:00Z</dcterms:modified>
</cp:coreProperties>
</file>