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F4532" w14:textId="77777777" w:rsidR="00215C9E" w:rsidRDefault="00215C9E" w:rsidP="00215C9E">
      <w:pPr>
        <w:rPr>
          <w:rFonts w:ascii="Times New Roman" w:hAnsi="Times New Roman"/>
          <w:b/>
          <w:bCs/>
        </w:rPr>
      </w:pPr>
    </w:p>
    <w:p w14:paraId="00CE7A17" w14:textId="77777777" w:rsidR="00215C9E" w:rsidRPr="00A37A91" w:rsidRDefault="00215C9E" w:rsidP="00215C9E">
      <w:pPr>
        <w:spacing w:line="360" w:lineRule="auto"/>
        <w:jc w:val="center"/>
        <w:rPr>
          <w:rFonts w:ascii="Times New Roman" w:hAnsi="Times New Roman"/>
          <w:b/>
        </w:rPr>
      </w:pPr>
      <w:r w:rsidRPr="00A37A91">
        <w:rPr>
          <w:rFonts w:ascii="Times New Roman" w:hAnsi="Times New Roman"/>
          <w:b/>
        </w:rPr>
        <w:t>PROYECTO DE DECLARACIÓN</w:t>
      </w:r>
    </w:p>
    <w:p w14:paraId="0C2E7FA1" w14:textId="77777777" w:rsidR="00215C9E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6EE2EA99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124EF43F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</w:t>
      </w:r>
      <w:r w:rsidRPr="00A37A91">
        <w:rPr>
          <w:rFonts w:ascii="Times New Roman" w:hAnsi="Times New Roman"/>
        </w:rPr>
        <w:t xml:space="preserve"> Ciudad Autónoma de Buenos Aires conmemora el 10° aniversario del fallecimiento de</w:t>
      </w:r>
      <w:r>
        <w:rPr>
          <w:rFonts w:ascii="Times New Roman" w:hAnsi="Times New Roman"/>
        </w:rPr>
        <w:t>l abogado, militante y radical</w:t>
      </w:r>
      <w:r w:rsidRPr="00A37A9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Carlos Ulrich. </w:t>
      </w:r>
    </w:p>
    <w:p w14:paraId="79FCCC1B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722F22FD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155E356E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5A3477A1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29DE3DF2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4DFB3A51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39F90141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20B1ED90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64F363B5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68451202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3CD0CF36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31AA2774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67B86900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28A1195E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4756E1FF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6B28CBFA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17261595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2B16AE00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201E0AAC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3B8C25B4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0A8F2D3B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31C6E4CF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3644B1C4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04647A82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1DBC7996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62913759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78053296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7A729BDA" w14:textId="77777777" w:rsidR="00215C9E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19D1E1AD" w14:textId="77777777" w:rsidR="00215C9E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23CB577B" w14:textId="77777777" w:rsidR="00215C9E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4AE7D4E9" w14:textId="77777777" w:rsidR="00215C9E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3ADFD692" w14:textId="77777777" w:rsidR="00215C9E" w:rsidRPr="00A37A91" w:rsidRDefault="00215C9E" w:rsidP="00215C9E">
      <w:pPr>
        <w:spacing w:line="360" w:lineRule="auto"/>
        <w:jc w:val="center"/>
        <w:rPr>
          <w:rFonts w:ascii="Times New Roman" w:hAnsi="Times New Roman"/>
          <w:b/>
        </w:rPr>
      </w:pPr>
      <w:r w:rsidRPr="00A37A91">
        <w:rPr>
          <w:rFonts w:ascii="Times New Roman" w:hAnsi="Times New Roman"/>
          <w:b/>
        </w:rPr>
        <w:lastRenderedPageBreak/>
        <w:t>FUNDAMENTOS</w:t>
      </w:r>
    </w:p>
    <w:p w14:paraId="38377668" w14:textId="77777777" w:rsidR="00215C9E" w:rsidRDefault="00215C9E" w:rsidP="00215C9E">
      <w:pPr>
        <w:spacing w:line="360" w:lineRule="auto"/>
        <w:jc w:val="center"/>
        <w:rPr>
          <w:rFonts w:ascii="Times New Roman" w:hAnsi="Times New Roman"/>
        </w:rPr>
      </w:pPr>
    </w:p>
    <w:p w14:paraId="42C645AE" w14:textId="77777777" w:rsidR="00215C9E" w:rsidRPr="00A37A91" w:rsidRDefault="00215C9E" w:rsidP="00215C9E">
      <w:pPr>
        <w:spacing w:line="360" w:lineRule="auto"/>
        <w:jc w:val="center"/>
        <w:rPr>
          <w:rFonts w:ascii="Times New Roman" w:hAnsi="Times New Roman"/>
        </w:rPr>
      </w:pPr>
    </w:p>
    <w:p w14:paraId="4B6BEC24" w14:textId="77777777" w:rsidR="00215C9E" w:rsidRPr="00A37A91" w:rsidRDefault="00215C9E" w:rsidP="00215C9E">
      <w:pPr>
        <w:spacing w:line="360" w:lineRule="auto"/>
        <w:jc w:val="both"/>
        <w:rPr>
          <w:rFonts w:ascii="Times New Roman" w:hAnsi="Times New Roman"/>
        </w:rPr>
      </w:pPr>
      <w:r w:rsidRPr="00A37A91">
        <w:rPr>
          <w:rFonts w:ascii="Times New Roman" w:hAnsi="Times New Roman"/>
        </w:rPr>
        <w:t>Señor presidente:</w:t>
      </w:r>
    </w:p>
    <w:p w14:paraId="064F094F" w14:textId="77777777" w:rsidR="00215C9E" w:rsidRPr="00A37A91" w:rsidRDefault="00215C9E" w:rsidP="00215C9E">
      <w:pPr>
        <w:spacing w:line="360" w:lineRule="auto"/>
        <w:jc w:val="center"/>
        <w:rPr>
          <w:rFonts w:ascii="Times New Roman" w:hAnsi="Times New Roman"/>
        </w:rPr>
      </w:pPr>
    </w:p>
    <w:p w14:paraId="2124C237" w14:textId="77777777" w:rsidR="00215C9E" w:rsidRDefault="00215C9E" w:rsidP="00215C9E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Motiva el presente proyecto de declaración la necesidad de homenajear en su décimo aniversario de fallecimiento, al Doctor Carlos </w:t>
      </w:r>
      <w:proofErr w:type="spellStart"/>
      <w:r>
        <w:rPr>
          <w:rFonts w:ascii="Times New Roman" w:hAnsi="Times New Roman"/>
        </w:rPr>
        <w:t>Urlich</w:t>
      </w:r>
      <w:proofErr w:type="spellEnd"/>
      <w:r>
        <w:rPr>
          <w:rFonts w:ascii="Times New Roman" w:hAnsi="Times New Roman"/>
        </w:rPr>
        <w:t>. Fallecido tras</w:t>
      </w:r>
      <w:r w:rsidRPr="001E5FAB">
        <w:rPr>
          <w:rFonts w:ascii="Times New Roman" w:hAnsi="Times New Roman"/>
        </w:rPr>
        <w:t xml:space="preserve"> accidentarse el automóvil en el que se trasladaba en el partido bonaerense de </w:t>
      </w:r>
      <w:proofErr w:type="gramStart"/>
      <w:r w:rsidRPr="001E5FAB">
        <w:rPr>
          <w:rFonts w:ascii="Times New Roman" w:hAnsi="Times New Roman"/>
        </w:rPr>
        <w:t>Coronel</w:t>
      </w:r>
      <w:proofErr w:type="gramEnd"/>
      <w:r w:rsidRPr="001E5FAB">
        <w:rPr>
          <w:rFonts w:ascii="Times New Roman" w:hAnsi="Times New Roman"/>
        </w:rPr>
        <w:t xml:space="preserve"> Suárez. </w:t>
      </w:r>
    </w:p>
    <w:p w14:paraId="1A3B7965" w14:textId="77777777" w:rsidR="00215C9E" w:rsidRDefault="00215C9E" w:rsidP="00215C9E">
      <w:pPr>
        <w:spacing w:line="360" w:lineRule="auto"/>
        <w:jc w:val="both"/>
        <w:rPr>
          <w:rFonts w:ascii="Times New Roman" w:hAnsi="Times New Roman"/>
        </w:rPr>
      </w:pPr>
    </w:p>
    <w:p w14:paraId="76ACE11E" w14:textId="77777777" w:rsidR="00215C9E" w:rsidRPr="002514FD" w:rsidRDefault="00215C9E" w:rsidP="00215C9E">
      <w:pPr>
        <w:spacing w:line="360" w:lineRule="auto"/>
        <w:jc w:val="both"/>
        <w:rPr>
          <w:rFonts w:ascii="Times New Roman" w:hAnsi="Times New Roman"/>
        </w:rPr>
      </w:pPr>
      <w:r w:rsidRPr="001E5FAB">
        <w:rPr>
          <w:rFonts w:ascii="Times New Roman" w:hAnsi="Times New Roman"/>
        </w:rPr>
        <w:t>Abogado de profesión especializado en Derecho Laboral y Procedimientos de Negociación Colectiva, ocupó la Subsecretaría de Trabajo en el gobierno de Raúl Alfonsín y fue uno de los coordinadores de “Plataforma Abierta 2011” conformada por los Equipos Técnicos que elaboraron el programa electoral de Ricardo Alfonsín.</w:t>
      </w:r>
      <w:r>
        <w:rPr>
          <w:rFonts w:ascii="Times New Roman" w:hAnsi="Times New Roman"/>
        </w:rPr>
        <w:t xml:space="preserve"> Fue un militante </w:t>
      </w:r>
      <w:r w:rsidRPr="001E5FAB">
        <w:rPr>
          <w:rFonts w:ascii="Times New Roman" w:hAnsi="Times New Roman"/>
          <w:lang w:val="es-ES"/>
        </w:rPr>
        <w:t xml:space="preserve">comprometido con su </w:t>
      </w:r>
      <w:r>
        <w:rPr>
          <w:rFonts w:ascii="Times New Roman" w:hAnsi="Times New Roman"/>
          <w:lang w:val="es-ES"/>
        </w:rPr>
        <w:t>tiempo y su país</w:t>
      </w:r>
      <w:r w:rsidRPr="001E5FAB">
        <w:rPr>
          <w:rFonts w:ascii="Times New Roman" w:hAnsi="Times New Roman"/>
          <w:lang w:val="es-ES"/>
        </w:rPr>
        <w:t>, colaborador incansable del partido, funcionario público en el Ministerio de Trabajo, ligado sie</w:t>
      </w:r>
      <w:r>
        <w:rPr>
          <w:rFonts w:ascii="Times New Roman" w:hAnsi="Times New Roman"/>
          <w:lang w:val="es-ES"/>
        </w:rPr>
        <w:t>mpre a colaborar con el sector s</w:t>
      </w:r>
      <w:r w:rsidRPr="001E5FAB">
        <w:rPr>
          <w:rFonts w:ascii="Times New Roman" w:hAnsi="Times New Roman"/>
          <w:lang w:val="es-ES"/>
        </w:rPr>
        <w:t>indical y a sus convenciones colectivas, creador junto con otros funcionarios de muchos de los convenios colectivos de trabajo que hoy persisten</w:t>
      </w:r>
      <w:r>
        <w:rPr>
          <w:rFonts w:ascii="Times New Roman" w:hAnsi="Times New Roman"/>
          <w:lang w:val="es-ES"/>
        </w:rPr>
        <w:t>.</w:t>
      </w:r>
      <w:r w:rsidRPr="001E5FAB">
        <w:rPr>
          <w:rFonts w:ascii="Times New Roman" w:hAnsi="Times New Roman"/>
          <w:lang w:val="es-ES"/>
        </w:rPr>
        <w:t xml:space="preserve"> </w:t>
      </w:r>
      <w:r>
        <w:rPr>
          <w:rFonts w:ascii="Times New Roman" w:hAnsi="Times New Roman"/>
          <w:lang w:val="es-ES"/>
        </w:rPr>
        <w:t>Fue un dirigente que buscó siempre</w:t>
      </w:r>
      <w:r w:rsidRPr="001E5FAB">
        <w:rPr>
          <w:rFonts w:ascii="Times New Roman" w:hAnsi="Times New Roman"/>
          <w:lang w:val="es-ES"/>
        </w:rPr>
        <w:t xml:space="preserve"> el acuerdo, conciliador incansable de las causas políticas, sociales y civiles. </w:t>
      </w:r>
      <w:r>
        <w:rPr>
          <w:rFonts w:ascii="Times New Roman" w:hAnsi="Times New Roman"/>
          <w:lang w:val="es-ES"/>
        </w:rPr>
        <w:t>Asimismo, un l</w:t>
      </w:r>
      <w:r w:rsidRPr="001E5FAB">
        <w:rPr>
          <w:rFonts w:ascii="Times New Roman" w:hAnsi="Times New Roman"/>
          <w:lang w:val="es-ES"/>
        </w:rPr>
        <w:t xml:space="preserve">uchador de los Derechos Humanos. Asesor de innumerables </w:t>
      </w:r>
      <w:r>
        <w:rPr>
          <w:rFonts w:ascii="Times New Roman" w:hAnsi="Times New Roman"/>
          <w:lang w:val="es-ES"/>
        </w:rPr>
        <w:t>legisladores, Diputados y Senadores r</w:t>
      </w:r>
      <w:r w:rsidRPr="001E5FAB">
        <w:rPr>
          <w:rFonts w:ascii="Times New Roman" w:hAnsi="Times New Roman"/>
          <w:lang w:val="es-ES"/>
        </w:rPr>
        <w:t>adicales. Consultor político de los que tuvieron cargos importantes en la p</w:t>
      </w:r>
      <w:r>
        <w:rPr>
          <w:rFonts w:ascii="Times New Roman" w:hAnsi="Times New Roman"/>
          <w:lang w:val="es-ES"/>
        </w:rPr>
        <w:t>olítica. Creador de encuentros partidarios</w:t>
      </w:r>
      <w:r w:rsidRPr="001E5FAB">
        <w:rPr>
          <w:rFonts w:ascii="Times New Roman" w:hAnsi="Times New Roman"/>
          <w:lang w:val="es-ES"/>
        </w:rPr>
        <w:t xml:space="preserve"> de</w:t>
      </w:r>
      <w:r>
        <w:rPr>
          <w:rFonts w:ascii="Times New Roman" w:hAnsi="Times New Roman"/>
          <w:lang w:val="es-ES"/>
        </w:rPr>
        <w:t xml:space="preserve"> todo</w:t>
      </w:r>
      <w:r w:rsidRPr="001E5FAB">
        <w:rPr>
          <w:rFonts w:ascii="Times New Roman" w:hAnsi="Times New Roman"/>
          <w:lang w:val="es-ES"/>
        </w:rPr>
        <w:t xml:space="preserve"> país </w:t>
      </w:r>
      <w:r>
        <w:rPr>
          <w:rFonts w:ascii="Times New Roman" w:hAnsi="Times New Roman"/>
          <w:lang w:val="es-ES"/>
        </w:rPr>
        <w:t>que tenían lugar en “</w:t>
      </w:r>
      <w:r w:rsidRPr="001E5FAB">
        <w:rPr>
          <w:rFonts w:ascii="Times New Roman" w:hAnsi="Times New Roman"/>
          <w:lang w:val="es-ES"/>
        </w:rPr>
        <w:t>Club del Progreso” o en el Club Vasco “</w:t>
      </w:r>
      <w:proofErr w:type="spellStart"/>
      <w:r w:rsidRPr="001E5FAB">
        <w:rPr>
          <w:rFonts w:ascii="Times New Roman" w:hAnsi="Times New Roman"/>
          <w:lang w:val="es-ES"/>
        </w:rPr>
        <w:t>Gure</w:t>
      </w:r>
      <w:proofErr w:type="spellEnd"/>
      <w:r w:rsidRPr="001E5FAB">
        <w:rPr>
          <w:rFonts w:ascii="Times New Roman" w:hAnsi="Times New Roman"/>
          <w:lang w:val="es-ES"/>
        </w:rPr>
        <w:t xml:space="preserve"> </w:t>
      </w:r>
      <w:proofErr w:type="spellStart"/>
      <w:r w:rsidRPr="001E5FAB">
        <w:rPr>
          <w:rFonts w:ascii="Times New Roman" w:hAnsi="Times New Roman"/>
          <w:lang w:val="es-ES"/>
        </w:rPr>
        <w:t>Echea</w:t>
      </w:r>
      <w:proofErr w:type="spellEnd"/>
      <w:r w:rsidRPr="001E5FAB">
        <w:rPr>
          <w:rFonts w:ascii="Times New Roman" w:hAnsi="Times New Roman"/>
          <w:lang w:val="es-ES"/>
        </w:rPr>
        <w:t>”, donde siempre insistía en que el menú sea bien accesible así nadie se quedaba abajo de la mesa.</w:t>
      </w:r>
    </w:p>
    <w:p w14:paraId="61453C66" w14:textId="77777777" w:rsidR="00215C9E" w:rsidRPr="001E5FAB" w:rsidRDefault="00215C9E" w:rsidP="00215C9E">
      <w:pPr>
        <w:spacing w:line="360" w:lineRule="auto"/>
        <w:jc w:val="both"/>
        <w:rPr>
          <w:rFonts w:ascii="Times New Roman" w:hAnsi="Times New Roman"/>
          <w:lang w:val="es-ES"/>
        </w:rPr>
      </w:pPr>
    </w:p>
    <w:p w14:paraId="382B02AD" w14:textId="77777777" w:rsidR="00215C9E" w:rsidRDefault="00215C9E" w:rsidP="00215C9E">
      <w:pPr>
        <w:spacing w:line="360" w:lineRule="auto"/>
        <w:jc w:val="both"/>
        <w:rPr>
          <w:rFonts w:ascii="Times New Roman" w:hAnsi="Times New Roman"/>
          <w:lang w:val="es-ES"/>
        </w:rPr>
      </w:pPr>
      <w:r w:rsidRPr="001E5FAB">
        <w:rPr>
          <w:rFonts w:ascii="Times New Roman" w:hAnsi="Times New Roman"/>
          <w:lang w:val="es-ES"/>
        </w:rPr>
        <w:t>Se cumplen ya 10 años de su temprana partida. Amigo de todos</w:t>
      </w:r>
      <w:r>
        <w:rPr>
          <w:rFonts w:ascii="Times New Roman" w:hAnsi="Times New Roman"/>
          <w:lang w:val="es-ES"/>
        </w:rPr>
        <w:t xml:space="preserve"> los colores políticos</w:t>
      </w:r>
      <w:r w:rsidRPr="001E5FAB">
        <w:rPr>
          <w:rFonts w:ascii="Times New Roman" w:hAnsi="Times New Roman"/>
          <w:lang w:val="es-ES"/>
        </w:rPr>
        <w:t xml:space="preserve">, justicialistas, de izquierda, </w:t>
      </w:r>
      <w:r>
        <w:rPr>
          <w:rFonts w:ascii="Times New Roman" w:hAnsi="Times New Roman"/>
          <w:lang w:val="es-ES"/>
        </w:rPr>
        <w:t>de derecha</w:t>
      </w:r>
      <w:r w:rsidRPr="001E5FAB">
        <w:rPr>
          <w:rFonts w:ascii="Times New Roman" w:hAnsi="Times New Roman"/>
          <w:lang w:val="es-ES"/>
        </w:rPr>
        <w:t>. Defensor de la democracia</w:t>
      </w:r>
      <w:r>
        <w:rPr>
          <w:rFonts w:ascii="Times New Roman" w:hAnsi="Times New Roman"/>
          <w:lang w:val="es-ES"/>
        </w:rPr>
        <w:t xml:space="preserve"> como modo de vida y organización política de la sociedad</w:t>
      </w:r>
      <w:r w:rsidRPr="001E5FAB">
        <w:rPr>
          <w:rFonts w:ascii="Times New Roman" w:hAnsi="Times New Roman"/>
          <w:lang w:val="es-ES"/>
        </w:rPr>
        <w:t xml:space="preserve">. </w:t>
      </w:r>
    </w:p>
    <w:p w14:paraId="651276B8" w14:textId="77777777" w:rsidR="00215C9E" w:rsidRDefault="00215C9E" w:rsidP="00215C9E">
      <w:pPr>
        <w:spacing w:line="360" w:lineRule="auto"/>
        <w:jc w:val="both"/>
        <w:rPr>
          <w:rFonts w:ascii="Times New Roman" w:hAnsi="Times New Roman"/>
          <w:lang w:val="es-ES"/>
        </w:rPr>
      </w:pPr>
      <w:r w:rsidRPr="001E5FAB">
        <w:rPr>
          <w:rFonts w:ascii="Times New Roman" w:hAnsi="Times New Roman"/>
          <w:lang w:val="es-ES"/>
        </w:rPr>
        <w:t>Profesor titula</w:t>
      </w:r>
      <w:r>
        <w:rPr>
          <w:rFonts w:ascii="Times New Roman" w:hAnsi="Times New Roman"/>
          <w:lang w:val="es-ES"/>
        </w:rPr>
        <w:t>r de Derecho Comercial en la Universidad Católica Argentina, cultor, aficionado y amante de la filo</w:t>
      </w:r>
      <w:r w:rsidRPr="001E5FAB">
        <w:rPr>
          <w:rFonts w:ascii="Times New Roman" w:hAnsi="Times New Roman"/>
          <w:lang w:val="es-ES"/>
        </w:rPr>
        <w:t>sof</w:t>
      </w:r>
      <w:r>
        <w:rPr>
          <w:rFonts w:ascii="Times New Roman" w:hAnsi="Times New Roman"/>
          <w:lang w:val="es-ES"/>
        </w:rPr>
        <w:t>ía</w:t>
      </w:r>
      <w:r w:rsidRPr="001E5FAB">
        <w:rPr>
          <w:rFonts w:ascii="Times New Roman" w:hAnsi="Times New Roman"/>
          <w:lang w:val="es-ES"/>
        </w:rPr>
        <w:t xml:space="preserve"> y </w:t>
      </w:r>
      <w:r>
        <w:rPr>
          <w:rFonts w:ascii="Times New Roman" w:hAnsi="Times New Roman"/>
          <w:lang w:val="es-ES"/>
        </w:rPr>
        <w:t xml:space="preserve">apasionado </w:t>
      </w:r>
      <w:r w:rsidRPr="001E5FAB">
        <w:rPr>
          <w:rFonts w:ascii="Times New Roman" w:hAnsi="Times New Roman"/>
          <w:lang w:val="es-ES"/>
        </w:rPr>
        <w:t xml:space="preserve">de la lectura en general. </w:t>
      </w:r>
      <w:r>
        <w:rPr>
          <w:rFonts w:ascii="Times New Roman" w:hAnsi="Times New Roman"/>
          <w:lang w:val="es-ES"/>
        </w:rPr>
        <w:t>Fue p</w:t>
      </w:r>
      <w:r w:rsidRPr="001E5FAB">
        <w:rPr>
          <w:rFonts w:ascii="Times New Roman" w:hAnsi="Times New Roman"/>
          <w:lang w:val="es-ES"/>
        </w:rPr>
        <w:t xml:space="preserve">adre de </w:t>
      </w:r>
      <w:r>
        <w:rPr>
          <w:rFonts w:ascii="Times New Roman" w:hAnsi="Times New Roman"/>
          <w:lang w:val="es-ES"/>
        </w:rPr>
        <w:t>cinco</w:t>
      </w:r>
      <w:r w:rsidRPr="001E5FAB">
        <w:rPr>
          <w:rFonts w:ascii="Times New Roman" w:hAnsi="Times New Roman"/>
          <w:lang w:val="es-ES"/>
        </w:rPr>
        <w:t xml:space="preserve"> hijos, </w:t>
      </w:r>
      <w:r>
        <w:rPr>
          <w:rFonts w:ascii="Times New Roman" w:hAnsi="Times New Roman"/>
          <w:lang w:val="es-ES"/>
        </w:rPr>
        <w:t xml:space="preserve">Guillermina, Clara, Federico, Tomás y Margarita. </w:t>
      </w:r>
      <w:r w:rsidRPr="001E5FAB">
        <w:rPr>
          <w:rFonts w:ascii="Times New Roman" w:hAnsi="Times New Roman"/>
          <w:lang w:val="es-ES"/>
        </w:rPr>
        <w:t xml:space="preserve">Su compañera </w:t>
      </w:r>
      <w:r>
        <w:rPr>
          <w:rFonts w:ascii="Times New Roman" w:hAnsi="Times New Roman"/>
          <w:lang w:val="es-ES"/>
        </w:rPr>
        <w:t xml:space="preserve">fue </w:t>
      </w:r>
      <w:r w:rsidRPr="001E5FAB">
        <w:rPr>
          <w:rFonts w:ascii="Times New Roman" w:hAnsi="Times New Roman"/>
          <w:lang w:val="es-ES"/>
        </w:rPr>
        <w:t>María Elena</w:t>
      </w:r>
      <w:r>
        <w:rPr>
          <w:rFonts w:ascii="Times New Roman" w:hAnsi="Times New Roman"/>
          <w:lang w:val="es-ES"/>
        </w:rPr>
        <w:t xml:space="preserve"> López. </w:t>
      </w:r>
      <w:proofErr w:type="spellStart"/>
      <w:r w:rsidRPr="001E5FAB">
        <w:rPr>
          <w:rFonts w:ascii="Times New Roman" w:hAnsi="Times New Roman"/>
          <w:lang w:val="es-ES"/>
        </w:rPr>
        <w:t>Familiero</w:t>
      </w:r>
      <w:proofErr w:type="spellEnd"/>
      <w:r w:rsidRPr="001E5FAB">
        <w:rPr>
          <w:rFonts w:ascii="Times New Roman" w:hAnsi="Times New Roman"/>
          <w:lang w:val="es-ES"/>
        </w:rPr>
        <w:t xml:space="preserve">, político y un verdadero estadista. </w:t>
      </w:r>
    </w:p>
    <w:p w14:paraId="106162D0" w14:textId="77777777" w:rsidR="00215C9E" w:rsidRDefault="00215C9E" w:rsidP="00215C9E">
      <w:pPr>
        <w:spacing w:line="360" w:lineRule="auto"/>
        <w:jc w:val="both"/>
        <w:rPr>
          <w:rFonts w:ascii="Times New Roman" w:hAnsi="Times New Roman"/>
          <w:lang w:val="es-ES"/>
        </w:rPr>
      </w:pPr>
    </w:p>
    <w:p w14:paraId="0318839B" w14:textId="77777777" w:rsidR="00215C9E" w:rsidRPr="001E5FAB" w:rsidRDefault="00215C9E" w:rsidP="00215C9E">
      <w:pPr>
        <w:spacing w:line="360" w:lineRule="auto"/>
        <w:jc w:val="both"/>
        <w:rPr>
          <w:rFonts w:ascii="Times New Roman" w:hAnsi="Times New Roman"/>
          <w:lang w:val="es-ES"/>
        </w:rPr>
      </w:pPr>
      <w:r>
        <w:rPr>
          <w:rFonts w:ascii="Times New Roman" w:hAnsi="Times New Roman"/>
          <w:lang w:val="es-ES"/>
        </w:rPr>
        <w:t xml:space="preserve">Dada su incansable trayectoria y labor es que, solicito a mis </w:t>
      </w:r>
      <w:r w:rsidRPr="00A37A91">
        <w:rPr>
          <w:rFonts w:ascii="Times New Roman" w:hAnsi="Times New Roman"/>
        </w:rPr>
        <w:t>pares la a</w:t>
      </w:r>
      <w:r>
        <w:rPr>
          <w:rFonts w:ascii="Times New Roman" w:hAnsi="Times New Roman"/>
        </w:rPr>
        <w:t xml:space="preserve">probación del presente proyecto. </w:t>
      </w:r>
    </w:p>
    <w:p w14:paraId="5E7D9411" w14:textId="77777777" w:rsidR="00215C9E" w:rsidRPr="00E5658D" w:rsidRDefault="00215C9E" w:rsidP="00215C9E"/>
    <w:p w14:paraId="65545DAF" w14:textId="77777777" w:rsidR="005E3C49" w:rsidRPr="00E5658D" w:rsidRDefault="005E3C49" w:rsidP="00FF5E59">
      <w:pPr>
        <w:spacing w:line="360" w:lineRule="auto"/>
        <w:jc w:val="both"/>
      </w:pPr>
    </w:p>
    <w:sectPr w:rsidR="005E3C49" w:rsidRPr="00E5658D" w:rsidSect="005E3C49">
      <w:headerReference w:type="default" r:id="rId6"/>
      <w:footerReference w:type="default" r:id="rId7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80133" w14:textId="77777777" w:rsidR="00980707" w:rsidRDefault="00980707">
      <w:r>
        <w:separator/>
      </w:r>
    </w:p>
  </w:endnote>
  <w:endnote w:type="continuationSeparator" w:id="0">
    <w:p w14:paraId="2AC7A764" w14:textId="77777777" w:rsidR="00980707" w:rsidRDefault="00980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31870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058D2C3A" w14:textId="7072CE21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980707">
      <w:fldChar w:fldCharType="begin"/>
    </w:r>
    <w:r w:rsidR="00980707">
      <w:instrText xml:space="preserve"> SAVEDATE  \* MERGEFORMAT </w:instrText>
    </w:r>
    <w:r w:rsidR="00980707">
      <w:fldChar w:fldCharType="separate"/>
    </w:r>
    <w:r w:rsidR="00C72C0C" w:rsidRPr="00C72C0C">
      <w:rPr>
        <w:noProof/>
        <w:color w:val="333333"/>
        <w:sz w:val="20"/>
      </w:rPr>
      <w:t>4/4/22 17:46:00</w:t>
    </w:r>
    <w:r w:rsidR="00980707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980707">
      <w:fldChar w:fldCharType="begin"/>
    </w:r>
    <w:r w:rsidR="00980707">
      <w:instrText xml:space="preserve"> NUMCHARS  \* MERGEFORMAT </w:instrText>
    </w:r>
    <w:r w:rsidR="00980707">
      <w:fldChar w:fldCharType="separate"/>
    </w:r>
    <w:r w:rsidR="00E11856" w:rsidRPr="00E11856">
      <w:rPr>
        <w:noProof/>
        <w:color w:val="333333"/>
        <w:sz w:val="20"/>
      </w:rPr>
      <w:t>1891</w:t>
    </w:r>
    <w:r w:rsidR="00980707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980707">
      <w:fldChar w:fldCharType="begin"/>
    </w:r>
    <w:r w:rsidR="00980707">
      <w:instrText xml:space="preserve"> NUMWORDS  \* MERGEFORMAT </w:instrText>
    </w:r>
    <w:r w:rsidR="00980707">
      <w:fldChar w:fldCharType="separate"/>
    </w:r>
    <w:r w:rsidR="00E11856" w:rsidRPr="00E11856">
      <w:rPr>
        <w:noProof/>
        <w:color w:val="333333"/>
        <w:sz w:val="20"/>
      </w:rPr>
      <w:t>338</w:t>
    </w:r>
    <w:r w:rsidR="00980707">
      <w:rPr>
        <w:noProof/>
        <w:color w:val="333333"/>
        <w:sz w:val="20"/>
      </w:rPr>
      <w:fldChar w:fldCharType="end"/>
    </w:r>
  </w:p>
  <w:p w14:paraId="13E64EA4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5241CE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980707">
      <w:fldChar w:fldCharType="begin"/>
    </w:r>
    <w:r w:rsidR="00980707">
      <w:instrText xml:space="preserve"> NUMPAGES  \* MERGEFORMAT </w:instrText>
    </w:r>
    <w:r w:rsidR="00980707">
      <w:fldChar w:fldCharType="separate"/>
    </w:r>
    <w:r w:rsidR="005241CE" w:rsidRPr="005241CE">
      <w:rPr>
        <w:rStyle w:val="Nmerodepgina"/>
        <w:noProof/>
        <w:color w:val="333333"/>
      </w:rPr>
      <w:t>1</w:t>
    </w:r>
    <w:r w:rsidR="00980707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14:paraId="0563AB72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1D40B" w14:textId="77777777" w:rsidR="00980707" w:rsidRDefault="00980707">
      <w:r>
        <w:separator/>
      </w:r>
    </w:p>
  </w:footnote>
  <w:footnote w:type="continuationSeparator" w:id="0">
    <w:p w14:paraId="107DE315" w14:textId="77777777" w:rsidR="00980707" w:rsidRDefault="00980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95C2A" w14:textId="77777777" w:rsidR="0033168A" w:rsidRDefault="009E6B3E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9E6B3E">
      <w:rPr>
        <w:noProof/>
        <w:lang w:val="es-AR" w:eastAsia="es-AR"/>
      </w:rPr>
      <w:drawing>
        <wp:inline distT="0" distB="0" distL="0" distR="0" wp14:anchorId="195512CB" wp14:editId="6FBEB369">
          <wp:extent cx="1882140" cy="340360"/>
          <wp:effectExtent l="0" t="0" r="0" b="0"/>
          <wp:docPr id="1" name="0 Imagen" descr="logo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340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25818E8D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3E"/>
    <w:rsid w:val="000156C2"/>
    <w:rsid w:val="00026430"/>
    <w:rsid w:val="00030DF5"/>
    <w:rsid w:val="00031694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15C9E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E65E3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2C6D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5E78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526D"/>
    <w:rsid w:val="00906685"/>
    <w:rsid w:val="00910E0F"/>
    <w:rsid w:val="0091690E"/>
    <w:rsid w:val="00947238"/>
    <w:rsid w:val="009624FC"/>
    <w:rsid w:val="0096461D"/>
    <w:rsid w:val="00980707"/>
    <w:rsid w:val="009953AF"/>
    <w:rsid w:val="00996E34"/>
    <w:rsid w:val="009A6E2B"/>
    <w:rsid w:val="009B4FAC"/>
    <w:rsid w:val="009C20D3"/>
    <w:rsid w:val="009E5835"/>
    <w:rsid w:val="009E6B3E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396C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2C0C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E327B"/>
    <w:rsid w:val="00DF0164"/>
    <w:rsid w:val="00DF14A9"/>
    <w:rsid w:val="00DF4B14"/>
    <w:rsid w:val="00DF54AA"/>
    <w:rsid w:val="00E07D33"/>
    <w:rsid w:val="00E11856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03D58"/>
    <w:rsid w:val="00F13C69"/>
    <w:rsid w:val="00F41DF6"/>
    <w:rsid w:val="00F52245"/>
    <w:rsid w:val="00F53C72"/>
    <w:rsid w:val="00F5569F"/>
    <w:rsid w:val="00F60308"/>
    <w:rsid w:val="00F640D0"/>
    <w:rsid w:val="00F75389"/>
    <w:rsid w:val="00F903E8"/>
    <w:rsid w:val="00FA0C8C"/>
    <w:rsid w:val="00FB4F49"/>
    <w:rsid w:val="00FD07F5"/>
    <w:rsid w:val="00FF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65C0E8"/>
  <w15:docId w15:val="{C920ABAA-6232-E245-AD55-2A24A5C1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B3E"/>
    <w:rPr>
      <w:rFonts w:ascii="Calibri" w:eastAsia="MS Mincho" w:hAnsi="Calibri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yumi/Downloads/LegislarOffLine%20(3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(3).dotx</Template>
  <TotalTime>1</TotalTime>
  <Pages>2</Pages>
  <Words>338</Words>
  <Characters>1891</Characters>
  <Application>Microsoft Office Word</Application>
  <DocSecurity>0</DocSecurity>
  <Lines>72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LAURA YUMI UEMA</dc:creator>
  <cp:lastModifiedBy>LAURA YUMI UEMA</cp:lastModifiedBy>
  <cp:revision>3</cp:revision>
  <cp:lastPrinted>2020-08-06T19:00:00Z</cp:lastPrinted>
  <dcterms:created xsi:type="dcterms:W3CDTF">2022-04-07T18:29:00Z</dcterms:created>
  <dcterms:modified xsi:type="dcterms:W3CDTF">2022-04-07T18:29:00Z</dcterms:modified>
</cp:coreProperties>
</file>