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9E5EC" w14:textId="77777777" w:rsidR="005E3C49" w:rsidRPr="008B568B" w:rsidRDefault="005E3C49" w:rsidP="00793A93">
      <w:pPr>
        <w:jc w:val="center"/>
        <w:rPr>
          <w:b/>
          <w:color w:val="000000" w:themeColor="text1"/>
          <w:lang w:val="es-AR"/>
        </w:rPr>
      </w:pPr>
    </w:p>
    <w:p w14:paraId="26966B46" w14:textId="77777777" w:rsidR="00142786" w:rsidRPr="008B568B" w:rsidRDefault="00142786" w:rsidP="00793A93">
      <w:pPr>
        <w:jc w:val="center"/>
        <w:rPr>
          <w:b/>
          <w:color w:val="000000" w:themeColor="text1"/>
          <w:lang w:val="es-AR"/>
        </w:rPr>
      </w:pPr>
    </w:p>
    <w:p w14:paraId="739E1C6A" w14:textId="77777777" w:rsidR="00142786" w:rsidRPr="008B568B" w:rsidRDefault="00142786" w:rsidP="00793A93">
      <w:pPr>
        <w:jc w:val="center"/>
        <w:rPr>
          <w:b/>
          <w:color w:val="000000" w:themeColor="text1"/>
          <w:lang w:val="es-AR"/>
        </w:rPr>
      </w:pPr>
    </w:p>
    <w:p w14:paraId="13B5135C" w14:textId="77777777" w:rsidR="00142786" w:rsidRPr="008B568B" w:rsidRDefault="00142786" w:rsidP="00793A93">
      <w:pPr>
        <w:jc w:val="center"/>
        <w:rPr>
          <w:b/>
          <w:color w:val="000000" w:themeColor="text1"/>
          <w:lang w:val="es-AR"/>
        </w:rPr>
      </w:pPr>
    </w:p>
    <w:p w14:paraId="24B465D9" w14:textId="77777777" w:rsidR="00793A93" w:rsidRPr="008B568B" w:rsidRDefault="00793A93" w:rsidP="00793A93">
      <w:pPr>
        <w:jc w:val="center"/>
        <w:rPr>
          <w:b/>
          <w:color w:val="000000" w:themeColor="text1"/>
          <w:lang w:val="es-AR"/>
        </w:rPr>
      </w:pPr>
      <w:r w:rsidRPr="008B568B">
        <w:rPr>
          <w:b/>
          <w:color w:val="000000" w:themeColor="text1"/>
          <w:lang w:val="es-AR"/>
        </w:rPr>
        <w:t>PROYECTO DE DECLARACIÓN</w:t>
      </w:r>
    </w:p>
    <w:p w14:paraId="37B3FCDD" w14:textId="77777777" w:rsidR="00793A93" w:rsidRPr="008B568B" w:rsidRDefault="00793A93" w:rsidP="00793A93">
      <w:pPr>
        <w:jc w:val="center"/>
        <w:rPr>
          <w:b/>
          <w:color w:val="000000" w:themeColor="text1"/>
          <w:lang w:val="es-AR"/>
        </w:rPr>
      </w:pPr>
    </w:p>
    <w:p w14:paraId="0EF88B9F" w14:textId="77777777" w:rsidR="00793A93" w:rsidRPr="008B568B" w:rsidRDefault="00006F91" w:rsidP="00E5658D">
      <w:pPr>
        <w:rPr>
          <w:color w:val="000000" w:themeColor="text1"/>
          <w:lang w:val="es-AR"/>
        </w:rPr>
      </w:pPr>
      <w:r w:rsidRPr="008B568B">
        <w:rPr>
          <w:color w:val="000000" w:themeColor="text1"/>
          <w:lang w:val="es-AR"/>
        </w:rPr>
        <w:t xml:space="preserve">Declárase de interés social y educativo </w:t>
      </w:r>
      <w:r w:rsidR="00793A93" w:rsidRPr="008B568B">
        <w:rPr>
          <w:color w:val="000000" w:themeColor="text1"/>
          <w:lang w:val="es-AR"/>
        </w:rPr>
        <w:t>de la Ciudad Autónoma de Buenos Aires el Programa "Impulsando Talento</w:t>
      </w:r>
      <w:r w:rsidR="00104CA7" w:rsidRPr="008B568B">
        <w:rPr>
          <w:color w:val="000000" w:themeColor="text1"/>
          <w:lang w:val="es-AR"/>
        </w:rPr>
        <w:t>",</w:t>
      </w:r>
      <w:r w:rsidR="00793A93" w:rsidRPr="008B568B">
        <w:rPr>
          <w:color w:val="000000" w:themeColor="text1"/>
          <w:lang w:val="es-AR"/>
        </w:rPr>
        <w:t xml:space="preserve"> de N</w:t>
      </w:r>
      <w:r w:rsidR="008E1516" w:rsidRPr="008B568B">
        <w:rPr>
          <w:color w:val="000000" w:themeColor="text1"/>
          <w:lang w:val="es-AR"/>
        </w:rPr>
        <w:t>EORIS</w:t>
      </w:r>
      <w:r w:rsidR="00793A93" w:rsidRPr="008B568B">
        <w:rPr>
          <w:color w:val="000000" w:themeColor="text1"/>
          <w:lang w:val="es-AR"/>
        </w:rPr>
        <w:t>.</w:t>
      </w:r>
    </w:p>
    <w:p w14:paraId="7011045D" w14:textId="77777777" w:rsidR="00793A93" w:rsidRPr="008B568B" w:rsidRDefault="00793A93">
      <w:pPr>
        <w:jc w:val="left"/>
        <w:rPr>
          <w:color w:val="000000" w:themeColor="text1"/>
          <w:lang w:val="es-AR"/>
        </w:rPr>
      </w:pPr>
      <w:r w:rsidRPr="008B568B">
        <w:rPr>
          <w:color w:val="000000" w:themeColor="text1"/>
          <w:lang w:val="es-AR"/>
        </w:rPr>
        <w:br w:type="page"/>
      </w:r>
    </w:p>
    <w:p w14:paraId="57E14710" w14:textId="77777777" w:rsidR="00793A93" w:rsidRPr="008B568B" w:rsidRDefault="00793A93" w:rsidP="00793A93">
      <w:pPr>
        <w:jc w:val="center"/>
        <w:rPr>
          <w:b/>
          <w:color w:val="000000" w:themeColor="text1"/>
          <w:lang w:val="es-AR"/>
        </w:rPr>
      </w:pPr>
      <w:r w:rsidRPr="008B568B">
        <w:rPr>
          <w:b/>
          <w:color w:val="000000" w:themeColor="text1"/>
          <w:lang w:val="es-AR"/>
        </w:rPr>
        <w:lastRenderedPageBreak/>
        <w:t>FUNDAMENTOS</w:t>
      </w:r>
    </w:p>
    <w:p w14:paraId="78702493" w14:textId="77777777" w:rsidR="00793A93" w:rsidRPr="008B568B" w:rsidRDefault="00793A93" w:rsidP="00E5658D">
      <w:pPr>
        <w:rPr>
          <w:color w:val="000000" w:themeColor="text1"/>
          <w:lang w:val="es-AR"/>
        </w:rPr>
      </w:pPr>
    </w:p>
    <w:p w14:paraId="01380D99" w14:textId="77777777" w:rsidR="00793A93" w:rsidRPr="008B568B" w:rsidRDefault="00793A93" w:rsidP="00E5658D">
      <w:pPr>
        <w:rPr>
          <w:color w:val="000000" w:themeColor="text1"/>
          <w:lang w:val="es-AR"/>
        </w:rPr>
      </w:pPr>
      <w:r w:rsidRPr="008B568B">
        <w:rPr>
          <w:color w:val="000000" w:themeColor="text1"/>
          <w:lang w:val="es-AR"/>
        </w:rPr>
        <w:t xml:space="preserve">Sr. </w:t>
      </w:r>
      <w:proofErr w:type="gramStart"/>
      <w:r w:rsidRPr="008B568B">
        <w:rPr>
          <w:color w:val="000000" w:themeColor="text1"/>
          <w:lang w:val="es-AR"/>
        </w:rPr>
        <w:t>Presidente</w:t>
      </w:r>
      <w:proofErr w:type="gramEnd"/>
      <w:r w:rsidRPr="008B568B">
        <w:rPr>
          <w:color w:val="000000" w:themeColor="text1"/>
          <w:lang w:val="es-AR"/>
        </w:rPr>
        <w:t>:</w:t>
      </w:r>
    </w:p>
    <w:p w14:paraId="5E6E532A" w14:textId="77777777" w:rsidR="00793A93" w:rsidRPr="008B568B" w:rsidRDefault="00793A93" w:rsidP="00E5658D">
      <w:pPr>
        <w:rPr>
          <w:color w:val="000000" w:themeColor="text1"/>
          <w:lang w:val="es-AR"/>
        </w:rPr>
      </w:pPr>
    </w:p>
    <w:p w14:paraId="49794F05" w14:textId="77777777" w:rsidR="00CF237B" w:rsidRPr="008B568B" w:rsidRDefault="00793A93" w:rsidP="00793A93">
      <w:pPr>
        <w:rPr>
          <w:color w:val="000000" w:themeColor="text1"/>
        </w:rPr>
      </w:pPr>
      <w:r w:rsidRPr="008B568B">
        <w:rPr>
          <w:color w:val="000000" w:themeColor="text1"/>
          <w:lang w:val="es-AR"/>
        </w:rPr>
        <w:tab/>
      </w:r>
      <w:r w:rsidR="00CF237B" w:rsidRPr="008B568B">
        <w:rPr>
          <w:color w:val="000000" w:themeColor="text1"/>
        </w:rPr>
        <w:t xml:space="preserve">La industria de software en la Argentina no logra cubrir en 2021 más de 15.000 empleos, pese a las iniciativas de capacitación implementadas. Actualmente el número de empleados del sector en actividad se ubica en 120.000 </w:t>
      </w:r>
      <w:proofErr w:type="gramStart"/>
      <w:r w:rsidR="00CF237B" w:rsidRPr="008B568B">
        <w:rPr>
          <w:color w:val="000000" w:themeColor="text1"/>
        </w:rPr>
        <w:t>personas</w:t>
      </w:r>
      <w:proofErr w:type="gramEnd"/>
      <w:r w:rsidR="00CF237B" w:rsidRPr="008B568B">
        <w:rPr>
          <w:color w:val="000000" w:themeColor="text1"/>
        </w:rPr>
        <w:t xml:space="preserve"> aunque se estima que sería el doble si se incluye al sector público y a los trabajadores informales</w:t>
      </w:r>
      <w:r w:rsidR="005923FD" w:rsidRPr="008B568B">
        <w:rPr>
          <w:rStyle w:val="Refdenotaalpie"/>
          <w:color w:val="000000" w:themeColor="text1"/>
        </w:rPr>
        <w:footnoteReference w:id="1"/>
      </w:r>
      <w:r w:rsidR="00CF237B" w:rsidRPr="008B568B">
        <w:rPr>
          <w:color w:val="000000" w:themeColor="text1"/>
        </w:rPr>
        <w:t>.</w:t>
      </w:r>
    </w:p>
    <w:p w14:paraId="4DD9532C" w14:textId="77777777" w:rsidR="00CF237B" w:rsidRPr="008B568B" w:rsidRDefault="00CF237B" w:rsidP="00793A93">
      <w:pPr>
        <w:rPr>
          <w:color w:val="000000" w:themeColor="text1"/>
        </w:rPr>
      </w:pPr>
    </w:p>
    <w:p w14:paraId="2558AF74" w14:textId="77777777" w:rsidR="008E1516" w:rsidRPr="008B568B" w:rsidRDefault="00371BA6" w:rsidP="00793A93">
      <w:pPr>
        <w:rPr>
          <w:color w:val="000000" w:themeColor="text1"/>
        </w:rPr>
      </w:pPr>
      <w:r w:rsidRPr="008B568B">
        <w:rPr>
          <w:color w:val="000000" w:themeColor="text1"/>
        </w:rPr>
        <w:tab/>
      </w:r>
      <w:r w:rsidR="00CF237B" w:rsidRPr="008B568B">
        <w:rPr>
          <w:color w:val="000000" w:themeColor="text1"/>
        </w:rPr>
        <w:t>El talento argentino para esta actividad ha sido históricamente valorado por la industria global, tanto por la formación académica formal como por la variedad de conocimientos incorporados por los autodidactas.</w:t>
      </w:r>
    </w:p>
    <w:p w14:paraId="564FC144" w14:textId="77777777" w:rsidR="008E1516" w:rsidRPr="008B568B" w:rsidRDefault="008E1516" w:rsidP="00793A93">
      <w:pPr>
        <w:rPr>
          <w:color w:val="000000" w:themeColor="text1"/>
        </w:rPr>
      </w:pPr>
    </w:p>
    <w:p w14:paraId="4CB63C86" w14:textId="77777777" w:rsidR="00CF237B" w:rsidRPr="008B568B" w:rsidRDefault="008E1516" w:rsidP="00793A93">
      <w:pPr>
        <w:rPr>
          <w:color w:val="000000" w:themeColor="text1"/>
        </w:rPr>
      </w:pPr>
      <w:r w:rsidRPr="008B568B">
        <w:rPr>
          <w:color w:val="000000" w:themeColor="text1"/>
        </w:rPr>
        <w:tab/>
      </w:r>
      <w:r w:rsidR="00CF237B" w:rsidRPr="008B568B">
        <w:rPr>
          <w:color w:val="000000" w:themeColor="text1"/>
        </w:rPr>
        <w:t>Sin embargo, los varones y mujeres de hasta 29 años, de niveles educativos bajos y con trabajos informales fueron los más afectados en Argentina por la caída en la tasa de empleo registrada durante 2020 como consecuencia de la pandemia.</w:t>
      </w:r>
    </w:p>
    <w:p w14:paraId="063CACF6" w14:textId="77777777" w:rsidR="00CF237B" w:rsidRPr="008B568B" w:rsidRDefault="00CF237B" w:rsidP="00793A93">
      <w:pPr>
        <w:rPr>
          <w:color w:val="000000" w:themeColor="text1"/>
        </w:rPr>
      </w:pPr>
    </w:p>
    <w:p w14:paraId="60C40965" w14:textId="77777777" w:rsidR="00CF237B" w:rsidRPr="008B568B" w:rsidRDefault="00371BA6" w:rsidP="00793A93">
      <w:pPr>
        <w:rPr>
          <w:color w:val="000000" w:themeColor="text1"/>
        </w:rPr>
      </w:pPr>
      <w:r w:rsidRPr="008B568B">
        <w:rPr>
          <w:color w:val="000000" w:themeColor="text1"/>
        </w:rPr>
        <w:tab/>
      </w:r>
      <w:r w:rsidR="00CF237B" w:rsidRPr="008B568B">
        <w:rPr>
          <w:color w:val="000000" w:themeColor="text1"/>
        </w:rPr>
        <w:t xml:space="preserve">Profesionales de todos los sectores, especialmente los mayores de 45 </w:t>
      </w:r>
      <w:proofErr w:type="gramStart"/>
      <w:r w:rsidR="00CF237B" w:rsidRPr="008B568B">
        <w:rPr>
          <w:color w:val="000000" w:themeColor="text1"/>
        </w:rPr>
        <w:t>años,</w:t>
      </w:r>
      <w:proofErr w:type="gramEnd"/>
      <w:r w:rsidR="00CF237B" w:rsidRPr="008B568B">
        <w:rPr>
          <w:color w:val="000000" w:themeColor="text1"/>
        </w:rPr>
        <w:t xml:space="preserve"> se encuentran ahora con la necesidad de reinventarse para seguir siendo competitivos en un mercado laboral cada vez más exigente y digitalizado.</w:t>
      </w:r>
    </w:p>
    <w:p w14:paraId="5BA95217" w14:textId="77777777" w:rsidR="00CF237B" w:rsidRPr="008B568B" w:rsidRDefault="00CF237B" w:rsidP="00793A93">
      <w:pPr>
        <w:rPr>
          <w:color w:val="000000" w:themeColor="text1"/>
        </w:rPr>
      </w:pPr>
    </w:p>
    <w:p w14:paraId="09BF1380" w14:textId="77777777" w:rsidR="00CF237B" w:rsidRPr="008B568B" w:rsidRDefault="00371BA6" w:rsidP="00793A93">
      <w:pPr>
        <w:rPr>
          <w:color w:val="000000" w:themeColor="text1"/>
        </w:rPr>
      </w:pPr>
      <w:r w:rsidRPr="008B568B">
        <w:rPr>
          <w:color w:val="000000" w:themeColor="text1"/>
        </w:rPr>
        <w:tab/>
      </w:r>
      <w:r w:rsidR="00CF237B" w:rsidRPr="008B568B">
        <w:rPr>
          <w:color w:val="000000" w:themeColor="text1"/>
        </w:rPr>
        <w:t>Durante el 2020 se generó un retroceso de más de una década en los niveles de participación laboral de las mujeres en la región. La tasa de participación se situó en el 46% mientras que en 2019 había cerrado en 52%. Muchas de ellas, tuvieron que atender las demandas de cuidados en sus hogares y ahora se les dificulta la reinserción en el ámbito del trabajo.</w:t>
      </w:r>
    </w:p>
    <w:p w14:paraId="025BD27F" w14:textId="77777777" w:rsidR="00CF237B" w:rsidRPr="008B568B" w:rsidRDefault="00CF237B" w:rsidP="00793A93">
      <w:pPr>
        <w:rPr>
          <w:color w:val="000000" w:themeColor="text1"/>
        </w:rPr>
      </w:pPr>
    </w:p>
    <w:p w14:paraId="17A70012" w14:textId="77777777" w:rsidR="00793A93" w:rsidRPr="008B568B" w:rsidRDefault="00371BA6" w:rsidP="00793A93">
      <w:pPr>
        <w:rPr>
          <w:color w:val="000000" w:themeColor="text1"/>
          <w:lang w:val="es-AR"/>
        </w:rPr>
      </w:pPr>
      <w:r w:rsidRPr="008B568B">
        <w:rPr>
          <w:color w:val="000000" w:themeColor="text1"/>
        </w:rPr>
        <w:tab/>
      </w:r>
      <w:r w:rsidR="00CF237B" w:rsidRPr="008B568B">
        <w:rPr>
          <w:b/>
          <w:bCs/>
          <w:color w:val="000000" w:themeColor="text1"/>
        </w:rPr>
        <w:t>Impulsando Talento</w:t>
      </w:r>
      <w:r w:rsidR="00395BF8" w:rsidRPr="008B568B">
        <w:rPr>
          <w:b/>
          <w:bCs/>
          <w:color w:val="000000" w:themeColor="text1"/>
        </w:rPr>
        <w:t xml:space="preserve"> – NEORIS Becas</w:t>
      </w:r>
      <w:r w:rsidR="00CF237B" w:rsidRPr="008B568B">
        <w:rPr>
          <w:color w:val="000000" w:themeColor="text1"/>
        </w:rPr>
        <w:t xml:space="preserve">, </w:t>
      </w:r>
      <w:r w:rsidR="00395BF8" w:rsidRPr="008B568B">
        <w:rPr>
          <w:color w:val="000000" w:themeColor="text1"/>
        </w:rPr>
        <w:t>es un programa que forma parte de la política de RSE y Sostenibilidad de NEORIS en lo que hace al ámbito social, centrándose en la educación digital para la empleabilidad y mitigación del desempleo tecnológico.</w:t>
      </w:r>
      <w:r w:rsidR="008B568B" w:rsidRPr="008B568B">
        <w:rPr>
          <w:color w:val="000000" w:themeColor="text1"/>
        </w:rPr>
        <w:t xml:space="preserve"> </w:t>
      </w:r>
      <w:r w:rsidR="00395BF8" w:rsidRPr="008B568B">
        <w:rPr>
          <w:color w:val="000000" w:themeColor="text1"/>
        </w:rPr>
        <w:t xml:space="preserve">Esta iniciativa </w:t>
      </w:r>
      <w:r w:rsidR="00CF237B" w:rsidRPr="008B568B">
        <w:rPr>
          <w:color w:val="000000" w:themeColor="text1"/>
        </w:rPr>
        <w:t>nac</w:t>
      </w:r>
      <w:r w:rsidRPr="008B568B">
        <w:rPr>
          <w:color w:val="000000" w:themeColor="text1"/>
        </w:rPr>
        <w:t>ió</w:t>
      </w:r>
      <w:r w:rsidR="00CF237B" w:rsidRPr="008B568B">
        <w:rPr>
          <w:color w:val="000000" w:themeColor="text1"/>
        </w:rPr>
        <w:t xml:space="preserve"> para hacer un verdadero impacto en la comunidad al otorgar</w:t>
      </w:r>
      <w:r w:rsidR="008B568B" w:rsidRPr="008B568B">
        <w:rPr>
          <w:color w:val="000000" w:themeColor="text1"/>
        </w:rPr>
        <w:t xml:space="preserve"> </w:t>
      </w:r>
      <w:r w:rsidR="00197D6D" w:rsidRPr="008B568B">
        <w:rPr>
          <w:color w:val="000000" w:themeColor="text1"/>
        </w:rPr>
        <w:t>más de</w:t>
      </w:r>
      <w:r w:rsidR="008B568B" w:rsidRPr="008B568B">
        <w:rPr>
          <w:color w:val="000000" w:themeColor="text1"/>
        </w:rPr>
        <w:t xml:space="preserve"> </w:t>
      </w:r>
      <w:r w:rsidR="00CF237B" w:rsidRPr="008B568B">
        <w:rPr>
          <w:color w:val="000000" w:themeColor="text1"/>
        </w:rPr>
        <w:t>400 becas de formación para el desarrollo profesional en IT en alianza con una de las casa</w:t>
      </w:r>
      <w:r w:rsidR="00197D6D" w:rsidRPr="008B568B">
        <w:rPr>
          <w:color w:val="000000" w:themeColor="text1"/>
        </w:rPr>
        <w:t>s</w:t>
      </w:r>
      <w:r w:rsidR="00CF237B" w:rsidRPr="008B568B">
        <w:rPr>
          <w:color w:val="000000" w:themeColor="text1"/>
        </w:rPr>
        <w:t xml:space="preserve"> de estudios más prestigiosas en esta materia, como lo es la Universidad Tecnológica Nacional</w:t>
      </w:r>
      <w:r w:rsidR="00197D6D" w:rsidRPr="008B568B">
        <w:rPr>
          <w:color w:val="000000" w:themeColor="text1"/>
        </w:rPr>
        <w:t xml:space="preserve"> – Facultad Regional de Buenos Aires</w:t>
      </w:r>
      <w:r w:rsidR="00CF237B" w:rsidRPr="008B568B">
        <w:rPr>
          <w:color w:val="000000" w:themeColor="text1"/>
        </w:rPr>
        <w:t xml:space="preserve"> (UTN</w:t>
      </w:r>
      <w:r w:rsidR="00197D6D" w:rsidRPr="008B568B">
        <w:rPr>
          <w:color w:val="000000" w:themeColor="text1"/>
        </w:rPr>
        <w:t>.BA</w:t>
      </w:r>
      <w:r w:rsidR="00CF237B" w:rsidRPr="008B568B">
        <w:rPr>
          <w:color w:val="000000" w:themeColor="text1"/>
        </w:rPr>
        <w:t>)</w:t>
      </w:r>
      <w:r w:rsidR="00197D6D" w:rsidRPr="008B568B">
        <w:rPr>
          <w:color w:val="000000" w:themeColor="text1"/>
        </w:rPr>
        <w:t>, a</w:t>
      </w:r>
      <w:r w:rsidR="00793A93" w:rsidRPr="008B568B">
        <w:rPr>
          <w:color w:val="000000" w:themeColor="text1"/>
          <w:lang w:val="es-AR"/>
        </w:rPr>
        <w:t xml:space="preserve"> través de una oferta de cursos de diferentes niveles de</w:t>
      </w:r>
      <w:r w:rsidR="008B568B" w:rsidRPr="008B568B">
        <w:rPr>
          <w:color w:val="000000" w:themeColor="text1"/>
          <w:lang w:val="es-AR"/>
        </w:rPr>
        <w:t xml:space="preserve"> </w:t>
      </w:r>
      <w:r w:rsidR="00793A93" w:rsidRPr="008B568B">
        <w:rPr>
          <w:color w:val="000000" w:themeColor="text1"/>
          <w:lang w:val="es-AR"/>
        </w:rPr>
        <w:t>complejidad y diseñados especialmente para</w:t>
      </w:r>
      <w:r w:rsidR="008B568B" w:rsidRPr="008B568B">
        <w:rPr>
          <w:color w:val="000000" w:themeColor="text1"/>
          <w:lang w:val="es-AR"/>
        </w:rPr>
        <w:t xml:space="preserve"> </w:t>
      </w:r>
      <w:r w:rsidR="00793A93" w:rsidRPr="008B568B">
        <w:rPr>
          <w:color w:val="000000" w:themeColor="text1"/>
          <w:lang w:val="es-AR"/>
        </w:rPr>
        <w:t>NEORIS, se ofrece a la comunidad la posibilidad de</w:t>
      </w:r>
      <w:r w:rsidR="008B568B" w:rsidRPr="008B568B">
        <w:rPr>
          <w:color w:val="000000" w:themeColor="text1"/>
          <w:lang w:val="es-AR"/>
        </w:rPr>
        <w:t xml:space="preserve"> </w:t>
      </w:r>
      <w:r w:rsidR="00793A93" w:rsidRPr="008B568B">
        <w:rPr>
          <w:color w:val="000000" w:themeColor="text1"/>
          <w:lang w:val="es-AR"/>
        </w:rPr>
        <w:t>acceder a estos programas abiertos, gratuitos y</w:t>
      </w:r>
      <w:r w:rsidR="008B568B" w:rsidRPr="008B568B">
        <w:rPr>
          <w:color w:val="000000" w:themeColor="text1"/>
          <w:lang w:val="es-AR"/>
        </w:rPr>
        <w:t xml:space="preserve"> </w:t>
      </w:r>
      <w:r w:rsidR="00793A93" w:rsidRPr="008B568B">
        <w:rPr>
          <w:color w:val="000000" w:themeColor="text1"/>
          <w:lang w:val="es-AR"/>
        </w:rPr>
        <w:t>disponibles para todo territorio Argentino.</w:t>
      </w:r>
    </w:p>
    <w:p w14:paraId="7CBA7347" w14:textId="77777777" w:rsidR="00793A93" w:rsidRPr="008B568B" w:rsidRDefault="00793A93" w:rsidP="00793A93">
      <w:pPr>
        <w:rPr>
          <w:color w:val="000000" w:themeColor="text1"/>
          <w:lang w:val="es-AR"/>
        </w:rPr>
      </w:pPr>
    </w:p>
    <w:p w14:paraId="17E5593D" w14:textId="77777777" w:rsidR="00793A93" w:rsidRPr="008B568B" w:rsidRDefault="00793A93" w:rsidP="00793A93">
      <w:pPr>
        <w:rPr>
          <w:color w:val="000000" w:themeColor="text1"/>
          <w:lang w:val="es-AR"/>
        </w:rPr>
      </w:pPr>
      <w:r w:rsidRPr="008B568B">
        <w:rPr>
          <w:color w:val="000000" w:themeColor="text1"/>
          <w:lang w:val="es-AR"/>
        </w:rPr>
        <w:tab/>
        <w:t>Esta iniciativa tom</w:t>
      </w:r>
      <w:r w:rsidR="00371BA6" w:rsidRPr="008B568B">
        <w:rPr>
          <w:color w:val="000000" w:themeColor="text1"/>
          <w:lang w:val="es-AR"/>
        </w:rPr>
        <w:t>ó</w:t>
      </w:r>
      <w:r w:rsidRPr="008B568B">
        <w:rPr>
          <w:color w:val="000000" w:themeColor="text1"/>
          <w:lang w:val="es-AR"/>
        </w:rPr>
        <w:t xml:space="preserve"> visibilidad a través de una convocatoria</w:t>
      </w:r>
      <w:r w:rsidR="008B568B" w:rsidRPr="008B568B">
        <w:rPr>
          <w:color w:val="000000" w:themeColor="text1"/>
          <w:lang w:val="es-AR"/>
        </w:rPr>
        <w:t xml:space="preserve"> </w:t>
      </w:r>
      <w:r w:rsidRPr="008B568B">
        <w:rPr>
          <w:color w:val="000000" w:themeColor="text1"/>
          <w:lang w:val="es-AR"/>
        </w:rPr>
        <w:t>pública y los candidatos pas</w:t>
      </w:r>
      <w:r w:rsidR="00371BA6" w:rsidRPr="008B568B">
        <w:rPr>
          <w:color w:val="000000" w:themeColor="text1"/>
          <w:lang w:val="es-AR"/>
        </w:rPr>
        <w:t>aron</w:t>
      </w:r>
      <w:r w:rsidRPr="008B568B">
        <w:rPr>
          <w:color w:val="000000" w:themeColor="text1"/>
          <w:lang w:val="es-AR"/>
        </w:rPr>
        <w:t xml:space="preserve"> por un proceso de</w:t>
      </w:r>
      <w:r w:rsidR="008B568B" w:rsidRPr="008B568B">
        <w:rPr>
          <w:color w:val="000000" w:themeColor="text1"/>
          <w:lang w:val="es-AR"/>
        </w:rPr>
        <w:t xml:space="preserve"> </w:t>
      </w:r>
      <w:r w:rsidRPr="008B568B">
        <w:rPr>
          <w:color w:val="000000" w:themeColor="text1"/>
          <w:lang w:val="es-AR"/>
        </w:rPr>
        <w:t xml:space="preserve">selección transparente llevado adelante </w:t>
      </w:r>
      <w:proofErr w:type="gramStart"/>
      <w:r w:rsidRPr="008B568B">
        <w:rPr>
          <w:color w:val="000000" w:themeColor="text1"/>
          <w:lang w:val="es-AR"/>
        </w:rPr>
        <w:t>conjuntamente</w:t>
      </w:r>
      <w:r w:rsidR="008B568B" w:rsidRPr="008B568B">
        <w:rPr>
          <w:color w:val="000000" w:themeColor="text1"/>
          <w:lang w:val="es-AR"/>
        </w:rPr>
        <w:t xml:space="preserve"> </w:t>
      </w:r>
      <w:r w:rsidRPr="008B568B">
        <w:rPr>
          <w:color w:val="000000" w:themeColor="text1"/>
          <w:lang w:val="es-AR"/>
        </w:rPr>
        <w:t>con</w:t>
      </w:r>
      <w:proofErr w:type="gramEnd"/>
      <w:r w:rsidRPr="008B568B">
        <w:rPr>
          <w:color w:val="000000" w:themeColor="text1"/>
          <w:lang w:val="es-AR"/>
        </w:rPr>
        <w:t xml:space="preserve"> la UTN.BA. Los seleccionados </w:t>
      </w:r>
      <w:r w:rsidR="00197D6D" w:rsidRPr="008B568B">
        <w:rPr>
          <w:color w:val="000000" w:themeColor="text1"/>
          <w:lang w:val="es-AR"/>
        </w:rPr>
        <w:t>fueron</w:t>
      </w:r>
      <w:r w:rsidR="008B568B" w:rsidRPr="008B568B">
        <w:rPr>
          <w:color w:val="000000" w:themeColor="text1"/>
          <w:lang w:val="es-AR"/>
        </w:rPr>
        <w:t xml:space="preserve"> </w:t>
      </w:r>
      <w:r w:rsidRPr="008B568B">
        <w:rPr>
          <w:color w:val="000000" w:themeColor="text1"/>
          <w:lang w:val="es-AR"/>
        </w:rPr>
        <w:t>aquellos que</w:t>
      </w:r>
      <w:r w:rsidR="008B568B" w:rsidRPr="008B568B">
        <w:rPr>
          <w:color w:val="000000" w:themeColor="text1"/>
          <w:lang w:val="es-AR"/>
        </w:rPr>
        <w:t xml:space="preserve"> </w:t>
      </w:r>
      <w:r w:rsidRPr="008B568B">
        <w:rPr>
          <w:color w:val="000000" w:themeColor="text1"/>
          <w:lang w:val="es-AR"/>
        </w:rPr>
        <w:t>cumpl</w:t>
      </w:r>
      <w:r w:rsidR="00197D6D" w:rsidRPr="008B568B">
        <w:rPr>
          <w:color w:val="000000" w:themeColor="text1"/>
          <w:lang w:val="es-AR"/>
        </w:rPr>
        <w:t>ían</w:t>
      </w:r>
      <w:r w:rsidRPr="008B568B">
        <w:rPr>
          <w:color w:val="000000" w:themeColor="text1"/>
          <w:lang w:val="es-AR"/>
        </w:rPr>
        <w:t xml:space="preserve"> con todas las instancias de evaluación y dem</w:t>
      </w:r>
      <w:r w:rsidR="00197D6D" w:rsidRPr="008B568B">
        <w:rPr>
          <w:color w:val="000000" w:themeColor="text1"/>
          <w:lang w:val="es-AR"/>
        </w:rPr>
        <w:t>ostraron</w:t>
      </w:r>
      <w:r w:rsidR="008B568B" w:rsidRPr="008B568B">
        <w:rPr>
          <w:color w:val="000000" w:themeColor="text1"/>
          <w:lang w:val="es-AR"/>
        </w:rPr>
        <w:t xml:space="preserve"> </w:t>
      </w:r>
      <w:r w:rsidRPr="008B568B">
        <w:rPr>
          <w:color w:val="000000" w:themeColor="text1"/>
          <w:lang w:val="es-AR"/>
        </w:rPr>
        <w:t>el compromiso de finalizar el curso seleccionado.</w:t>
      </w:r>
    </w:p>
    <w:p w14:paraId="549D491C" w14:textId="77777777" w:rsidR="00793A93" w:rsidRPr="008B568B" w:rsidRDefault="00793A93" w:rsidP="00793A93">
      <w:pPr>
        <w:rPr>
          <w:color w:val="000000" w:themeColor="text1"/>
          <w:lang w:val="es-AR"/>
        </w:rPr>
      </w:pPr>
    </w:p>
    <w:p w14:paraId="310A89BE" w14:textId="77777777" w:rsidR="00793A93" w:rsidRPr="008B568B" w:rsidRDefault="00371BA6" w:rsidP="00793A93">
      <w:pPr>
        <w:rPr>
          <w:color w:val="000000" w:themeColor="text1"/>
          <w:lang w:val="es-AR"/>
        </w:rPr>
      </w:pPr>
      <w:r w:rsidRPr="008B568B">
        <w:rPr>
          <w:color w:val="000000" w:themeColor="text1"/>
          <w:lang w:val="es-AR"/>
        </w:rPr>
        <w:tab/>
      </w:r>
      <w:r w:rsidR="00793A93" w:rsidRPr="008B568B">
        <w:rPr>
          <w:color w:val="000000" w:themeColor="text1"/>
          <w:lang w:val="es-AR"/>
        </w:rPr>
        <w:t>Los cursos</w:t>
      </w:r>
      <w:r w:rsidR="008B568B" w:rsidRPr="008B568B">
        <w:rPr>
          <w:color w:val="000000" w:themeColor="text1"/>
          <w:lang w:val="es-AR"/>
        </w:rPr>
        <w:t xml:space="preserve"> </w:t>
      </w:r>
      <w:r w:rsidR="00197D6D" w:rsidRPr="008B568B">
        <w:rPr>
          <w:color w:val="000000" w:themeColor="text1"/>
          <w:lang w:val="es-AR"/>
        </w:rPr>
        <w:t>fueron dirigidos</w:t>
      </w:r>
      <w:r w:rsidR="008B568B" w:rsidRPr="008B568B">
        <w:rPr>
          <w:color w:val="000000" w:themeColor="text1"/>
          <w:lang w:val="es-AR"/>
        </w:rPr>
        <w:t xml:space="preserve"> </w:t>
      </w:r>
      <w:r w:rsidR="00793A93" w:rsidRPr="008B568B">
        <w:rPr>
          <w:color w:val="000000" w:themeColor="text1"/>
          <w:lang w:val="es-AR"/>
        </w:rPr>
        <w:t xml:space="preserve">a: </w:t>
      </w:r>
    </w:p>
    <w:p w14:paraId="7C531E4E" w14:textId="77777777" w:rsidR="00793A93" w:rsidRPr="008B568B" w:rsidRDefault="00793A93" w:rsidP="00371BA6">
      <w:pPr>
        <w:pStyle w:val="Prrafodelista"/>
        <w:numPr>
          <w:ilvl w:val="0"/>
          <w:numId w:val="3"/>
        </w:numPr>
        <w:ind w:left="1276" w:hanging="567"/>
        <w:rPr>
          <w:color w:val="000000" w:themeColor="text1"/>
          <w:lang w:val="es-AR"/>
        </w:rPr>
      </w:pPr>
      <w:r w:rsidRPr="008B568B">
        <w:rPr>
          <w:color w:val="000000" w:themeColor="text1"/>
          <w:lang w:val="es-AR"/>
        </w:rPr>
        <w:t>Jóvenes de 18 a 25 años: Jóvenes de escasos recursos que para acceder a formación universitaria.</w:t>
      </w:r>
    </w:p>
    <w:p w14:paraId="1BBE7FD6" w14:textId="77777777" w:rsidR="00793A93" w:rsidRPr="008B568B" w:rsidRDefault="00793A93" w:rsidP="00371BA6">
      <w:pPr>
        <w:pStyle w:val="Prrafodelista"/>
        <w:numPr>
          <w:ilvl w:val="0"/>
          <w:numId w:val="3"/>
        </w:numPr>
        <w:ind w:left="1276" w:hanging="567"/>
        <w:rPr>
          <w:color w:val="000000" w:themeColor="text1"/>
          <w:lang w:val="es-AR"/>
        </w:rPr>
      </w:pPr>
      <w:r w:rsidRPr="008B568B">
        <w:rPr>
          <w:color w:val="000000" w:themeColor="text1"/>
          <w:lang w:val="es-AR"/>
        </w:rPr>
        <w:t>Profesionales que deseen reconvertirse: aquellos trabajadores mayores</w:t>
      </w:r>
      <w:r w:rsidR="008B568B" w:rsidRPr="008B568B">
        <w:rPr>
          <w:color w:val="000000" w:themeColor="text1"/>
          <w:lang w:val="es-AR"/>
        </w:rPr>
        <w:t xml:space="preserve"> </w:t>
      </w:r>
      <w:r w:rsidR="00197D6D" w:rsidRPr="008B568B">
        <w:rPr>
          <w:color w:val="000000" w:themeColor="text1"/>
          <w:lang w:val="es-AR"/>
        </w:rPr>
        <w:t>de 45 años</w:t>
      </w:r>
      <w:r w:rsidR="008B568B" w:rsidRPr="008B568B">
        <w:rPr>
          <w:color w:val="000000" w:themeColor="text1"/>
          <w:lang w:val="es-AR"/>
        </w:rPr>
        <w:t xml:space="preserve"> </w:t>
      </w:r>
      <w:r w:rsidRPr="008B568B">
        <w:rPr>
          <w:color w:val="000000" w:themeColor="text1"/>
          <w:lang w:val="es-AR"/>
        </w:rPr>
        <w:t>que buscan reconvertir su carrera y no quedar fuera del mercado de trabajo.</w:t>
      </w:r>
    </w:p>
    <w:p w14:paraId="763B04FD" w14:textId="77777777" w:rsidR="00793A93" w:rsidRPr="008B568B" w:rsidRDefault="00793A93" w:rsidP="00371BA6">
      <w:pPr>
        <w:pStyle w:val="Prrafodelista"/>
        <w:numPr>
          <w:ilvl w:val="0"/>
          <w:numId w:val="3"/>
        </w:numPr>
        <w:ind w:left="1276" w:hanging="567"/>
        <w:rPr>
          <w:color w:val="000000" w:themeColor="text1"/>
          <w:lang w:val="es-AR"/>
        </w:rPr>
      </w:pPr>
      <w:r w:rsidRPr="008B568B">
        <w:rPr>
          <w:color w:val="000000" w:themeColor="text1"/>
          <w:lang w:val="es-AR"/>
        </w:rPr>
        <w:t xml:space="preserve">Mujeres: que precisen </w:t>
      </w:r>
      <w:r w:rsidR="00F6115F" w:rsidRPr="008B568B">
        <w:rPr>
          <w:color w:val="000000" w:themeColor="text1"/>
          <w:lang w:val="es-AR"/>
        </w:rPr>
        <w:t>capacitación para iniciar o continuar su desarrollo profesional.</w:t>
      </w:r>
    </w:p>
    <w:p w14:paraId="513B4C5B" w14:textId="77777777" w:rsidR="00F6115F" w:rsidRPr="008B568B" w:rsidRDefault="00F6115F" w:rsidP="00793A93">
      <w:pPr>
        <w:rPr>
          <w:color w:val="000000" w:themeColor="text1"/>
          <w:lang w:val="es-AR"/>
        </w:rPr>
      </w:pPr>
    </w:p>
    <w:p w14:paraId="6AED0F01" w14:textId="77777777" w:rsidR="00371BA6" w:rsidRPr="008B568B" w:rsidRDefault="00371BA6" w:rsidP="00371BA6">
      <w:pPr>
        <w:rPr>
          <w:color w:val="000000" w:themeColor="text1"/>
          <w:lang w:val="es-AR"/>
        </w:rPr>
      </w:pPr>
      <w:r w:rsidRPr="008B568B">
        <w:rPr>
          <w:color w:val="000000" w:themeColor="text1"/>
          <w:lang w:val="es-AR"/>
        </w:rPr>
        <w:lastRenderedPageBreak/>
        <w:tab/>
      </w:r>
      <w:r w:rsidR="00F6115F" w:rsidRPr="008B568B">
        <w:rPr>
          <w:color w:val="000000" w:themeColor="text1"/>
          <w:lang w:val="es-AR"/>
        </w:rPr>
        <w:t xml:space="preserve">Durante 2021 se ofrecieron </w:t>
      </w:r>
      <w:r w:rsidR="00197D6D" w:rsidRPr="008B568B">
        <w:rPr>
          <w:color w:val="000000" w:themeColor="text1"/>
          <w:lang w:val="es-AR"/>
        </w:rPr>
        <w:t xml:space="preserve">más de </w:t>
      </w:r>
      <w:r w:rsidR="00F6115F" w:rsidRPr="008B568B">
        <w:rPr>
          <w:color w:val="000000" w:themeColor="text1"/>
          <w:lang w:val="es-AR"/>
        </w:rPr>
        <w:t>4</w:t>
      </w:r>
      <w:r w:rsidR="00197D6D" w:rsidRPr="008B568B">
        <w:rPr>
          <w:color w:val="000000" w:themeColor="text1"/>
          <w:lang w:val="es-AR"/>
        </w:rPr>
        <w:t>00</w:t>
      </w:r>
      <w:r w:rsidR="008B568B" w:rsidRPr="008B568B">
        <w:rPr>
          <w:color w:val="000000" w:themeColor="text1"/>
          <w:lang w:val="es-AR"/>
        </w:rPr>
        <w:t xml:space="preserve"> </w:t>
      </w:r>
      <w:r w:rsidR="00F6115F" w:rsidRPr="008B568B">
        <w:rPr>
          <w:color w:val="000000" w:themeColor="text1"/>
          <w:lang w:val="es-AR"/>
        </w:rPr>
        <w:t>becas en formación IT (equivalente a una inversión de 12 Millones</w:t>
      </w:r>
      <w:r w:rsidR="00197D6D" w:rsidRPr="008B568B">
        <w:rPr>
          <w:color w:val="000000" w:themeColor="text1"/>
          <w:lang w:val="es-AR"/>
        </w:rPr>
        <w:t xml:space="preserve"> de pesos</w:t>
      </w:r>
      <w:r w:rsidR="00F6115F" w:rsidRPr="008B568B">
        <w:rPr>
          <w:color w:val="000000" w:themeColor="text1"/>
          <w:lang w:val="es-AR"/>
        </w:rPr>
        <w:t>): la convocatoria tuvo 1400 personas inscriptas, se realizaron 1000 entrevistas para selección, y finalmente hubo 460 personas becadas beneficiarias del programa.</w:t>
      </w:r>
      <w:r w:rsidRPr="008B568B">
        <w:rPr>
          <w:color w:val="000000" w:themeColor="text1"/>
          <w:lang w:val="es-AR"/>
        </w:rPr>
        <w:tab/>
      </w:r>
      <w:r w:rsidR="00CF237B" w:rsidRPr="008B568B">
        <w:rPr>
          <w:color w:val="000000" w:themeColor="text1"/>
          <w:lang w:val="es-AR"/>
        </w:rPr>
        <w:t xml:space="preserve">La duración de la capacitación </w:t>
      </w:r>
      <w:r w:rsidR="00197D6D" w:rsidRPr="008B568B">
        <w:rPr>
          <w:color w:val="000000" w:themeColor="text1"/>
          <w:lang w:val="es-AR"/>
        </w:rPr>
        <w:t>fue</w:t>
      </w:r>
      <w:r w:rsidR="00CF237B" w:rsidRPr="008B568B">
        <w:rPr>
          <w:color w:val="000000" w:themeColor="text1"/>
          <w:lang w:val="es-AR"/>
        </w:rPr>
        <w:t xml:space="preserve"> de 4 meses</w:t>
      </w:r>
      <w:r w:rsidR="00197D6D" w:rsidRPr="008B568B">
        <w:rPr>
          <w:color w:val="000000" w:themeColor="text1"/>
          <w:lang w:val="es-AR"/>
        </w:rPr>
        <w:t xml:space="preserve"> en todos los casos</w:t>
      </w:r>
      <w:r w:rsidR="008B568B" w:rsidRPr="008B568B">
        <w:rPr>
          <w:color w:val="000000" w:themeColor="text1"/>
          <w:lang w:val="es-AR"/>
        </w:rPr>
        <w:t xml:space="preserve"> d</w:t>
      </w:r>
      <w:r w:rsidR="00CF237B" w:rsidRPr="008B568B">
        <w:rPr>
          <w:color w:val="000000" w:themeColor="text1"/>
          <w:lang w:val="es-AR"/>
        </w:rPr>
        <w:t xml:space="preserve">esde </w:t>
      </w:r>
      <w:proofErr w:type="gramStart"/>
      <w:r w:rsidR="00CF237B" w:rsidRPr="008B568B">
        <w:rPr>
          <w:color w:val="000000" w:themeColor="text1"/>
          <w:lang w:val="es-AR"/>
        </w:rPr>
        <w:t>Octubre</w:t>
      </w:r>
      <w:proofErr w:type="gramEnd"/>
      <w:r w:rsidR="00CF237B" w:rsidRPr="008B568B">
        <w:rPr>
          <w:color w:val="000000" w:themeColor="text1"/>
          <w:lang w:val="es-AR"/>
        </w:rPr>
        <w:t xml:space="preserve"> </w:t>
      </w:r>
      <w:r w:rsidR="00197D6D" w:rsidRPr="008B568B">
        <w:rPr>
          <w:color w:val="000000" w:themeColor="text1"/>
          <w:lang w:val="es-AR"/>
        </w:rPr>
        <w:t>a</w:t>
      </w:r>
      <w:r w:rsidR="00CF237B" w:rsidRPr="008B568B">
        <w:rPr>
          <w:color w:val="000000" w:themeColor="text1"/>
          <w:lang w:val="es-AR"/>
        </w:rPr>
        <w:t xml:space="preserve"> Diciembre</w:t>
      </w:r>
      <w:r w:rsidR="00197D6D" w:rsidRPr="008B568B">
        <w:rPr>
          <w:color w:val="000000" w:themeColor="text1"/>
          <w:lang w:val="es-AR"/>
        </w:rPr>
        <w:t xml:space="preserve"> de 2021</w:t>
      </w:r>
      <w:r w:rsidR="00CF237B" w:rsidRPr="008B568B">
        <w:rPr>
          <w:color w:val="000000" w:themeColor="text1"/>
          <w:lang w:val="es-AR"/>
        </w:rPr>
        <w:t>.</w:t>
      </w:r>
      <w:r w:rsidR="00395BF8" w:rsidRPr="008B568B">
        <w:rPr>
          <w:color w:val="000000" w:themeColor="text1"/>
          <w:lang w:val="es-AR"/>
        </w:rPr>
        <w:t xml:space="preserve">El formato fue sincrónico en formato virtual e impartidos a través de la Plataforma UTN.BA. </w:t>
      </w:r>
      <w:r w:rsidR="00395BF8" w:rsidRPr="008B568B">
        <w:rPr>
          <w:color w:val="000000" w:themeColor="text1"/>
        </w:rPr>
        <w:t>Los certificados extendidos por la Secretaría de Cultura y Extensión Universitaria de Universidad Tecnológica Nacional Regional Buenos Aires.</w:t>
      </w:r>
      <w:r w:rsidR="008B568B" w:rsidRPr="008B568B">
        <w:rPr>
          <w:color w:val="000000" w:themeColor="text1"/>
        </w:rPr>
        <w:t xml:space="preserve"> </w:t>
      </w:r>
      <w:r w:rsidR="00CF237B" w:rsidRPr="008B568B">
        <w:rPr>
          <w:color w:val="000000" w:themeColor="text1"/>
          <w:lang w:val="es-AR"/>
        </w:rPr>
        <w:t xml:space="preserve">Este 2022 tienen previsto comenzar en </w:t>
      </w:r>
      <w:proofErr w:type="gramStart"/>
      <w:r w:rsidR="00CF237B" w:rsidRPr="008B568B">
        <w:rPr>
          <w:color w:val="000000" w:themeColor="text1"/>
          <w:lang w:val="es-AR"/>
        </w:rPr>
        <w:t>Junio</w:t>
      </w:r>
      <w:proofErr w:type="gramEnd"/>
      <w:r w:rsidR="00CF237B" w:rsidRPr="008B568B">
        <w:rPr>
          <w:color w:val="000000" w:themeColor="text1"/>
          <w:lang w:val="es-AR"/>
        </w:rPr>
        <w:t>.</w:t>
      </w:r>
      <w:r w:rsidRPr="008B568B">
        <w:rPr>
          <w:color w:val="000000" w:themeColor="text1"/>
          <w:lang w:val="es-AR"/>
        </w:rPr>
        <w:t xml:space="preserve"> E</w:t>
      </w:r>
      <w:r w:rsidR="00CF237B" w:rsidRPr="008B568B">
        <w:rPr>
          <w:color w:val="000000" w:themeColor="text1"/>
          <w:lang w:val="es-AR"/>
        </w:rPr>
        <w:t xml:space="preserve">l único requisito </w:t>
      </w:r>
      <w:r w:rsidRPr="008B568B">
        <w:rPr>
          <w:color w:val="000000" w:themeColor="text1"/>
          <w:lang w:val="es-AR"/>
        </w:rPr>
        <w:t xml:space="preserve">para aplicar </w:t>
      </w:r>
      <w:r w:rsidR="00197D6D" w:rsidRPr="008B568B">
        <w:rPr>
          <w:color w:val="000000" w:themeColor="text1"/>
          <w:lang w:val="es-AR"/>
        </w:rPr>
        <w:t xml:space="preserve">es </w:t>
      </w:r>
      <w:r w:rsidRPr="008B568B">
        <w:rPr>
          <w:color w:val="000000" w:themeColor="text1"/>
          <w:lang w:val="es-AR"/>
        </w:rPr>
        <w:t>tener ciudadanía</w:t>
      </w:r>
      <w:r w:rsidR="00CF237B" w:rsidRPr="008B568B">
        <w:rPr>
          <w:color w:val="000000" w:themeColor="text1"/>
          <w:lang w:val="es-AR"/>
        </w:rPr>
        <w:t xml:space="preserve"> argentin</w:t>
      </w:r>
      <w:r w:rsidR="00395BF8" w:rsidRPr="008B568B">
        <w:rPr>
          <w:color w:val="000000" w:themeColor="text1"/>
          <w:lang w:val="es-AR"/>
        </w:rPr>
        <w:t>a</w:t>
      </w:r>
      <w:r w:rsidR="008B568B" w:rsidRPr="008B568B">
        <w:rPr>
          <w:color w:val="000000" w:themeColor="text1"/>
          <w:lang w:val="es-AR"/>
        </w:rPr>
        <w:t xml:space="preserve"> y </w:t>
      </w:r>
      <w:r w:rsidR="00CF237B" w:rsidRPr="008B568B">
        <w:rPr>
          <w:color w:val="000000" w:themeColor="text1"/>
          <w:lang w:val="es-AR"/>
        </w:rPr>
        <w:t>CUIL.</w:t>
      </w:r>
    </w:p>
    <w:p w14:paraId="2365924D" w14:textId="77777777" w:rsidR="00CF237B" w:rsidRPr="008B568B" w:rsidRDefault="00CF237B" w:rsidP="00793A93">
      <w:pPr>
        <w:rPr>
          <w:color w:val="000000" w:themeColor="text1"/>
          <w:lang w:val="es-AR"/>
        </w:rPr>
      </w:pPr>
    </w:p>
    <w:p w14:paraId="0AAA4E0C" w14:textId="77777777" w:rsidR="00CF237B" w:rsidRPr="008B568B" w:rsidRDefault="00371BA6" w:rsidP="00793A93">
      <w:pPr>
        <w:rPr>
          <w:color w:val="000000" w:themeColor="text1"/>
          <w:lang w:val="es-AR"/>
        </w:rPr>
      </w:pPr>
      <w:r w:rsidRPr="008B568B">
        <w:rPr>
          <w:color w:val="000000" w:themeColor="text1"/>
          <w:lang w:val="es-AR"/>
        </w:rPr>
        <w:tab/>
      </w:r>
      <w:r w:rsidR="00CF237B" w:rsidRPr="008B568B">
        <w:rPr>
          <w:color w:val="000000" w:themeColor="text1"/>
          <w:lang w:val="es-AR"/>
        </w:rPr>
        <w:t xml:space="preserve">Los cursos </w:t>
      </w:r>
      <w:r w:rsidR="00395BF8" w:rsidRPr="008B568B">
        <w:rPr>
          <w:color w:val="000000" w:themeColor="text1"/>
          <w:lang w:val="es-AR"/>
        </w:rPr>
        <w:t>durante 2021 fueron</w:t>
      </w:r>
      <w:r w:rsidR="00CF237B" w:rsidRPr="008B568B">
        <w:rPr>
          <w:color w:val="000000" w:themeColor="text1"/>
          <w:lang w:val="es-AR"/>
        </w:rPr>
        <w:t xml:space="preserve"> 4: </w:t>
      </w:r>
    </w:p>
    <w:p w14:paraId="4280CD12" w14:textId="77777777" w:rsidR="005923FD" w:rsidRPr="008B568B" w:rsidRDefault="005923FD" w:rsidP="00793A93">
      <w:pPr>
        <w:rPr>
          <w:color w:val="000000" w:themeColor="text1"/>
          <w:lang w:val="es-AR"/>
        </w:rPr>
      </w:pPr>
    </w:p>
    <w:p w14:paraId="6247F38B" w14:textId="77777777" w:rsidR="00CF237B" w:rsidRPr="008B568B" w:rsidRDefault="00CF237B" w:rsidP="005923FD">
      <w:pPr>
        <w:pStyle w:val="Prrafodelista"/>
        <w:numPr>
          <w:ilvl w:val="0"/>
          <w:numId w:val="1"/>
        </w:numPr>
        <w:rPr>
          <w:color w:val="000000" w:themeColor="text1"/>
          <w:lang w:val="es-AR"/>
        </w:rPr>
      </w:pPr>
      <w:r w:rsidRPr="008B568B">
        <w:rPr>
          <w:color w:val="000000" w:themeColor="text1"/>
          <w:lang w:val="es-AR"/>
        </w:rPr>
        <w:t xml:space="preserve">Desarrollo Web </w:t>
      </w:r>
      <w:proofErr w:type="spellStart"/>
      <w:r w:rsidRPr="008B568B">
        <w:rPr>
          <w:color w:val="000000" w:themeColor="text1"/>
          <w:lang w:val="es-AR"/>
        </w:rPr>
        <w:t>Fullstrack</w:t>
      </w:r>
      <w:proofErr w:type="spellEnd"/>
      <w:r w:rsidRPr="008B568B">
        <w:rPr>
          <w:color w:val="000000" w:themeColor="text1"/>
          <w:lang w:val="es-AR"/>
        </w:rPr>
        <w:t xml:space="preserve"> - 96 horas cátedra</w:t>
      </w:r>
      <w:r w:rsidR="005923FD" w:rsidRPr="008B568B">
        <w:rPr>
          <w:color w:val="000000" w:themeColor="text1"/>
          <w:lang w:val="es-AR"/>
        </w:rPr>
        <w:t xml:space="preserve">: Con este programa </w:t>
      </w:r>
      <w:r w:rsidR="00E05C8D" w:rsidRPr="008B568B">
        <w:rPr>
          <w:color w:val="000000" w:themeColor="text1"/>
          <w:lang w:val="es-AR"/>
        </w:rPr>
        <w:t>se aprenderá</w:t>
      </w:r>
      <w:r w:rsidR="005923FD" w:rsidRPr="008B568B">
        <w:rPr>
          <w:color w:val="000000" w:themeColor="text1"/>
          <w:lang w:val="es-AR"/>
        </w:rPr>
        <w:t xml:space="preserve"> a programar páginas web desde cero. Podr</w:t>
      </w:r>
      <w:r w:rsidR="00E05C8D" w:rsidRPr="008B568B">
        <w:rPr>
          <w:color w:val="000000" w:themeColor="text1"/>
          <w:lang w:val="es-AR"/>
        </w:rPr>
        <w:t>án</w:t>
      </w:r>
      <w:r w:rsidR="005923FD" w:rsidRPr="008B568B">
        <w:rPr>
          <w:color w:val="000000" w:themeColor="text1"/>
          <w:lang w:val="es-AR"/>
        </w:rPr>
        <w:t xml:space="preserve"> dominar el Front-</w:t>
      </w:r>
      <w:proofErr w:type="spellStart"/>
      <w:r w:rsidR="005923FD" w:rsidRPr="008B568B">
        <w:rPr>
          <w:color w:val="000000" w:themeColor="text1"/>
          <w:lang w:val="es-AR"/>
        </w:rPr>
        <w:t>end</w:t>
      </w:r>
      <w:proofErr w:type="spellEnd"/>
      <w:r w:rsidR="005923FD" w:rsidRPr="008B568B">
        <w:rPr>
          <w:color w:val="000000" w:themeColor="text1"/>
          <w:lang w:val="es-AR"/>
        </w:rPr>
        <w:t xml:space="preserve"> y el Back-</w:t>
      </w:r>
      <w:proofErr w:type="spellStart"/>
      <w:r w:rsidR="005923FD" w:rsidRPr="008B568B">
        <w:rPr>
          <w:color w:val="000000" w:themeColor="text1"/>
          <w:lang w:val="es-AR"/>
        </w:rPr>
        <w:t>end</w:t>
      </w:r>
      <w:proofErr w:type="spellEnd"/>
      <w:r w:rsidR="005923FD" w:rsidRPr="008B568B">
        <w:rPr>
          <w:color w:val="000000" w:themeColor="text1"/>
          <w:lang w:val="es-AR"/>
        </w:rPr>
        <w:t xml:space="preserve"> de un sitio web utilizando las mejores prácticas conocidas con la lógica de un programador.</w:t>
      </w:r>
      <w:r w:rsidR="005923FD" w:rsidRPr="008B568B">
        <w:rPr>
          <w:rStyle w:val="Refdenotaalpie"/>
          <w:color w:val="000000" w:themeColor="text1"/>
          <w:lang w:val="es-AR"/>
        </w:rPr>
        <w:footnoteReference w:id="2"/>
      </w:r>
    </w:p>
    <w:p w14:paraId="7D570AB0" w14:textId="77777777" w:rsidR="005923FD" w:rsidRPr="008B568B" w:rsidRDefault="005923FD" w:rsidP="00793A93">
      <w:pPr>
        <w:rPr>
          <w:color w:val="000000" w:themeColor="text1"/>
          <w:lang w:val="es-AR"/>
        </w:rPr>
      </w:pPr>
    </w:p>
    <w:p w14:paraId="0F41F10F" w14:textId="77777777" w:rsidR="00CF237B" w:rsidRPr="008B568B" w:rsidRDefault="00CF237B" w:rsidP="005923FD">
      <w:pPr>
        <w:pStyle w:val="Prrafodelista"/>
        <w:numPr>
          <w:ilvl w:val="0"/>
          <w:numId w:val="1"/>
        </w:numPr>
        <w:rPr>
          <w:color w:val="000000" w:themeColor="text1"/>
          <w:lang w:val="es-AR"/>
        </w:rPr>
      </w:pPr>
      <w:r w:rsidRPr="008B568B">
        <w:rPr>
          <w:color w:val="000000" w:themeColor="text1"/>
          <w:lang w:val="es-AR"/>
        </w:rPr>
        <w:t>Desarrollo.NET - 48 horas</w:t>
      </w:r>
      <w:r w:rsidR="005923FD" w:rsidRPr="008B568B">
        <w:rPr>
          <w:color w:val="000000" w:themeColor="text1"/>
          <w:lang w:val="es-AR"/>
        </w:rPr>
        <w:t xml:space="preserve"> cátedra: Con este programa </w:t>
      </w:r>
      <w:r w:rsidR="00E05C8D" w:rsidRPr="008B568B">
        <w:rPr>
          <w:color w:val="000000" w:themeColor="text1"/>
          <w:lang w:val="es-AR"/>
        </w:rPr>
        <w:t>se obtienen</w:t>
      </w:r>
      <w:r w:rsidR="005923FD" w:rsidRPr="008B568B">
        <w:rPr>
          <w:color w:val="000000" w:themeColor="text1"/>
          <w:lang w:val="es-AR"/>
        </w:rPr>
        <w:t xml:space="preserve"> los conocimientos necesarios y una base sólida para incorporar</w:t>
      </w:r>
      <w:r w:rsidR="00E05C8D" w:rsidRPr="008B568B">
        <w:rPr>
          <w:color w:val="000000" w:themeColor="text1"/>
          <w:lang w:val="es-AR"/>
        </w:rPr>
        <w:t>se</w:t>
      </w:r>
      <w:r w:rsidR="005923FD" w:rsidRPr="008B568B">
        <w:rPr>
          <w:color w:val="000000" w:themeColor="text1"/>
          <w:lang w:val="es-AR"/>
        </w:rPr>
        <w:t xml:space="preserve"> rápidamente en el mercado laboral, con un perfil de desarrollador de software de aplicaciones .NET. </w:t>
      </w:r>
      <w:r w:rsidR="00E05C8D" w:rsidRPr="008B568B">
        <w:rPr>
          <w:color w:val="000000" w:themeColor="text1"/>
          <w:lang w:val="es-AR"/>
        </w:rPr>
        <w:t>Formarán a los</w:t>
      </w:r>
      <w:r w:rsidR="008B568B" w:rsidRPr="008B568B">
        <w:rPr>
          <w:color w:val="000000" w:themeColor="text1"/>
          <w:lang w:val="es-AR"/>
        </w:rPr>
        <w:t xml:space="preserve"> </w:t>
      </w:r>
      <w:r w:rsidR="00E05C8D" w:rsidRPr="008B568B">
        <w:rPr>
          <w:color w:val="000000" w:themeColor="text1"/>
          <w:lang w:val="es-AR"/>
        </w:rPr>
        <w:t xml:space="preserve">participantes </w:t>
      </w:r>
      <w:r w:rsidR="005923FD" w:rsidRPr="008B568B">
        <w:rPr>
          <w:color w:val="000000" w:themeColor="text1"/>
          <w:lang w:val="es-AR"/>
        </w:rPr>
        <w:t xml:space="preserve">en una </w:t>
      </w:r>
      <w:proofErr w:type="spellStart"/>
      <w:r w:rsidR="005923FD" w:rsidRPr="008B568B">
        <w:rPr>
          <w:color w:val="000000" w:themeColor="text1"/>
          <w:lang w:val="es-AR"/>
        </w:rPr>
        <w:t>expertise</w:t>
      </w:r>
      <w:proofErr w:type="spellEnd"/>
      <w:r w:rsidR="005923FD" w:rsidRPr="008B568B">
        <w:rPr>
          <w:color w:val="000000" w:themeColor="text1"/>
          <w:lang w:val="es-AR"/>
        </w:rPr>
        <w:t xml:space="preserve"> específica en el lenguaje, con la finalidad de contar con una herramienta técnica de trabajo que te permita la especialización temprana.</w:t>
      </w:r>
      <w:r w:rsidR="005923FD" w:rsidRPr="008B568B">
        <w:rPr>
          <w:rStyle w:val="Refdenotaalpie"/>
          <w:color w:val="000000" w:themeColor="text1"/>
          <w:lang w:val="es-AR"/>
        </w:rPr>
        <w:footnoteReference w:id="3"/>
      </w:r>
    </w:p>
    <w:p w14:paraId="6FC98E4F" w14:textId="77777777" w:rsidR="005923FD" w:rsidRPr="008B568B" w:rsidRDefault="005923FD" w:rsidP="00793A93">
      <w:pPr>
        <w:rPr>
          <w:color w:val="000000" w:themeColor="text1"/>
          <w:lang w:val="es-AR"/>
        </w:rPr>
      </w:pPr>
    </w:p>
    <w:p w14:paraId="22655FF1" w14:textId="77777777" w:rsidR="00CF237B" w:rsidRPr="008B568B" w:rsidRDefault="00CF237B" w:rsidP="005923FD">
      <w:pPr>
        <w:pStyle w:val="Prrafodelista"/>
        <w:numPr>
          <w:ilvl w:val="0"/>
          <w:numId w:val="1"/>
        </w:numPr>
        <w:rPr>
          <w:color w:val="000000" w:themeColor="text1"/>
          <w:lang w:val="es-AR"/>
        </w:rPr>
      </w:pPr>
      <w:r w:rsidRPr="008B568B">
        <w:rPr>
          <w:color w:val="000000" w:themeColor="text1"/>
          <w:lang w:val="es-AR"/>
        </w:rPr>
        <w:t>Desarrollador Java - 48 horas</w:t>
      </w:r>
      <w:r w:rsidR="005923FD" w:rsidRPr="008B568B">
        <w:rPr>
          <w:color w:val="000000" w:themeColor="text1"/>
          <w:lang w:val="es-AR"/>
        </w:rPr>
        <w:t xml:space="preserve"> cátedra: Con este programa </w:t>
      </w:r>
      <w:r w:rsidR="00F16482" w:rsidRPr="008B568B">
        <w:rPr>
          <w:color w:val="000000" w:themeColor="text1"/>
          <w:lang w:val="es-AR"/>
        </w:rPr>
        <w:t>se obtienen</w:t>
      </w:r>
      <w:r w:rsidR="005923FD" w:rsidRPr="008B568B">
        <w:rPr>
          <w:color w:val="000000" w:themeColor="text1"/>
          <w:lang w:val="es-AR"/>
        </w:rPr>
        <w:t xml:space="preserve"> los conocimientos necesarios y una base sólida para incorporar</w:t>
      </w:r>
      <w:r w:rsidR="00F16482" w:rsidRPr="008B568B">
        <w:rPr>
          <w:color w:val="000000" w:themeColor="text1"/>
          <w:lang w:val="es-AR"/>
        </w:rPr>
        <w:t>se</w:t>
      </w:r>
      <w:r w:rsidR="005923FD" w:rsidRPr="008B568B">
        <w:rPr>
          <w:color w:val="000000" w:themeColor="text1"/>
          <w:lang w:val="es-AR"/>
        </w:rPr>
        <w:t xml:space="preserve"> rápidamente en el mercado laboral, con un perfil de desarrollador de software de aplicaciones Java. </w:t>
      </w:r>
      <w:r w:rsidR="00F16482" w:rsidRPr="008B568B">
        <w:rPr>
          <w:color w:val="000000" w:themeColor="text1"/>
          <w:lang w:val="es-AR"/>
        </w:rPr>
        <w:t>Los participantes lograrán</w:t>
      </w:r>
      <w:r w:rsidR="005923FD" w:rsidRPr="008B568B">
        <w:rPr>
          <w:color w:val="000000" w:themeColor="text1"/>
          <w:lang w:val="es-AR"/>
        </w:rPr>
        <w:t xml:space="preserve"> conocimientos específicos del lenguaje, con la finalidad de contar con una herramienta técnica de trabajo que </w:t>
      </w:r>
      <w:r w:rsidR="00F16482" w:rsidRPr="008B568B">
        <w:rPr>
          <w:color w:val="000000" w:themeColor="text1"/>
          <w:lang w:val="es-AR"/>
        </w:rPr>
        <w:t>les</w:t>
      </w:r>
      <w:r w:rsidR="005923FD" w:rsidRPr="008B568B">
        <w:rPr>
          <w:color w:val="000000" w:themeColor="text1"/>
          <w:lang w:val="es-AR"/>
        </w:rPr>
        <w:t xml:space="preserve"> permita una especialización temprana.</w:t>
      </w:r>
      <w:r w:rsidR="005923FD" w:rsidRPr="008B568B">
        <w:rPr>
          <w:rStyle w:val="Refdenotaalpie"/>
          <w:color w:val="000000" w:themeColor="text1"/>
          <w:lang w:val="es-AR"/>
        </w:rPr>
        <w:footnoteReference w:id="4"/>
      </w:r>
    </w:p>
    <w:p w14:paraId="261E621D" w14:textId="77777777" w:rsidR="005923FD" w:rsidRPr="008B568B" w:rsidRDefault="005923FD" w:rsidP="00793A93">
      <w:pPr>
        <w:rPr>
          <w:color w:val="000000" w:themeColor="text1"/>
          <w:lang w:val="es-AR"/>
        </w:rPr>
      </w:pPr>
    </w:p>
    <w:p w14:paraId="76A6C9E6" w14:textId="77777777" w:rsidR="00CF237B" w:rsidRPr="008B568B" w:rsidRDefault="00CF237B" w:rsidP="005923FD">
      <w:pPr>
        <w:pStyle w:val="Prrafodelista"/>
        <w:numPr>
          <w:ilvl w:val="0"/>
          <w:numId w:val="1"/>
        </w:numPr>
        <w:rPr>
          <w:color w:val="000000" w:themeColor="text1"/>
          <w:lang w:val="es-AR"/>
        </w:rPr>
      </w:pPr>
      <w:proofErr w:type="spellStart"/>
      <w:r w:rsidRPr="008B568B">
        <w:rPr>
          <w:color w:val="000000" w:themeColor="text1"/>
          <w:lang w:val="es-AR"/>
        </w:rPr>
        <w:t>Testing</w:t>
      </w:r>
      <w:proofErr w:type="spellEnd"/>
      <w:r w:rsidRPr="008B568B">
        <w:rPr>
          <w:color w:val="000000" w:themeColor="text1"/>
          <w:lang w:val="es-AR"/>
        </w:rPr>
        <w:t xml:space="preserve"> manual, ágil y con Herra</w:t>
      </w:r>
      <w:r w:rsidR="005923FD" w:rsidRPr="008B568B">
        <w:rPr>
          <w:color w:val="000000" w:themeColor="text1"/>
          <w:lang w:val="es-AR"/>
        </w:rPr>
        <w:t xml:space="preserve">mientas - 48 horas cátedra: Con este programa </w:t>
      </w:r>
      <w:r w:rsidR="00F16482" w:rsidRPr="008B568B">
        <w:rPr>
          <w:color w:val="000000" w:themeColor="text1"/>
          <w:lang w:val="es-AR"/>
        </w:rPr>
        <w:t>se aprenderá</w:t>
      </w:r>
      <w:r w:rsidR="005923FD" w:rsidRPr="008B568B">
        <w:rPr>
          <w:color w:val="000000" w:themeColor="text1"/>
          <w:lang w:val="es-AR"/>
        </w:rPr>
        <w:t xml:space="preserve"> fundamentos teóricos y prácticos para llevar a cabo el rol de </w:t>
      </w:r>
      <w:proofErr w:type="spellStart"/>
      <w:r w:rsidR="005923FD" w:rsidRPr="008B568B">
        <w:rPr>
          <w:color w:val="000000" w:themeColor="text1"/>
          <w:lang w:val="es-AR"/>
        </w:rPr>
        <w:t>tester</w:t>
      </w:r>
      <w:proofErr w:type="spellEnd"/>
      <w:r w:rsidR="005923FD" w:rsidRPr="008B568B">
        <w:rPr>
          <w:color w:val="000000" w:themeColor="text1"/>
          <w:lang w:val="es-AR"/>
        </w:rPr>
        <w:t xml:space="preserve"> de software en una empresa. Al finalizar, </w:t>
      </w:r>
      <w:r w:rsidR="00F16482" w:rsidRPr="008B568B">
        <w:rPr>
          <w:color w:val="000000" w:themeColor="text1"/>
          <w:lang w:val="es-AR"/>
        </w:rPr>
        <w:t>los participantes serán</w:t>
      </w:r>
      <w:r w:rsidR="005923FD" w:rsidRPr="008B568B">
        <w:rPr>
          <w:color w:val="000000" w:themeColor="text1"/>
          <w:lang w:val="es-AR"/>
        </w:rPr>
        <w:t xml:space="preserve"> capa</w:t>
      </w:r>
      <w:r w:rsidR="00F16482" w:rsidRPr="008B568B">
        <w:rPr>
          <w:color w:val="000000" w:themeColor="text1"/>
          <w:lang w:val="es-AR"/>
        </w:rPr>
        <w:t>ces</w:t>
      </w:r>
      <w:r w:rsidR="005923FD" w:rsidRPr="008B568B">
        <w:rPr>
          <w:color w:val="000000" w:themeColor="text1"/>
          <w:lang w:val="es-AR"/>
        </w:rPr>
        <w:t xml:space="preserve"> de analizar requerimientos de sistema, asociándolos a escenarios de prueba, reportar defectos y mejoras de sistema, realizar prácticas en aplicaciones web y móviles destacando los puntos claves de cada entorno, etc.</w:t>
      </w:r>
      <w:r w:rsidR="005923FD" w:rsidRPr="008B568B">
        <w:rPr>
          <w:rStyle w:val="Refdenotaalpie"/>
          <w:color w:val="000000" w:themeColor="text1"/>
          <w:lang w:val="es-AR"/>
        </w:rPr>
        <w:footnoteReference w:id="5"/>
      </w:r>
    </w:p>
    <w:p w14:paraId="779C74D0" w14:textId="77777777" w:rsidR="00371BA6" w:rsidRPr="008B568B" w:rsidRDefault="00371BA6" w:rsidP="00793A93">
      <w:pPr>
        <w:rPr>
          <w:color w:val="000000" w:themeColor="text1"/>
          <w:lang w:val="es-AR"/>
        </w:rPr>
      </w:pPr>
    </w:p>
    <w:p w14:paraId="483A3DEF" w14:textId="77777777" w:rsidR="008E1516" w:rsidRPr="008B568B" w:rsidRDefault="008E1516" w:rsidP="00793A93">
      <w:pPr>
        <w:rPr>
          <w:color w:val="000000" w:themeColor="text1"/>
          <w:lang w:val="es-AR"/>
        </w:rPr>
      </w:pPr>
      <w:r w:rsidRPr="008B568B">
        <w:rPr>
          <w:color w:val="000000" w:themeColor="text1"/>
          <w:lang w:val="es-AR"/>
        </w:rPr>
        <w:tab/>
        <w:t xml:space="preserve">La crisis sanitaria ha revolucionado la manera en la que trabajamos y ha impactado en la dinámica del mercado laboral en todo el mundo. Muchos cambios y rutinas adquiridas durante los períodos más críticos de la cuarentena y el aislamiento han llegado para quedarse, tanto en lo que refiere a formatos y modelos de trabajo, como a nuevos patrones de consumo. Esta nueva realidad impulsa a su vez una mayor demanda de perfiles laborales asociados a los procesos de transformación digital y desarrollo de nuevo canales de comercialización y atención al cliente que las empresas han puesto en marcha a partir de una mayor incorporación de tecnología en sus procesos de negocio. Es por esto </w:t>
      </w:r>
      <w:proofErr w:type="gramStart"/>
      <w:r w:rsidRPr="008B568B">
        <w:rPr>
          <w:color w:val="000000" w:themeColor="text1"/>
          <w:lang w:val="es-AR"/>
        </w:rPr>
        <w:t>que</w:t>
      </w:r>
      <w:proofErr w:type="gramEnd"/>
      <w:r w:rsidRPr="008B568B">
        <w:rPr>
          <w:color w:val="000000" w:themeColor="text1"/>
          <w:lang w:val="es-AR"/>
        </w:rPr>
        <w:t xml:space="preserve"> Programa de Capacitación en IT como el Programa que impulsa NEORIS: "Impulsando Talento" deben ser celebrados.</w:t>
      </w:r>
    </w:p>
    <w:p w14:paraId="7D66C2BA" w14:textId="77777777" w:rsidR="008E1516" w:rsidRPr="008B568B" w:rsidRDefault="008E1516" w:rsidP="00793A93">
      <w:pPr>
        <w:rPr>
          <w:color w:val="000000" w:themeColor="text1"/>
          <w:lang w:val="es-AR"/>
        </w:rPr>
      </w:pPr>
    </w:p>
    <w:p w14:paraId="6A494FA8" w14:textId="77777777" w:rsidR="008E1516" w:rsidRPr="008B568B" w:rsidRDefault="008E1516" w:rsidP="00793A93">
      <w:pPr>
        <w:rPr>
          <w:color w:val="000000" w:themeColor="text1"/>
          <w:lang w:val="es-AR"/>
        </w:rPr>
      </w:pPr>
      <w:r w:rsidRPr="008B568B">
        <w:rPr>
          <w:color w:val="000000" w:themeColor="text1"/>
          <w:lang w:val="es-AR"/>
        </w:rPr>
        <w:tab/>
        <w:t xml:space="preserve">Por lo antes expuesto, Sr. </w:t>
      </w:r>
      <w:proofErr w:type="gramStart"/>
      <w:r w:rsidRPr="008B568B">
        <w:rPr>
          <w:color w:val="000000" w:themeColor="text1"/>
          <w:lang w:val="es-AR"/>
        </w:rPr>
        <w:t>Presidente</w:t>
      </w:r>
      <w:proofErr w:type="gramEnd"/>
      <w:r w:rsidRPr="008B568B">
        <w:rPr>
          <w:color w:val="000000" w:themeColor="text1"/>
          <w:lang w:val="es-AR"/>
        </w:rPr>
        <w:t>, solicito al cuerpo la aprobación del presente proyecto de declaración.</w:t>
      </w:r>
    </w:p>
    <w:sectPr w:rsidR="008E1516" w:rsidRPr="008B568B"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589CF" w14:textId="77777777" w:rsidR="00935CB2" w:rsidRDefault="00935CB2">
      <w:r>
        <w:separator/>
      </w:r>
    </w:p>
  </w:endnote>
  <w:endnote w:type="continuationSeparator" w:id="0">
    <w:p w14:paraId="6DB911CA" w14:textId="77777777" w:rsidR="00935CB2" w:rsidRDefault="00935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1CFF8" w14:textId="77777777" w:rsidR="00006F91" w:rsidRDefault="00006F9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1E549" w14:textId="77777777" w:rsidR="00601A75" w:rsidRPr="001C19C4" w:rsidRDefault="00601A75">
    <w:pPr>
      <w:pStyle w:val="Piedepgina"/>
      <w:rPr>
        <w:color w:val="333333"/>
        <w:sz w:val="20"/>
      </w:rPr>
    </w:pPr>
    <w:bookmarkStart w:id="0" w:name="Proyecto"/>
    <w:bookmarkEnd w:id="0"/>
  </w:p>
  <w:p w14:paraId="16A5D393" w14:textId="44CBC604" w:rsidR="00601A75" w:rsidRPr="001C19C4" w:rsidRDefault="00601A75">
    <w:pPr>
      <w:pStyle w:val="Piedepgina"/>
      <w:rPr>
        <w:color w:val="333333"/>
        <w:sz w:val="20"/>
      </w:rPr>
    </w:pPr>
    <w:r w:rsidRPr="001C19C4">
      <w:rPr>
        <w:color w:val="333333"/>
        <w:sz w:val="20"/>
      </w:rPr>
      <w:t xml:space="preserve">Último cambio: </w:t>
    </w:r>
    <w:r w:rsidR="00935CB2">
      <w:fldChar w:fldCharType="begin"/>
    </w:r>
    <w:r w:rsidR="00935CB2">
      <w:instrText xml:space="preserve"> SAVEDATE  \* MERGEFORMAT </w:instrText>
    </w:r>
    <w:r w:rsidR="00935CB2">
      <w:fldChar w:fldCharType="separate"/>
    </w:r>
    <w:r w:rsidR="008E18F7" w:rsidRPr="008E18F7">
      <w:rPr>
        <w:noProof/>
        <w:color w:val="333333"/>
        <w:sz w:val="20"/>
      </w:rPr>
      <w:t>08/04/2022 12:22:00</w:t>
    </w:r>
    <w:r w:rsidR="00935CB2">
      <w:rPr>
        <w:noProof/>
        <w:color w:val="333333"/>
        <w:sz w:val="20"/>
      </w:rPr>
      <w:fldChar w:fldCharType="end"/>
    </w:r>
    <w:r w:rsidRPr="001C19C4">
      <w:rPr>
        <w:color w:val="333333"/>
        <w:sz w:val="20"/>
      </w:rPr>
      <w:t xml:space="preserve">  -  Cantidad de caracteres: </w:t>
    </w:r>
    <w:r w:rsidR="00935CB2">
      <w:fldChar w:fldCharType="begin"/>
    </w:r>
    <w:r w:rsidR="00935CB2">
      <w:instrText xml:space="preserve"> NUMCHARS  \* MERGEFORMAT </w:instrText>
    </w:r>
    <w:r w:rsidR="00935CB2">
      <w:fldChar w:fldCharType="separate"/>
    </w:r>
    <w:r w:rsidR="008E18F7" w:rsidRPr="008E18F7">
      <w:rPr>
        <w:noProof/>
        <w:color w:val="333333"/>
        <w:sz w:val="20"/>
      </w:rPr>
      <w:t>5277</w:t>
    </w:r>
    <w:r w:rsidR="00935CB2">
      <w:rPr>
        <w:noProof/>
        <w:color w:val="333333"/>
        <w:sz w:val="20"/>
      </w:rPr>
      <w:fldChar w:fldCharType="end"/>
    </w:r>
    <w:r w:rsidRPr="001C19C4">
      <w:rPr>
        <w:color w:val="333333"/>
        <w:sz w:val="20"/>
      </w:rPr>
      <w:t xml:space="preserve"> - Cantidad de palabras: </w:t>
    </w:r>
    <w:r w:rsidR="00935CB2">
      <w:fldChar w:fldCharType="begin"/>
    </w:r>
    <w:r w:rsidR="00935CB2">
      <w:instrText xml:space="preserve"> NUMWORDS  \* MERGEFORMAT </w:instrText>
    </w:r>
    <w:r w:rsidR="00935CB2">
      <w:fldChar w:fldCharType="separate"/>
    </w:r>
    <w:r w:rsidR="008E18F7" w:rsidRPr="008E18F7">
      <w:rPr>
        <w:noProof/>
        <w:color w:val="333333"/>
        <w:sz w:val="20"/>
      </w:rPr>
      <w:t>974</w:t>
    </w:r>
    <w:r w:rsidR="00935CB2">
      <w:rPr>
        <w:noProof/>
        <w:color w:val="333333"/>
        <w:sz w:val="20"/>
      </w:rPr>
      <w:fldChar w:fldCharType="end"/>
    </w:r>
  </w:p>
  <w:p w14:paraId="72B26EC3"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89271C" w:rsidRPr="001C19C4">
      <w:rPr>
        <w:rStyle w:val="Nmerodepgina"/>
        <w:color w:val="333333"/>
      </w:rPr>
      <w:fldChar w:fldCharType="begin"/>
    </w:r>
    <w:r w:rsidRPr="001C19C4">
      <w:rPr>
        <w:rStyle w:val="Nmerodepgina"/>
        <w:color w:val="333333"/>
      </w:rPr>
      <w:instrText xml:space="preserve"> PAGE </w:instrText>
    </w:r>
    <w:r w:rsidR="0089271C" w:rsidRPr="001C19C4">
      <w:rPr>
        <w:rStyle w:val="Nmerodepgina"/>
        <w:color w:val="333333"/>
      </w:rPr>
      <w:fldChar w:fldCharType="separate"/>
    </w:r>
    <w:r w:rsidR="00460A1F">
      <w:rPr>
        <w:rStyle w:val="Nmerodepgina"/>
        <w:noProof/>
        <w:color w:val="333333"/>
      </w:rPr>
      <w:t>3</w:t>
    </w:r>
    <w:r w:rsidR="0089271C" w:rsidRPr="001C19C4">
      <w:rPr>
        <w:rStyle w:val="Nmerodepgina"/>
        <w:color w:val="333333"/>
      </w:rPr>
      <w:fldChar w:fldCharType="end"/>
    </w:r>
    <w:r w:rsidRPr="001C19C4">
      <w:rPr>
        <w:rStyle w:val="Nmerodepgina"/>
        <w:color w:val="333333"/>
      </w:rPr>
      <w:t>/</w:t>
    </w:r>
    <w:r w:rsidR="00935CB2">
      <w:fldChar w:fldCharType="begin"/>
    </w:r>
    <w:r w:rsidR="00935CB2">
      <w:instrText xml:space="preserve"> NUMPAGES  \* MERGEFORMAT </w:instrText>
    </w:r>
    <w:r w:rsidR="00935CB2">
      <w:fldChar w:fldCharType="separate"/>
    </w:r>
    <w:r w:rsidR="00460A1F" w:rsidRPr="00460A1F">
      <w:rPr>
        <w:rStyle w:val="Nmerodepgina"/>
        <w:noProof/>
        <w:color w:val="333333"/>
      </w:rPr>
      <w:t>3</w:t>
    </w:r>
    <w:r w:rsidR="00935CB2">
      <w:rPr>
        <w:rStyle w:val="Nmerodepgina"/>
        <w:noProof/>
        <w:color w:val="333333"/>
      </w:rPr>
      <w:fldChar w:fldCharType="end"/>
    </w:r>
  </w:p>
  <w:p w14:paraId="4250302B"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629E" w14:textId="77777777" w:rsidR="00006F91" w:rsidRDefault="00006F9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3A4A5" w14:textId="77777777" w:rsidR="00935CB2" w:rsidRDefault="00935CB2">
      <w:r>
        <w:separator/>
      </w:r>
    </w:p>
  </w:footnote>
  <w:footnote w:type="continuationSeparator" w:id="0">
    <w:p w14:paraId="451A70AC" w14:textId="77777777" w:rsidR="00935CB2" w:rsidRDefault="00935CB2">
      <w:r>
        <w:continuationSeparator/>
      </w:r>
    </w:p>
  </w:footnote>
  <w:footnote w:id="1">
    <w:p w14:paraId="36879BC6" w14:textId="77777777" w:rsidR="005923FD" w:rsidRPr="005923FD" w:rsidRDefault="005923FD">
      <w:pPr>
        <w:pStyle w:val="Textonotapie"/>
        <w:rPr>
          <w:lang w:val="es-AR"/>
        </w:rPr>
      </w:pPr>
      <w:r>
        <w:rPr>
          <w:rStyle w:val="Refdenotaalpie"/>
        </w:rPr>
        <w:footnoteRef/>
      </w:r>
      <w:r w:rsidRPr="005923FD">
        <w:t>https://www.cippec.org/publicacion/el-mercado-laboral-en-argentina-estructura-impacto-del-covid-19-y-lecciones-para-el-futuro/</w:t>
      </w:r>
    </w:p>
  </w:footnote>
  <w:footnote w:id="2">
    <w:p w14:paraId="0B6FD778" w14:textId="77777777" w:rsidR="005923FD" w:rsidRPr="005923FD" w:rsidRDefault="005923FD">
      <w:pPr>
        <w:pStyle w:val="Textonotapie"/>
        <w:rPr>
          <w:lang w:val="es-AR"/>
        </w:rPr>
      </w:pPr>
      <w:r>
        <w:rPr>
          <w:rStyle w:val="Refdenotaalpie"/>
        </w:rPr>
        <w:footnoteRef/>
      </w:r>
      <w:r>
        <w:rPr>
          <w:lang w:val="es-AR"/>
        </w:rPr>
        <w:t xml:space="preserve">Los contenidos pueden verse: </w:t>
      </w:r>
      <w:r w:rsidRPr="005923FD">
        <w:rPr>
          <w:lang w:val="es-AR"/>
        </w:rPr>
        <w:t>https://becas.neoris.com/desarrollador-web-fullstack/</w:t>
      </w:r>
    </w:p>
  </w:footnote>
  <w:footnote w:id="3">
    <w:p w14:paraId="5CA9D695" w14:textId="77777777" w:rsidR="005923FD" w:rsidRPr="005923FD" w:rsidRDefault="005923FD">
      <w:pPr>
        <w:pStyle w:val="Textonotapie"/>
        <w:rPr>
          <w:lang w:val="es-AR"/>
        </w:rPr>
      </w:pPr>
      <w:r>
        <w:rPr>
          <w:rStyle w:val="Refdenotaalpie"/>
        </w:rPr>
        <w:footnoteRef/>
      </w:r>
      <w:r w:rsidRPr="005923FD">
        <w:rPr>
          <w:lang w:val="es-AR"/>
        </w:rPr>
        <w:t xml:space="preserve">Los contenidos pueden verse: </w:t>
      </w:r>
      <w:r w:rsidRPr="005923FD">
        <w:t>https://becas.neoris.com/desarrollador-net/</w:t>
      </w:r>
    </w:p>
  </w:footnote>
  <w:footnote w:id="4">
    <w:p w14:paraId="7A99F09C" w14:textId="77777777" w:rsidR="005923FD" w:rsidRPr="005923FD" w:rsidRDefault="005923FD">
      <w:pPr>
        <w:pStyle w:val="Textonotapie"/>
        <w:rPr>
          <w:lang w:val="es-AR"/>
        </w:rPr>
      </w:pPr>
      <w:r>
        <w:rPr>
          <w:rStyle w:val="Refdenotaalpie"/>
        </w:rPr>
        <w:footnoteRef/>
      </w:r>
      <w:r w:rsidRPr="005923FD">
        <w:rPr>
          <w:lang w:val="es-AR"/>
        </w:rPr>
        <w:t xml:space="preserve">Los contenidos pueden </w:t>
      </w:r>
      <w:proofErr w:type="spellStart"/>
      <w:proofErr w:type="gramStart"/>
      <w:r w:rsidRPr="005923FD">
        <w:rPr>
          <w:lang w:val="es-AR"/>
        </w:rPr>
        <w:t>verse:https</w:t>
      </w:r>
      <w:proofErr w:type="spellEnd"/>
      <w:r w:rsidRPr="005923FD">
        <w:rPr>
          <w:lang w:val="es-AR"/>
        </w:rPr>
        <w:t>://becas.neoris.com/desarrollador-java/</w:t>
      </w:r>
      <w:proofErr w:type="gramEnd"/>
    </w:p>
  </w:footnote>
  <w:footnote w:id="5">
    <w:p w14:paraId="7EB092BE" w14:textId="77777777" w:rsidR="005923FD" w:rsidRPr="005923FD" w:rsidRDefault="005923FD">
      <w:pPr>
        <w:pStyle w:val="Textonotapie"/>
        <w:rPr>
          <w:lang w:val="es-AR"/>
        </w:rPr>
      </w:pPr>
      <w:r>
        <w:rPr>
          <w:rStyle w:val="Refdenotaalpie"/>
        </w:rPr>
        <w:footnoteRef/>
      </w:r>
      <w:r w:rsidRPr="005923FD">
        <w:rPr>
          <w:lang w:val="es-AR"/>
        </w:rPr>
        <w:t xml:space="preserve">Los contenidos pueden </w:t>
      </w:r>
      <w:proofErr w:type="spellStart"/>
      <w:proofErr w:type="gramStart"/>
      <w:r w:rsidRPr="005923FD">
        <w:rPr>
          <w:lang w:val="es-AR"/>
        </w:rPr>
        <w:t>verse:https</w:t>
      </w:r>
      <w:proofErr w:type="spellEnd"/>
      <w:r w:rsidRPr="005923FD">
        <w:rPr>
          <w:lang w:val="es-AR"/>
        </w:rPr>
        <w:t>://becas.neoris.com/</w:t>
      </w:r>
      <w:proofErr w:type="spellStart"/>
      <w:r w:rsidRPr="005923FD">
        <w:rPr>
          <w:lang w:val="es-AR"/>
        </w:rPr>
        <w:t>testing</w:t>
      </w:r>
      <w:proofErr w:type="spellEnd"/>
      <w:r w:rsidRPr="005923FD">
        <w:rPr>
          <w:lang w:val="es-AR"/>
        </w:rPr>
        <w:t>-funcional/</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C1F38" w14:textId="77777777" w:rsidR="00006F91" w:rsidRDefault="00006F9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62CD1" w14:textId="77777777" w:rsidR="0033168A" w:rsidRDefault="001F202A" w:rsidP="0033168A">
    <w:pPr>
      <w:pStyle w:val="Encabezado"/>
      <w:ind w:left="-2410" w:firstLine="850"/>
      <w:jc w:val="center"/>
      <w:rPr>
        <w:i/>
        <w:sz w:val="18"/>
        <w:szCs w:val="18"/>
      </w:rPr>
    </w:pPr>
    <w:r w:rsidRPr="001F202A">
      <w:rPr>
        <w:noProof/>
        <w:lang w:val="es-AR" w:eastAsia="es-AR"/>
      </w:rPr>
      <w:drawing>
        <wp:anchor distT="0" distB="0" distL="114300" distR="114300" simplePos="0" relativeHeight="251659264" behindDoc="0" locked="0" layoutInCell="1" allowOverlap="1" wp14:anchorId="2D9D1077" wp14:editId="7D8D7327">
          <wp:simplePos x="0" y="0"/>
          <wp:positionH relativeFrom="column">
            <wp:posOffset>718185</wp:posOffset>
          </wp:positionH>
          <wp:positionV relativeFrom="paragraph">
            <wp:posOffset>-121920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14:paraId="73520AD7"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8F9C" w14:textId="77777777" w:rsidR="00006F91" w:rsidRDefault="00006F9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B1013"/>
    <w:multiLevelType w:val="hybridMultilevel"/>
    <w:tmpl w:val="B29810C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34FC75CF"/>
    <w:multiLevelType w:val="hybridMultilevel"/>
    <w:tmpl w:val="B1DA7244"/>
    <w:lvl w:ilvl="0" w:tplc="A3126694">
      <w:numFmt w:val="bullet"/>
      <w:lvlText w:val=""/>
      <w:lvlJc w:val="left"/>
      <w:pPr>
        <w:ind w:left="420" w:hanging="360"/>
      </w:pPr>
      <w:rPr>
        <w:rFonts w:ascii="Symbol" w:eastAsia="Times New Roman" w:hAnsi="Symbol" w:cs="Times New Roman"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abstractNum w:abstractNumId="2" w15:restartNumberingAfterBreak="0">
    <w:nsid w:val="5EEF2F50"/>
    <w:multiLevelType w:val="hybridMultilevel"/>
    <w:tmpl w:val="A290D7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2A16"/>
    <w:rsid w:val="00006F91"/>
    <w:rsid w:val="00026430"/>
    <w:rsid w:val="00030DF5"/>
    <w:rsid w:val="0003615C"/>
    <w:rsid w:val="000376AB"/>
    <w:rsid w:val="00043882"/>
    <w:rsid w:val="00043E98"/>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4CA7"/>
    <w:rsid w:val="00127D10"/>
    <w:rsid w:val="00136787"/>
    <w:rsid w:val="00142786"/>
    <w:rsid w:val="00145948"/>
    <w:rsid w:val="00155C7C"/>
    <w:rsid w:val="00160A2A"/>
    <w:rsid w:val="001614A7"/>
    <w:rsid w:val="0019414B"/>
    <w:rsid w:val="00197D6D"/>
    <w:rsid w:val="001B52E0"/>
    <w:rsid w:val="001B770D"/>
    <w:rsid w:val="001C18CC"/>
    <w:rsid w:val="001C19C4"/>
    <w:rsid w:val="001D480C"/>
    <w:rsid w:val="001E0E01"/>
    <w:rsid w:val="001E5394"/>
    <w:rsid w:val="001F202A"/>
    <w:rsid w:val="001F2924"/>
    <w:rsid w:val="001F3AFD"/>
    <w:rsid w:val="00205802"/>
    <w:rsid w:val="00205DAD"/>
    <w:rsid w:val="00223436"/>
    <w:rsid w:val="002327DE"/>
    <w:rsid w:val="00246DF0"/>
    <w:rsid w:val="0026220D"/>
    <w:rsid w:val="00265972"/>
    <w:rsid w:val="00275865"/>
    <w:rsid w:val="00276A7E"/>
    <w:rsid w:val="00282BB5"/>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1BA6"/>
    <w:rsid w:val="00372A16"/>
    <w:rsid w:val="003953FA"/>
    <w:rsid w:val="00395843"/>
    <w:rsid w:val="00395BF8"/>
    <w:rsid w:val="003A7311"/>
    <w:rsid w:val="003B471C"/>
    <w:rsid w:val="003D10AB"/>
    <w:rsid w:val="003D4000"/>
    <w:rsid w:val="003F1EFD"/>
    <w:rsid w:val="003F4249"/>
    <w:rsid w:val="00401C75"/>
    <w:rsid w:val="0040761B"/>
    <w:rsid w:val="00422C3F"/>
    <w:rsid w:val="004354AC"/>
    <w:rsid w:val="00446E1A"/>
    <w:rsid w:val="00460A1F"/>
    <w:rsid w:val="00461F9F"/>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23FD"/>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3A93"/>
    <w:rsid w:val="00795E19"/>
    <w:rsid w:val="007B0FD7"/>
    <w:rsid w:val="007B3715"/>
    <w:rsid w:val="007B6DE7"/>
    <w:rsid w:val="007C0373"/>
    <w:rsid w:val="007C0CF9"/>
    <w:rsid w:val="007C6E84"/>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271C"/>
    <w:rsid w:val="008938E5"/>
    <w:rsid w:val="008B4536"/>
    <w:rsid w:val="008B568B"/>
    <w:rsid w:val="008C2C85"/>
    <w:rsid w:val="008C4AC3"/>
    <w:rsid w:val="008D790B"/>
    <w:rsid w:val="008E1516"/>
    <w:rsid w:val="008E18F7"/>
    <w:rsid w:val="00906685"/>
    <w:rsid w:val="00910E0F"/>
    <w:rsid w:val="0091690E"/>
    <w:rsid w:val="00935CB2"/>
    <w:rsid w:val="00947238"/>
    <w:rsid w:val="009624FC"/>
    <w:rsid w:val="0096461D"/>
    <w:rsid w:val="009953AF"/>
    <w:rsid w:val="00996E34"/>
    <w:rsid w:val="009A6E2B"/>
    <w:rsid w:val="009B4FAC"/>
    <w:rsid w:val="009C20D3"/>
    <w:rsid w:val="009E5835"/>
    <w:rsid w:val="009F4E01"/>
    <w:rsid w:val="00A06A2B"/>
    <w:rsid w:val="00A07090"/>
    <w:rsid w:val="00A10ECB"/>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4A59"/>
    <w:rsid w:val="00BF1C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F237B"/>
    <w:rsid w:val="00D21279"/>
    <w:rsid w:val="00D43AA2"/>
    <w:rsid w:val="00D518DB"/>
    <w:rsid w:val="00D55ECB"/>
    <w:rsid w:val="00D67721"/>
    <w:rsid w:val="00D758CE"/>
    <w:rsid w:val="00D76A86"/>
    <w:rsid w:val="00D927D4"/>
    <w:rsid w:val="00DD2795"/>
    <w:rsid w:val="00DD4DE2"/>
    <w:rsid w:val="00DD520D"/>
    <w:rsid w:val="00DE3BCC"/>
    <w:rsid w:val="00DF0164"/>
    <w:rsid w:val="00DF14A9"/>
    <w:rsid w:val="00DF54AA"/>
    <w:rsid w:val="00E05C8D"/>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16482"/>
    <w:rsid w:val="00F41DF6"/>
    <w:rsid w:val="00F52245"/>
    <w:rsid w:val="00F5569F"/>
    <w:rsid w:val="00F60308"/>
    <w:rsid w:val="00F6115F"/>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5C4E9"/>
  <w15:docId w15:val="{F8CA9A9F-E839-4252-B708-CD125DAAC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923FD"/>
    <w:rPr>
      <w:sz w:val="20"/>
    </w:rPr>
  </w:style>
  <w:style w:type="character" w:customStyle="1" w:styleId="TextonotapieCar">
    <w:name w:val="Texto nota pie Car"/>
    <w:basedOn w:val="Fuentedeprrafopredeter"/>
    <w:link w:val="Textonotapie"/>
    <w:uiPriority w:val="99"/>
    <w:semiHidden/>
    <w:rsid w:val="005923FD"/>
    <w:rPr>
      <w:lang w:val="es-ES_tradnl" w:eastAsia="es-ES"/>
    </w:rPr>
  </w:style>
  <w:style w:type="character" w:styleId="Refdenotaalpie">
    <w:name w:val="footnote reference"/>
    <w:basedOn w:val="Fuentedeprrafopredeter"/>
    <w:uiPriority w:val="99"/>
    <w:semiHidden/>
    <w:unhideWhenUsed/>
    <w:rsid w:val="005923FD"/>
    <w:rPr>
      <w:vertAlign w:val="superscript"/>
    </w:rPr>
  </w:style>
  <w:style w:type="paragraph" w:styleId="Prrafodelista">
    <w:name w:val="List Paragraph"/>
    <w:basedOn w:val="Normal"/>
    <w:uiPriority w:val="34"/>
    <w:qFormat/>
    <w:rsid w:val="005923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34E403-FDB0-4421-8E65-E8BFB4186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29</TotalTime>
  <Pages>3</Pages>
  <Words>980</Words>
  <Characters>5303</Characters>
  <Application>Microsoft Office Word</Application>
  <DocSecurity>0</DocSecurity>
  <Lines>115</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char-word count</vt:lpstr>
    </vt:vector>
  </TitlesOfParts>
  <Company>Bangho</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lucio flores</cp:lastModifiedBy>
  <cp:revision>6</cp:revision>
  <cp:lastPrinted>2020-02-28T17:24:00Z</cp:lastPrinted>
  <dcterms:created xsi:type="dcterms:W3CDTF">2022-04-04T14:04:00Z</dcterms:created>
  <dcterms:modified xsi:type="dcterms:W3CDTF">2022-04-11T13:59:00Z</dcterms:modified>
</cp:coreProperties>
</file>