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PROYECTO DE DECLARACIÓN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b w:val="1"/>
        </w:rPr>
      </w:pPr>
      <w:r w:rsidDel="00000000" w:rsidR="00000000" w:rsidRPr="00000000">
        <w:rPr>
          <w:rtl w:val="0"/>
        </w:rPr>
        <w:t xml:space="preserve">La Legislatura de la Ciudad Autónoma de Buenos Aires expresa su profundo pesar por el fallecimiento de Alberto Guido Fontevecchia, cofundador de Editorial Perfil.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FUNDAMENTOS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Sr Presidente: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  <w:t xml:space="preserve">A los 93 años, en horas de la mañana de este sábado 10 de septiembre, falleció Alberto Guido Fontevecchia, cofundador de Editorial Perfil.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Cumpliendo siempre un rol muy activo en su empresa, concurría todos los días a su oficina en el barrio porteño de Barracas, manteniéndose hasta antes de la pandemia como director de la revista “Week End”, su proyecto más querido: una revista dedicada a la caza, la pesca y el tiempo libre, que paradójicamente este año celebra su 50 aniversario.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En 1950, fundó Linotipia Fobera S.A., empresa que se dedicaba a la provisión de servicios gráficos. Desde esa firma, diez años después incursionó en el periodismo deportivo de la mano de las revistas “El Ciclón”, “Racing” y “Esto es Boca”. 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  <w:t xml:space="preserve">En 1976, tras el lanzamiento de Editorial Perfil, llegó la revista “La Semana” (antecesora de revista Noticias), clausurada en reiteradas ocasiones por el gobierno militar, provocando también la detención de su hijo y cofundador de dicha editorial, Jorge Fontevecchia, en el centro clandestino “El Olimpo”.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Cuando se cumplieron 25 años de fundación de la editorial, Nelva, su esposa y madre de Jorge, recordó: </w:t>
      </w:r>
      <w:r w:rsidDel="00000000" w:rsidR="00000000" w:rsidRPr="00000000">
        <w:rPr>
          <w:i w:val="1"/>
          <w:rtl w:val="0"/>
        </w:rPr>
        <w:t xml:space="preserve">“Cuánto esfuerzo, cuánto amor y cuánto cuidado le dedicamos a esta criatura. Hemos compartido muchas alegrías, pero también muchas tristezas. Fuimos clausurados y calumniados por los gobiernos de facto. Nuestro director fue secuestrado y más tarde exiliado. Nos amenazaron con bombas. Pero también celebramos la caída de la dictadura y el advenimiento de la democracia. Debe y haber en el registro de una empresa periodística cuyo objetivo fue y será hacer periodismo independiente”.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  <w:t xml:space="preserve">Quienes trabajaron a su lado, empleados, periodistas, fotógrafos, comerciales y quienes fueron sus colegas en la Asociación Argentina de Editores de Revistas, que presidió; destacaron siempre su generosidad, su enorme empatía y sentido del humor. También lo describían como una persona atenta, un excelente profesional, e hincha fanático del Club Atlético San Lorenzo. </w:t>
      </w:r>
    </w:p>
    <w:p w:rsidR="00000000" w:rsidDel="00000000" w:rsidP="00000000" w:rsidRDefault="00000000" w:rsidRPr="00000000" w14:paraId="00000010">
      <w:pPr>
        <w:spacing w:line="36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Fontevecchia fue un empresario ejemplar, protagonista de la transformación de la industria de la comunicación de la Argentina durante el último medio siglo.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  <w:t xml:space="preserve">Es por todo lo expuesto Sr. Presidente, que pedimos al Cuerpo el acompañamiento en el profundo pesar por su fallecimiento.-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20163" w:w="12242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  <w:rtl w:val="0"/>
      </w:rPr>
      <w:t xml:space="preserve">Último cambio: 12/09/22 12:49:00  -  Cantidad de caracteres: 1170 - Cantidad de palabras: 245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  <w:rtl w:val="0"/>
      </w:rPr>
      <w:tab/>
      <w:t xml:space="preserve">Pág.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4"/>
        <w:szCs w:val="24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-2410" w:right="0" w:firstLine="850"/>
      <w:jc w:val="center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1348740</wp:posOffset>
          </wp:positionH>
          <wp:positionV relativeFrom="paragraph">
            <wp:posOffset>9525</wp:posOffset>
          </wp:positionV>
          <wp:extent cx="3252470" cy="1280160"/>
          <wp:effectExtent b="0" l="0" r="0" t="0"/>
          <wp:wrapTopAndBottom distB="0" distT="0"/>
          <wp:docPr descr="membrete 2022.jpg" id="4" name="image1.jpg"/>
          <a:graphic>
            <a:graphicData uri="http://schemas.openxmlformats.org/drawingml/2006/picture">
              <pic:pic>
                <pic:nvPicPr>
                  <pic:cNvPr descr="membrete 2022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highlight w:val="white"/>
        <w:u w:val="none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MX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</w:style>
  <w:style w:type="paragraph" w:styleId="Heading1">
    <w:name w:val="heading 1"/>
    <w:basedOn w:val="Normal1"/>
    <w:next w:val="Normal1"/>
    <w:rsid w:val="00272802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1"/>
    <w:next w:val="Normal1"/>
    <w:rsid w:val="00272802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1"/>
    <w:next w:val="Normal1"/>
    <w:rsid w:val="00272802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1"/>
    <w:next w:val="Normal1"/>
    <w:rsid w:val="00272802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1"/>
    <w:next w:val="Normal1"/>
    <w:rsid w:val="00272802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1"/>
    <w:next w:val="Normal1"/>
    <w:rsid w:val="00272802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1" w:customStyle="1">
    <w:name w:val="Normal1"/>
    <w:rsid w:val="00272802"/>
  </w:style>
  <w:style w:type="table" w:styleId="TableNormal1" w:customStyle="1">
    <w:name w:val="Table Normal1"/>
    <w:rsid w:val="0027280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le">
    <w:name w:val="Title"/>
    <w:basedOn w:val="Normal1"/>
    <w:next w:val="Normal1"/>
    <w:rsid w:val="00272802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1"/>
    <w:next w:val="Normal1"/>
    <w:rsid w:val="00272802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D795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D795A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AD795A"/>
    <w:pPr>
      <w:tabs>
        <w:tab w:val="center" w:pos="4252"/>
        <w:tab w:val="right" w:pos="8504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D795A"/>
  </w:style>
  <w:style w:type="paragraph" w:styleId="Footer">
    <w:name w:val="footer"/>
    <w:basedOn w:val="Normal"/>
    <w:link w:val="FooterChar"/>
    <w:unhideWhenUsed w:val="1"/>
    <w:rsid w:val="00AD795A"/>
    <w:pPr>
      <w:tabs>
        <w:tab w:val="center" w:pos="4252"/>
        <w:tab w:val="right" w:pos="8504"/>
      </w:tabs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AD795A"/>
  </w:style>
  <w:style w:type="paragraph" w:styleId="redaccin" w:customStyle="1">
    <w:name w:val="redacción"/>
    <w:basedOn w:val="Normal"/>
    <w:next w:val="Normal"/>
    <w:rsid w:val="00AD795A"/>
    <w:pPr>
      <w:ind w:left="3686"/>
    </w:pPr>
    <w:rPr>
      <w:szCs w:val="20"/>
      <w:lang w:val="es-ES_tradnl"/>
    </w:rPr>
  </w:style>
  <w:style w:type="character" w:styleId="PageNumber">
    <w:name w:val="page number"/>
    <w:basedOn w:val="DefaultParagraphFont"/>
    <w:rsid w:val="00AD795A"/>
  </w:style>
  <w:style w:type="paragraph" w:styleId="com-paragraph" w:customStyle="1">
    <w:name w:val="com-paragraph"/>
    <w:basedOn w:val="Normal"/>
    <w:rsid w:val="00777D24"/>
    <w:pPr>
      <w:spacing w:after="100" w:afterAutospacing="1" w:before="100" w:beforeAutospacing="1"/>
      <w:jc w:val="left"/>
    </w:pPr>
    <w:rPr>
      <w:lang w:eastAsia="en-US" w:val="en-US"/>
    </w:rPr>
  </w:style>
  <w:style w:type="character" w:styleId="Strong">
    <w:name w:val="Strong"/>
    <w:basedOn w:val="DefaultParagraphFont"/>
    <w:uiPriority w:val="22"/>
    <w:qFormat w:val="1"/>
    <w:rsid w:val="00777D24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777D24"/>
    <w:rPr>
      <w:i w:val="1"/>
      <w:iCs w:val="1"/>
    </w:rPr>
  </w:style>
  <w:style w:type="character" w:styleId="Hyperlink">
    <w:name w:val="Hyperlink"/>
    <w:basedOn w:val="DefaultParagraphFont"/>
    <w:uiPriority w:val="99"/>
    <w:semiHidden w:val="1"/>
    <w:unhideWhenUsed w:val="1"/>
    <w:rsid w:val="00777D24"/>
    <w:rPr>
      <w:color w:val="0000ff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777D24"/>
    <w:pPr>
      <w:spacing w:after="100" w:afterAutospacing="1" w:before="100" w:beforeAutospacing="1"/>
      <w:jc w:val="left"/>
    </w:pPr>
    <w:rPr>
      <w:lang w:eastAsia="en-US" w:val="en-US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D7400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6M+q3dq5oqZypzxpImBEClsIsg==">AMUW2mWCYfuQAcvZai2kvfsVadLrvRkycJPCxAKlkuUqFvERIGmP1s8rLS2+/Dmilmmt4znklPRFJ9FAUXqkqI74DQJiEaXOSSZkA3zrFPhJ4Uta/hFSLKhO//5Y2DHbsOMo68gVTdGd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2022-09-10T19:57:00Z</dcterms:created>
  <dc:creator>Natalia Fidel</dc:creator>
</cp:coreProperties>
</file>