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4A98" w:rsidRPr="00040768" w:rsidRDefault="00FE4A98" w:rsidP="00E44B5A">
      <w:pPr>
        <w:spacing w:line="360" w:lineRule="auto"/>
        <w:rPr>
          <w:rFonts w:ascii="Arial" w:hAnsi="Arial" w:cs="Arial"/>
          <w:color w:val="000000" w:themeColor="text1"/>
          <w:szCs w:val="24"/>
          <w:lang w:val="es-MX"/>
        </w:rPr>
      </w:pPr>
    </w:p>
    <w:p w:rsidR="00FE4A98" w:rsidRPr="00040768" w:rsidRDefault="00FE4A98" w:rsidP="00E44B5A">
      <w:pPr>
        <w:spacing w:line="360" w:lineRule="auto"/>
        <w:jc w:val="center"/>
        <w:rPr>
          <w:rFonts w:ascii="Arial" w:hAnsi="Arial" w:cs="Arial"/>
          <w:b/>
          <w:color w:val="000000" w:themeColor="text1"/>
          <w:szCs w:val="24"/>
          <w:lang w:val="es-MX"/>
        </w:rPr>
      </w:pPr>
      <w:bookmarkStart w:id="0" w:name="PLey"/>
      <w:bookmarkEnd w:id="0"/>
      <w:r w:rsidRPr="00040768">
        <w:rPr>
          <w:rFonts w:ascii="Arial" w:hAnsi="Arial" w:cs="Arial"/>
          <w:b/>
          <w:color w:val="000000" w:themeColor="text1"/>
          <w:szCs w:val="24"/>
          <w:lang w:val="es-MX"/>
        </w:rPr>
        <w:t>PROYECTO DE DECLARACIÓN</w:t>
      </w:r>
    </w:p>
    <w:p w:rsidR="00FE4A98" w:rsidRPr="00040768" w:rsidRDefault="00FE4A98" w:rsidP="00E44B5A">
      <w:pPr>
        <w:spacing w:line="360" w:lineRule="auto"/>
        <w:rPr>
          <w:rFonts w:ascii="Arial" w:hAnsi="Arial" w:cs="Arial"/>
          <w:color w:val="000000" w:themeColor="text1"/>
          <w:szCs w:val="24"/>
          <w:lang w:val="es-MX"/>
        </w:rPr>
      </w:pPr>
    </w:p>
    <w:p w:rsidR="00FE4A98" w:rsidRPr="00040768" w:rsidRDefault="00FE4A98" w:rsidP="00E44B5A">
      <w:pPr>
        <w:spacing w:line="360" w:lineRule="auto"/>
        <w:rPr>
          <w:rFonts w:ascii="Arial" w:hAnsi="Arial" w:cs="Arial"/>
          <w:b/>
          <w:color w:val="000000" w:themeColor="text1"/>
          <w:szCs w:val="24"/>
          <w:lang w:val="es-MX"/>
        </w:rPr>
      </w:pPr>
    </w:p>
    <w:p w:rsidR="00FE4A98" w:rsidRPr="00040768" w:rsidRDefault="00FE4A98" w:rsidP="00E44B5A">
      <w:pPr>
        <w:spacing w:line="360" w:lineRule="auto"/>
        <w:rPr>
          <w:rFonts w:ascii="Arial" w:hAnsi="Arial" w:cs="Arial"/>
          <w:color w:val="000000" w:themeColor="text1"/>
          <w:szCs w:val="24"/>
          <w:lang w:val="es-MX"/>
        </w:rPr>
      </w:pPr>
      <w:r w:rsidRPr="00040768">
        <w:rPr>
          <w:rFonts w:ascii="Arial" w:hAnsi="Arial" w:cs="Arial"/>
          <w:b/>
          <w:color w:val="000000" w:themeColor="text1"/>
          <w:szCs w:val="24"/>
          <w:lang w:val="es-MX"/>
        </w:rPr>
        <w:t>Artículo 1º.-</w:t>
      </w:r>
      <w:r w:rsidRPr="00040768">
        <w:rPr>
          <w:rFonts w:ascii="Arial" w:hAnsi="Arial" w:cs="Arial"/>
          <w:color w:val="000000" w:themeColor="text1"/>
          <w:szCs w:val="24"/>
          <w:lang w:val="es-MX"/>
        </w:rPr>
        <w:t xml:space="preserve"> Declárese "Personalidad Destacada de la Cultura de la Ci</w:t>
      </w:r>
      <w:r w:rsidR="0019008B">
        <w:rPr>
          <w:rFonts w:ascii="Arial" w:hAnsi="Arial" w:cs="Arial"/>
          <w:color w:val="000000" w:themeColor="text1"/>
          <w:szCs w:val="24"/>
          <w:lang w:val="es-MX"/>
        </w:rPr>
        <w:t xml:space="preserve">udad Autónoma  de Buenos Aires” </w:t>
      </w:r>
      <w:r w:rsidR="00040768" w:rsidRPr="00040768">
        <w:rPr>
          <w:rFonts w:ascii="Arial" w:hAnsi="Arial" w:cs="Arial"/>
          <w:color w:val="000000" w:themeColor="text1"/>
          <w:szCs w:val="24"/>
          <w:lang w:val="es-MX"/>
        </w:rPr>
        <w:t>al compositor, guitarrista</w:t>
      </w:r>
      <w:r w:rsidR="00FF77C8">
        <w:rPr>
          <w:rFonts w:ascii="Arial" w:hAnsi="Arial" w:cs="Arial"/>
          <w:color w:val="000000" w:themeColor="text1"/>
          <w:szCs w:val="24"/>
          <w:lang w:val="es-MX"/>
        </w:rPr>
        <w:t>, director de orquesta</w:t>
      </w:r>
      <w:r w:rsidR="00040768" w:rsidRPr="00040768">
        <w:rPr>
          <w:rFonts w:ascii="Arial" w:hAnsi="Arial" w:cs="Arial"/>
          <w:color w:val="000000" w:themeColor="text1"/>
          <w:szCs w:val="24"/>
          <w:lang w:val="es-MX"/>
        </w:rPr>
        <w:t xml:space="preserve"> y docente</w:t>
      </w:r>
      <w:r w:rsidR="00EA2DCF">
        <w:rPr>
          <w:rFonts w:ascii="Arial" w:hAnsi="Arial" w:cs="Arial"/>
          <w:color w:val="000000" w:themeColor="text1"/>
          <w:szCs w:val="24"/>
          <w:lang w:val="es-MX"/>
        </w:rPr>
        <w:t xml:space="preserve">, Maestro </w:t>
      </w:r>
      <w:r w:rsidR="00040768" w:rsidRPr="00040768">
        <w:rPr>
          <w:rFonts w:ascii="Arial" w:hAnsi="Arial" w:cs="Arial"/>
          <w:color w:val="000000" w:themeColor="text1"/>
          <w:szCs w:val="24"/>
          <w:lang w:val="es-MX"/>
        </w:rPr>
        <w:t>Carlos Carmona.</w:t>
      </w:r>
    </w:p>
    <w:p w:rsidR="00040768" w:rsidRPr="00040768" w:rsidRDefault="00040768" w:rsidP="00E44B5A">
      <w:pPr>
        <w:spacing w:line="360" w:lineRule="auto"/>
        <w:rPr>
          <w:rFonts w:ascii="Arial" w:hAnsi="Arial" w:cs="Arial"/>
          <w:color w:val="000000" w:themeColor="text1"/>
          <w:szCs w:val="24"/>
          <w:lang w:val="es-MX"/>
        </w:rPr>
      </w:pPr>
    </w:p>
    <w:p w:rsidR="00FE4A98" w:rsidRPr="00040768" w:rsidRDefault="00FE4A98" w:rsidP="00E44B5A">
      <w:pPr>
        <w:spacing w:line="360" w:lineRule="auto"/>
        <w:rPr>
          <w:rFonts w:ascii="Arial" w:hAnsi="Arial" w:cs="Arial"/>
          <w:color w:val="000000" w:themeColor="text1"/>
          <w:szCs w:val="24"/>
          <w:lang w:val="es-MX"/>
        </w:rPr>
      </w:pPr>
      <w:r w:rsidRPr="00040768">
        <w:rPr>
          <w:rFonts w:ascii="Arial" w:hAnsi="Arial" w:cs="Arial"/>
          <w:b/>
          <w:color w:val="000000" w:themeColor="text1"/>
          <w:szCs w:val="24"/>
          <w:lang w:val="es-MX"/>
        </w:rPr>
        <w:t>Artículo 2°.-</w:t>
      </w:r>
      <w:r w:rsidRPr="00040768">
        <w:rPr>
          <w:rFonts w:ascii="Arial" w:hAnsi="Arial" w:cs="Arial"/>
          <w:color w:val="000000" w:themeColor="text1"/>
          <w:szCs w:val="24"/>
          <w:lang w:val="es-MX"/>
        </w:rPr>
        <w:t xml:space="preserve"> Comuníquese.</w:t>
      </w:r>
    </w:p>
    <w:p w:rsidR="00FE4A98" w:rsidRPr="00040768" w:rsidRDefault="00FE4A98" w:rsidP="00E44B5A">
      <w:pPr>
        <w:spacing w:line="360" w:lineRule="auto"/>
        <w:rPr>
          <w:rFonts w:ascii="Arial" w:hAnsi="Arial" w:cs="Arial"/>
          <w:color w:val="000000" w:themeColor="text1"/>
          <w:szCs w:val="24"/>
          <w:lang w:val="es-MX"/>
        </w:rPr>
      </w:pPr>
    </w:p>
    <w:p w:rsidR="00FE4A98" w:rsidRPr="00040768" w:rsidRDefault="00FE4A98" w:rsidP="00E44B5A">
      <w:pPr>
        <w:spacing w:line="360" w:lineRule="auto"/>
        <w:rPr>
          <w:rFonts w:ascii="Arial" w:hAnsi="Arial" w:cs="Arial"/>
          <w:color w:val="000000" w:themeColor="text1"/>
          <w:szCs w:val="24"/>
          <w:lang w:val="es-MX"/>
        </w:rPr>
      </w:pPr>
    </w:p>
    <w:p w:rsidR="00FE4A98" w:rsidRPr="00040768" w:rsidRDefault="00FE4A98" w:rsidP="00E44B5A">
      <w:pPr>
        <w:spacing w:line="360" w:lineRule="auto"/>
        <w:rPr>
          <w:rFonts w:ascii="Arial" w:hAnsi="Arial" w:cs="Arial"/>
          <w:color w:val="000000" w:themeColor="text1"/>
          <w:szCs w:val="24"/>
          <w:lang w:val="es-MX"/>
        </w:rPr>
      </w:pPr>
    </w:p>
    <w:p w:rsidR="00FE4A98" w:rsidRPr="00040768" w:rsidRDefault="00FE4A98" w:rsidP="00E44B5A">
      <w:pPr>
        <w:spacing w:line="360" w:lineRule="auto"/>
        <w:rPr>
          <w:rFonts w:ascii="Arial" w:hAnsi="Arial" w:cs="Arial"/>
          <w:color w:val="000000" w:themeColor="text1"/>
          <w:szCs w:val="24"/>
          <w:lang w:val="es-MX"/>
        </w:rPr>
      </w:pPr>
    </w:p>
    <w:p w:rsidR="00FE4A98" w:rsidRPr="00040768" w:rsidRDefault="00FE4A98" w:rsidP="00E44B5A">
      <w:pPr>
        <w:spacing w:line="360" w:lineRule="auto"/>
        <w:rPr>
          <w:rFonts w:ascii="Arial" w:hAnsi="Arial" w:cs="Arial"/>
          <w:color w:val="000000" w:themeColor="text1"/>
          <w:szCs w:val="24"/>
          <w:lang w:val="es-MX"/>
        </w:rPr>
      </w:pPr>
    </w:p>
    <w:p w:rsidR="00FE4A98" w:rsidRPr="00040768" w:rsidRDefault="00FE4A98" w:rsidP="00E44B5A">
      <w:pPr>
        <w:spacing w:line="360" w:lineRule="auto"/>
        <w:rPr>
          <w:rFonts w:ascii="Arial" w:hAnsi="Arial" w:cs="Arial"/>
          <w:color w:val="000000" w:themeColor="text1"/>
          <w:szCs w:val="24"/>
          <w:lang w:val="es-MX"/>
        </w:rPr>
      </w:pPr>
    </w:p>
    <w:p w:rsidR="00FE4A98" w:rsidRPr="00040768" w:rsidRDefault="00FE4A98" w:rsidP="00E44B5A">
      <w:pPr>
        <w:spacing w:line="360" w:lineRule="auto"/>
        <w:rPr>
          <w:rFonts w:ascii="Arial" w:hAnsi="Arial" w:cs="Arial"/>
          <w:color w:val="000000" w:themeColor="text1"/>
          <w:szCs w:val="24"/>
          <w:lang w:val="es-MX"/>
        </w:rPr>
      </w:pPr>
    </w:p>
    <w:p w:rsidR="00FE4A98" w:rsidRPr="00040768" w:rsidRDefault="00FE4A98" w:rsidP="00E44B5A">
      <w:pPr>
        <w:spacing w:line="360" w:lineRule="auto"/>
        <w:rPr>
          <w:rFonts w:ascii="Arial" w:hAnsi="Arial" w:cs="Arial"/>
          <w:color w:val="000000" w:themeColor="text1"/>
          <w:szCs w:val="24"/>
          <w:lang w:val="es-MX"/>
        </w:rPr>
      </w:pPr>
    </w:p>
    <w:p w:rsidR="00FE4A98" w:rsidRPr="00040768" w:rsidRDefault="00FE4A98" w:rsidP="00E44B5A">
      <w:pPr>
        <w:spacing w:line="360" w:lineRule="auto"/>
        <w:rPr>
          <w:rFonts w:ascii="Arial" w:hAnsi="Arial" w:cs="Arial"/>
          <w:color w:val="000000" w:themeColor="text1"/>
          <w:szCs w:val="24"/>
          <w:lang w:val="es-MX"/>
        </w:rPr>
      </w:pPr>
    </w:p>
    <w:p w:rsidR="00FE4A98" w:rsidRPr="00040768" w:rsidRDefault="00FE4A98" w:rsidP="00E44B5A">
      <w:pPr>
        <w:spacing w:line="360" w:lineRule="auto"/>
        <w:rPr>
          <w:rFonts w:ascii="Arial" w:hAnsi="Arial" w:cs="Arial"/>
          <w:color w:val="000000" w:themeColor="text1"/>
          <w:szCs w:val="24"/>
          <w:lang w:val="es-MX"/>
        </w:rPr>
      </w:pPr>
    </w:p>
    <w:p w:rsidR="00FE4A98" w:rsidRPr="00040768" w:rsidRDefault="00FE4A98" w:rsidP="00E44B5A">
      <w:pPr>
        <w:spacing w:line="360" w:lineRule="auto"/>
        <w:rPr>
          <w:rFonts w:ascii="Arial" w:hAnsi="Arial" w:cs="Arial"/>
          <w:color w:val="000000" w:themeColor="text1"/>
          <w:szCs w:val="24"/>
          <w:lang w:val="es-MX"/>
        </w:rPr>
      </w:pPr>
    </w:p>
    <w:p w:rsidR="00FE4A98" w:rsidRPr="00040768" w:rsidRDefault="00FE4A98" w:rsidP="00E44B5A">
      <w:pPr>
        <w:spacing w:line="360" w:lineRule="auto"/>
        <w:rPr>
          <w:rFonts w:ascii="Arial" w:hAnsi="Arial" w:cs="Arial"/>
          <w:color w:val="000000" w:themeColor="text1"/>
          <w:szCs w:val="24"/>
          <w:lang w:val="es-MX"/>
        </w:rPr>
      </w:pPr>
    </w:p>
    <w:p w:rsidR="00FE4A98" w:rsidRPr="00040768" w:rsidRDefault="00FE4A98" w:rsidP="00E44B5A">
      <w:pPr>
        <w:spacing w:line="360" w:lineRule="auto"/>
        <w:rPr>
          <w:rFonts w:ascii="Arial" w:hAnsi="Arial" w:cs="Arial"/>
          <w:color w:val="000000" w:themeColor="text1"/>
          <w:szCs w:val="24"/>
          <w:lang w:val="es-MX"/>
        </w:rPr>
      </w:pPr>
    </w:p>
    <w:p w:rsidR="00FE4A98" w:rsidRPr="00040768" w:rsidRDefault="00FE4A98" w:rsidP="00E44B5A">
      <w:pPr>
        <w:spacing w:line="360" w:lineRule="auto"/>
        <w:rPr>
          <w:rFonts w:ascii="Arial" w:hAnsi="Arial" w:cs="Arial"/>
          <w:color w:val="000000" w:themeColor="text1"/>
          <w:szCs w:val="24"/>
          <w:lang w:val="es-MX"/>
        </w:rPr>
      </w:pPr>
    </w:p>
    <w:p w:rsidR="00FE4A98" w:rsidRPr="00040768" w:rsidRDefault="00FE4A98" w:rsidP="00E44B5A">
      <w:pPr>
        <w:spacing w:line="360" w:lineRule="auto"/>
        <w:rPr>
          <w:rFonts w:ascii="Arial" w:hAnsi="Arial" w:cs="Arial"/>
          <w:color w:val="000000" w:themeColor="text1"/>
          <w:szCs w:val="24"/>
          <w:lang w:val="es-MX"/>
        </w:rPr>
      </w:pPr>
    </w:p>
    <w:p w:rsidR="00FE4A98" w:rsidRPr="00040768" w:rsidRDefault="00FE4A98" w:rsidP="00E44B5A">
      <w:pPr>
        <w:spacing w:line="360" w:lineRule="auto"/>
        <w:rPr>
          <w:rFonts w:ascii="Arial" w:hAnsi="Arial" w:cs="Arial"/>
          <w:color w:val="000000" w:themeColor="text1"/>
          <w:szCs w:val="24"/>
          <w:lang w:val="es-MX"/>
        </w:rPr>
      </w:pPr>
    </w:p>
    <w:p w:rsidR="00FE4A98" w:rsidRPr="00040768" w:rsidRDefault="00FE4A98" w:rsidP="00E44B5A">
      <w:pPr>
        <w:spacing w:line="360" w:lineRule="auto"/>
        <w:rPr>
          <w:rFonts w:ascii="Arial" w:hAnsi="Arial" w:cs="Arial"/>
          <w:color w:val="000000" w:themeColor="text1"/>
          <w:szCs w:val="24"/>
          <w:lang w:val="es-MX"/>
        </w:rPr>
      </w:pPr>
    </w:p>
    <w:p w:rsidR="00FE4A98" w:rsidRPr="00040768" w:rsidRDefault="00FE4A98" w:rsidP="00E44B5A">
      <w:pPr>
        <w:spacing w:line="360" w:lineRule="auto"/>
        <w:rPr>
          <w:rFonts w:ascii="Arial" w:hAnsi="Arial" w:cs="Arial"/>
          <w:color w:val="000000" w:themeColor="text1"/>
          <w:szCs w:val="24"/>
          <w:lang w:val="es-MX"/>
        </w:rPr>
      </w:pPr>
    </w:p>
    <w:p w:rsidR="00FE4A98" w:rsidRPr="00040768" w:rsidRDefault="00FE4A98" w:rsidP="00E44B5A">
      <w:pPr>
        <w:spacing w:line="360" w:lineRule="auto"/>
        <w:rPr>
          <w:rFonts w:ascii="Arial" w:hAnsi="Arial" w:cs="Arial"/>
          <w:color w:val="000000" w:themeColor="text1"/>
          <w:szCs w:val="24"/>
          <w:lang w:val="es-MX"/>
        </w:rPr>
      </w:pPr>
    </w:p>
    <w:p w:rsidR="00FE4A98" w:rsidRPr="00040768" w:rsidRDefault="00FE4A98" w:rsidP="00E44B5A">
      <w:pPr>
        <w:spacing w:line="360" w:lineRule="auto"/>
        <w:rPr>
          <w:rFonts w:ascii="Arial" w:hAnsi="Arial" w:cs="Arial"/>
          <w:color w:val="000000" w:themeColor="text1"/>
          <w:szCs w:val="24"/>
          <w:lang w:val="es-MX"/>
        </w:rPr>
      </w:pPr>
    </w:p>
    <w:p w:rsidR="00FE4A98" w:rsidRPr="00040768" w:rsidRDefault="00FE4A98" w:rsidP="00E44B5A">
      <w:pPr>
        <w:spacing w:line="360" w:lineRule="auto"/>
        <w:rPr>
          <w:rFonts w:ascii="Arial" w:hAnsi="Arial" w:cs="Arial"/>
          <w:color w:val="000000" w:themeColor="text1"/>
          <w:szCs w:val="24"/>
          <w:lang w:val="es-MX"/>
        </w:rPr>
      </w:pPr>
    </w:p>
    <w:p w:rsidR="00FE4A98" w:rsidRPr="00040768" w:rsidRDefault="00FE4A98" w:rsidP="00E44B5A">
      <w:pPr>
        <w:spacing w:line="360" w:lineRule="auto"/>
        <w:rPr>
          <w:rFonts w:ascii="Arial" w:hAnsi="Arial" w:cs="Arial"/>
          <w:color w:val="000000" w:themeColor="text1"/>
          <w:szCs w:val="24"/>
          <w:lang w:val="es-MX"/>
        </w:rPr>
      </w:pPr>
    </w:p>
    <w:p w:rsidR="00FE4A98" w:rsidRPr="00040768" w:rsidRDefault="00FE4A98" w:rsidP="00E44B5A">
      <w:pPr>
        <w:spacing w:line="360" w:lineRule="auto"/>
        <w:rPr>
          <w:rFonts w:ascii="Arial" w:hAnsi="Arial" w:cs="Arial"/>
          <w:color w:val="000000" w:themeColor="text1"/>
          <w:szCs w:val="24"/>
          <w:lang w:val="es-MX"/>
        </w:rPr>
      </w:pPr>
    </w:p>
    <w:p w:rsidR="00FE4A98" w:rsidRPr="00040768" w:rsidRDefault="00FE4A98" w:rsidP="00E44B5A">
      <w:pPr>
        <w:spacing w:line="360" w:lineRule="auto"/>
        <w:rPr>
          <w:rFonts w:ascii="Arial" w:hAnsi="Arial" w:cs="Arial"/>
          <w:color w:val="000000" w:themeColor="text1"/>
          <w:szCs w:val="24"/>
          <w:lang w:val="es-MX"/>
        </w:rPr>
      </w:pPr>
    </w:p>
    <w:p w:rsidR="00FE4A98" w:rsidRPr="00040768" w:rsidRDefault="00FE4A98" w:rsidP="00E44B5A">
      <w:pPr>
        <w:spacing w:line="360" w:lineRule="auto"/>
        <w:rPr>
          <w:rFonts w:ascii="Arial" w:hAnsi="Arial" w:cs="Arial"/>
          <w:color w:val="000000" w:themeColor="text1"/>
          <w:szCs w:val="24"/>
          <w:lang w:val="es-MX"/>
        </w:rPr>
      </w:pPr>
    </w:p>
    <w:p w:rsidR="00FE4A98" w:rsidRPr="00040768" w:rsidRDefault="00FE4A98" w:rsidP="00E44B5A">
      <w:pPr>
        <w:spacing w:line="360" w:lineRule="auto"/>
        <w:rPr>
          <w:rFonts w:ascii="Arial" w:hAnsi="Arial" w:cs="Arial"/>
          <w:color w:val="000000" w:themeColor="text1"/>
          <w:szCs w:val="24"/>
          <w:lang w:val="es-MX"/>
        </w:rPr>
      </w:pPr>
    </w:p>
    <w:p w:rsidR="00FE4A98" w:rsidRPr="00040768" w:rsidRDefault="00FE4A98" w:rsidP="00E44B5A">
      <w:pPr>
        <w:spacing w:line="360" w:lineRule="auto"/>
        <w:rPr>
          <w:rFonts w:ascii="Arial" w:hAnsi="Arial" w:cs="Arial"/>
          <w:color w:val="000000" w:themeColor="text1"/>
          <w:szCs w:val="24"/>
          <w:lang w:val="es-MX"/>
        </w:rPr>
      </w:pPr>
    </w:p>
    <w:p w:rsidR="00FE4A98" w:rsidRPr="00040768" w:rsidRDefault="00FE4A98" w:rsidP="00E44B5A">
      <w:pPr>
        <w:spacing w:line="360" w:lineRule="auto"/>
        <w:rPr>
          <w:rFonts w:ascii="Arial" w:hAnsi="Arial" w:cs="Arial"/>
          <w:color w:val="000000" w:themeColor="text1"/>
          <w:szCs w:val="24"/>
          <w:lang w:val="es-MX"/>
        </w:rPr>
      </w:pPr>
    </w:p>
    <w:p w:rsidR="00FE4A98" w:rsidRPr="00040768" w:rsidRDefault="00FE4A98" w:rsidP="00E44B5A">
      <w:pPr>
        <w:spacing w:line="360" w:lineRule="auto"/>
        <w:rPr>
          <w:rFonts w:ascii="Arial" w:hAnsi="Arial" w:cs="Arial"/>
          <w:color w:val="000000" w:themeColor="text1"/>
          <w:szCs w:val="24"/>
          <w:lang w:val="es-MX"/>
        </w:rPr>
      </w:pPr>
    </w:p>
    <w:p w:rsidR="00040768" w:rsidRDefault="00040768" w:rsidP="00E44B5A">
      <w:pPr>
        <w:spacing w:line="360" w:lineRule="auto"/>
        <w:rPr>
          <w:rFonts w:ascii="Arial" w:hAnsi="Arial" w:cs="Arial"/>
          <w:color w:val="000000" w:themeColor="text1"/>
          <w:szCs w:val="24"/>
          <w:lang w:val="es-MX"/>
        </w:rPr>
      </w:pPr>
    </w:p>
    <w:p w:rsidR="00FE4A98" w:rsidRPr="00040768" w:rsidRDefault="00FE4A98" w:rsidP="00E44B5A">
      <w:pPr>
        <w:spacing w:line="360" w:lineRule="auto"/>
        <w:jc w:val="center"/>
        <w:rPr>
          <w:rFonts w:ascii="Arial" w:hAnsi="Arial" w:cs="Arial"/>
          <w:b/>
          <w:color w:val="000000" w:themeColor="text1"/>
          <w:szCs w:val="24"/>
          <w:lang w:val="es-MX"/>
        </w:rPr>
      </w:pPr>
      <w:r w:rsidRPr="00040768">
        <w:rPr>
          <w:rFonts w:ascii="Arial" w:hAnsi="Arial" w:cs="Arial"/>
          <w:b/>
          <w:color w:val="000000" w:themeColor="text1"/>
          <w:szCs w:val="24"/>
          <w:lang w:val="es-MX"/>
        </w:rPr>
        <w:t>FUNDAMENTOS</w:t>
      </w:r>
    </w:p>
    <w:p w:rsidR="00FE4A98" w:rsidRPr="00040768" w:rsidRDefault="00FE4A98" w:rsidP="00E44B5A">
      <w:pPr>
        <w:spacing w:line="360" w:lineRule="auto"/>
        <w:rPr>
          <w:rFonts w:ascii="Arial" w:hAnsi="Arial" w:cs="Arial"/>
          <w:color w:val="000000" w:themeColor="text1"/>
          <w:szCs w:val="24"/>
          <w:lang w:val="es-MX"/>
        </w:rPr>
      </w:pPr>
    </w:p>
    <w:p w:rsidR="008613AF" w:rsidRDefault="00FE4A98" w:rsidP="008613AF">
      <w:pPr>
        <w:spacing w:line="360" w:lineRule="auto"/>
        <w:rPr>
          <w:rFonts w:ascii="Arial" w:hAnsi="Arial" w:cs="Arial"/>
          <w:color w:val="000000" w:themeColor="text1"/>
          <w:szCs w:val="24"/>
          <w:lang w:val="es-MX"/>
        </w:rPr>
      </w:pPr>
      <w:r w:rsidRPr="00040768">
        <w:rPr>
          <w:rFonts w:ascii="Arial" w:hAnsi="Arial" w:cs="Arial"/>
          <w:color w:val="000000" w:themeColor="text1"/>
          <w:szCs w:val="24"/>
          <w:lang w:val="es-MX"/>
        </w:rPr>
        <w:t xml:space="preserve">Sr. Presidente: </w:t>
      </w:r>
    </w:p>
    <w:p w:rsidR="008613AF" w:rsidRDefault="008613AF" w:rsidP="008613AF">
      <w:pPr>
        <w:spacing w:line="360" w:lineRule="auto"/>
        <w:rPr>
          <w:rFonts w:ascii="Arial" w:hAnsi="Arial" w:cs="Arial"/>
          <w:color w:val="000000" w:themeColor="text1"/>
          <w:szCs w:val="24"/>
          <w:lang w:val="es-MX"/>
        </w:rPr>
      </w:pPr>
    </w:p>
    <w:p w:rsidR="008613AF" w:rsidRPr="008613AF" w:rsidRDefault="008613AF" w:rsidP="008613AF">
      <w:pPr>
        <w:spacing w:line="360" w:lineRule="auto"/>
        <w:rPr>
          <w:rFonts w:ascii="Arial" w:hAnsi="Arial" w:cs="Arial"/>
          <w:color w:val="000000" w:themeColor="text1"/>
          <w:szCs w:val="24"/>
          <w:lang w:val="es-MX"/>
        </w:rPr>
      </w:pPr>
      <w:r>
        <w:rPr>
          <w:rFonts w:ascii="Arial" w:hAnsi="Arial" w:cs="Arial"/>
          <w:color w:val="000000" w:themeColor="text1"/>
          <w:szCs w:val="24"/>
          <w:lang w:val="es-MX"/>
        </w:rPr>
        <w:tab/>
      </w:r>
    </w:p>
    <w:p w:rsidR="00190112" w:rsidRDefault="008613AF" w:rsidP="008613AF">
      <w:pPr>
        <w:spacing w:line="360" w:lineRule="auto"/>
        <w:rPr>
          <w:rFonts w:ascii="Arial" w:hAnsi="Arial" w:cs="Arial"/>
          <w:color w:val="000000" w:themeColor="text1"/>
          <w:szCs w:val="24"/>
          <w:lang w:val="es-MX"/>
        </w:rPr>
      </w:pPr>
      <w:r>
        <w:rPr>
          <w:rFonts w:ascii="Arial" w:hAnsi="Arial" w:cs="Arial"/>
          <w:color w:val="000000" w:themeColor="text1"/>
          <w:szCs w:val="24"/>
          <w:lang w:val="es-MX"/>
        </w:rPr>
        <w:tab/>
      </w:r>
      <w:r>
        <w:rPr>
          <w:rFonts w:ascii="Arial" w:hAnsi="Arial" w:cs="Arial"/>
          <w:color w:val="000000" w:themeColor="text1"/>
          <w:szCs w:val="24"/>
          <w:lang w:val="es-MX"/>
        </w:rPr>
        <w:tab/>
      </w:r>
      <w:r>
        <w:rPr>
          <w:rFonts w:ascii="Arial" w:hAnsi="Arial" w:cs="Arial"/>
          <w:color w:val="000000" w:themeColor="text1"/>
          <w:szCs w:val="24"/>
          <w:lang w:val="es-MX"/>
        </w:rPr>
        <w:tab/>
        <w:t xml:space="preserve">El Maestro  Carlos Alfredo Carmona nació y es vecino de la </w:t>
      </w:r>
      <w:r w:rsidRPr="008613AF">
        <w:rPr>
          <w:rFonts w:ascii="Arial" w:hAnsi="Arial" w:cs="Arial"/>
          <w:color w:val="000000" w:themeColor="text1"/>
          <w:szCs w:val="24"/>
          <w:lang w:val="es-MX"/>
        </w:rPr>
        <w:t xml:space="preserve"> Ciudad de Buenos Aires, sus primeros estudios musicales los realizó en  forma autodidacta.</w:t>
      </w:r>
    </w:p>
    <w:p w:rsidR="00190112" w:rsidRDefault="008613AF" w:rsidP="008613AF">
      <w:pPr>
        <w:spacing w:line="360" w:lineRule="auto"/>
        <w:rPr>
          <w:rFonts w:ascii="Arial" w:hAnsi="Arial" w:cs="Arial"/>
          <w:color w:val="000000" w:themeColor="text1"/>
          <w:szCs w:val="24"/>
          <w:lang w:val="es-MX"/>
        </w:rPr>
      </w:pPr>
      <w:r>
        <w:rPr>
          <w:rFonts w:ascii="Arial" w:hAnsi="Arial" w:cs="Arial"/>
          <w:color w:val="000000" w:themeColor="text1"/>
          <w:szCs w:val="24"/>
          <w:lang w:val="es-MX"/>
        </w:rPr>
        <w:tab/>
      </w:r>
      <w:r>
        <w:rPr>
          <w:rFonts w:ascii="Arial" w:hAnsi="Arial" w:cs="Arial"/>
          <w:color w:val="000000" w:themeColor="text1"/>
          <w:szCs w:val="24"/>
          <w:lang w:val="es-MX"/>
        </w:rPr>
        <w:tab/>
      </w:r>
      <w:r>
        <w:rPr>
          <w:rFonts w:ascii="Arial" w:hAnsi="Arial" w:cs="Arial"/>
          <w:color w:val="000000" w:themeColor="text1"/>
          <w:szCs w:val="24"/>
          <w:lang w:val="es-MX"/>
        </w:rPr>
        <w:tab/>
      </w:r>
      <w:r w:rsidRPr="008613AF">
        <w:rPr>
          <w:rFonts w:ascii="Arial" w:hAnsi="Arial" w:cs="Arial"/>
          <w:color w:val="000000" w:themeColor="text1"/>
          <w:szCs w:val="24"/>
          <w:lang w:val="es-MX"/>
        </w:rPr>
        <w:t xml:space="preserve"> Posteriormente cursó estudios con el guitarrista Lucio Nuñez y en  composición con el maestro Rodolfo Daluisio. </w:t>
      </w:r>
    </w:p>
    <w:p w:rsidR="00E65A94" w:rsidRPr="008613AF" w:rsidRDefault="00190112" w:rsidP="008613AF">
      <w:pPr>
        <w:spacing w:line="360" w:lineRule="auto"/>
        <w:rPr>
          <w:rFonts w:ascii="Arial" w:hAnsi="Arial" w:cs="Arial"/>
          <w:color w:val="000000" w:themeColor="text1"/>
          <w:szCs w:val="24"/>
          <w:lang w:val="es-MX"/>
        </w:rPr>
      </w:pPr>
      <w:r>
        <w:rPr>
          <w:rFonts w:ascii="Arial" w:hAnsi="Arial" w:cs="Arial"/>
          <w:color w:val="000000" w:themeColor="text1"/>
          <w:szCs w:val="24"/>
          <w:lang w:val="es-MX"/>
        </w:rPr>
        <w:tab/>
      </w:r>
      <w:r>
        <w:rPr>
          <w:rFonts w:ascii="Arial" w:hAnsi="Arial" w:cs="Arial"/>
          <w:color w:val="000000" w:themeColor="text1"/>
          <w:szCs w:val="24"/>
          <w:lang w:val="es-MX"/>
        </w:rPr>
        <w:tab/>
      </w:r>
      <w:r>
        <w:rPr>
          <w:rFonts w:ascii="Arial" w:hAnsi="Arial" w:cs="Arial"/>
          <w:color w:val="000000" w:themeColor="text1"/>
          <w:szCs w:val="24"/>
          <w:lang w:val="es-MX"/>
        </w:rPr>
        <w:tab/>
      </w:r>
      <w:r w:rsidR="008613AF" w:rsidRPr="008613AF">
        <w:rPr>
          <w:rFonts w:ascii="Arial" w:hAnsi="Arial" w:cs="Arial"/>
          <w:color w:val="000000" w:themeColor="text1"/>
          <w:szCs w:val="24"/>
          <w:lang w:val="es-MX"/>
        </w:rPr>
        <w:t xml:space="preserve">Diplomado en Música y Tecnología, es  Licenciado en Composición con Medios Electroacústicos egresado de la Universidad  Nacional de Quilmes y Profesor de Guitarra, especializado en Informática Musical, egresado del Conservatorio Piazzolla. </w:t>
      </w:r>
      <w:r w:rsidR="00E65A94">
        <w:rPr>
          <w:rFonts w:ascii="Arial" w:hAnsi="Arial" w:cs="Arial"/>
          <w:color w:val="000000" w:themeColor="text1"/>
          <w:szCs w:val="24"/>
          <w:lang w:val="es-MX"/>
        </w:rPr>
        <w:tab/>
      </w:r>
      <w:r w:rsidR="00E65A94">
        <w:rPr>
          <w:rFonts w:ascii="Arial" w:hAnsi="Arial" w:cs="Arial"/>
          <w:color w:val="000000" w:themeColor="text1"/>
          <w:szCs w:val="24"/>
          <w:lang w:val="es-MX"/>
        </w:rPr>
        <w:tab/>
      </w:r>
      <w:r w:rsidR="00E65A94">
        <w:rPr>
          <w:rFonts w:ascii="Arial" w:hAnsi="Arial" w:cs="Arial"/>
          <w:color w:val="000000" w:themeColor="text1"/>
          <w:szCs w:val="24"/>
          <w:lang w:val="es-MX"/>
        </w:rPr>
        <w:tab/>
      </w:r>
    </w:p>
    <w:p w:rsidR="008613AF" w:rsidRPr="008613AF" w:rsidRDefault="00E65A94" w:rsidP="008613AF">
      <w:pPr>
        <w:spacing w:line="360" w:lineRule="auto"/>
        <w:rPr>
          <w:rFonts w:ascii="Arial" w:hAnsi="Arial" w:cs="Arial"/>
          <w:color w:val="000000" w:themeColor="text1"/>
          <w:szCs w:val="24"/>
          <w:lang w:val="es-MX"/>
        </w:rPr>
      </w:pPr>
      <w:r>
        <w:rPr>
          <w:rFonts w:ascii="Arial" w:hAnsi="Arial" w:cs="Arial"/>
          <w:color w:val="000000" w:themeColor="text1"/>
          <w:szCs w:val="24"/>
          <w:lang w:val="es-MX"/>
        </w:rPr>
        <w:tab/>
      </w:r>
      <w:r>
        <w:rPr>
          <w:rFonts w:ascii="Arial" w:hAnsi="Arial" w:cs="Arial"/>
          <w:color w:val="000000" w:themeColor="text1"/>
          <w:szCs w:val="24"/>
          <w:lang w:val="es-MX"/>
        </w:rPr>
        <w:tab/>
      </w:r>
      <w:r>
        <w:rPr>
          <w:rFonts w:ascii="Arial" w:hAnsi="Arial" w:cs="Arial"/>
          <w:color w:val="000000" w:themeColor="text1"/>
          <w:szCs w:val="24"/>
          <w:lang w:val="es-MX"/>
        </w:rPr>
        <w:tab/>
      </w:r>
      <w:r w:rsidR="008613AF" w:rsidRPr="008613AF">
        <w:rPr>
          <w:rFonts w:ascii="Arial" w:hAnsi="Arial" w:cs="Arial"/>
          <w:color w:val="000000" w:themeColor="text1"/>
          <w:szCs w:val="24"/>
          <w:lang w:val="es-MX"/>
        </w:rPr>
        <w:t xml:space="preserve">En sus estudios universitarios tuvo como docentes a María Teresa Luengo, Pablo  Dislicia, Oscar Edelstein y Carmelo Saita en Composición; Edgardo Palotta y Oscar  Edelstein en Orquestación; Gabriel Colautti y Pablo Dislicia en Análisis Musical; Aitana  Kasulin, Sebastián Gómez y Lita Corrado en Armonía y Contrapunto; Fernando Von  Reicheibaum en Medios Electroacústicos.  </w:t>
      </w:r>
    </w:p>
    <w:p w:rsidR="00E4512A" w:rsidRDefault="00E65A94" w:rsidP="008613AF">
      <w:pPr>
        <w:spacing w:line="360" w:lineRule="auto"/>
        <w:rPr>
          <w:rFonts w:ascii="Arial" w:hAnsi="Arial" w:cs="Arial"/>
          <w:color w:val="000000" w:themeColor="text1"/>
          <w:szCs w:val="24"/>
          <w:lang w:val="es-MX"/>
        </w:rPr>
      </w:pPr>
      <w:r>
        <w:rPr>
          <w:rFonts w:ascii="Arial" w:hAnsi="Arial" w:cs="Arial"/>
          <w:color w:val="000000" w:themeColor="text1"/>
          <w:szCs w:val="24"/>
          <w:lang w:val="es-MX"/>
        </w:rPr>
        <w:tab/>
      </w:r>
      <w:r>
        <w:rPr>
          <w:rFonts w:ascii="Arial" w:hAnsi="Arial" w:cs="Arial"/>
          <w:color w:val="000000" w:themeColor="text1"/>
          <w:szCs w:val="24"/>
          <w:lang w:val="es-MX"/>
        </w:rPr>
        <w:tab/>
      </w:r>
      <w:r>
        <w:rPr>
          <w:rFonts w:ascii="Arial" w:hAnsi="Arial" w:cs="Arial"/>
          <w:color w:val="000000" w:themeColor="text1"/>
          <w:szCs w:val="24"/>
          <w:lang w:val="es-MX"/>
        </w:rPr>
        <w:tab/>
      </w:r>
      <w:r w:rsidR="008613AF" w:rsidRPr="008613AF">
        <w:rPr>
          <w:rFonts w:ascii="Arial" w:hAnsi="Arial" w:cs="Arial"/>
          <w:color w:val="000000" w:themeColor="text1"/>
          <w:szCs w:val="24"/>
          <w:lang w:val="es-MX"/>
        </w:rPr>
        <w:t xml:space="preserve">Ha perfeccionando su técnica de interpretación en guitarra con el maestro Víctor  Villadangos, e interpretación de tango con el maestro Armando de la Vega. </w:t>
      </w:r>
    </w:p>
    <w:p w:rsidR="00E65A94" w:rsidRPr="008613AF" w:rsidRDefault="00E4512A" w:rsidP="008613AF">
      <w:pPr>
        <w:spacing w:line="360" w:lineRule="auto"/>
        <w:rPr>
          <w:rFonts w:ascii="Arial" w:hAnsi="Arial" w:cs="Arial"/>
          <w:color w:val="000000" w:themeColor="text1"/>
          <w:szCs w:val="24"/>
          <w:lang w:val="es-MX"/>
        </w:rPr>
      </w:pPr>
      <w:r>
        <w:rPr>
          <w:rFonts w:ascii="Arial" w:hAnsi="Arial" w:cs="Arial"/>
          <w:color w:val="000000" w:themeColor="text1"/>
          <w:szCs w:val="24"/>
          <w:lang w:val="es-MX"/>
        </w:rPr>
        <w:tab/>
      </w:r>
      <w:r>
        <w:rPr>
          <w:rFonts w:ascii="Arial" w:hAnsi="Arial" w:cs="Arial"/>
          <w:color w:val="000000" w:themeColor="text1"/>
          <w:szCs w:val="24"/>
          <w:lang w:val="es-MX"/>
        </w:rPr>
        <w:tab/>
      </w:r>
      <w:r>
        <w:rPr>
          <w:rFonts w:ascii="Arial" w:hAnsi="Arial" w:cs="Arial"/>
          <w:color w:val="000000" w:themeColor="text1"/>
          <w:szCs w:val="24"/>
          <w:lang w:val="es-MX"/>
        </w:rPr>
        <w:tab/>
      </w:r>
      <w:r w:rsidR="008613AF" w:rsidRPr="008613AF">
        <w:rPr>
          <w:rFonts w:ascii="Arial" w:hAnsi="Arial" w:cs="Arial"/>
          <w:color w:val="000000" w:themeColor="text1"/>
          <w:szCs w:val="24"/>
          <w:lang w:val="es-MX"/>
        </w:rPr>
        <w:t xml:space="preserve">También ha  realizado estudios y cursos de dirección orquestal y coral con los maestros Sergio  Feferovich, Saúl Zacks y Jorge Fontenla, siendo seleccionado para dirigir la Orquesta  Sinfónica de Avellaneda (2007, 2008) y la Orquesta de Cámara de Lanús (2008). </w:t>
      </w:r>
    </w:p>
    <w:p w:rsidR="00E65A94" w:rsidRDefault="00E65A94" w:rsidP="008613AF">
      <w:pPr>
        <w:spacing w:line="360" w:lineRule="auto"/>
        <w:rPr>
          <w:rFonts w:ascii="Arial" w:hAnsi="Arial" w:cs="Arial"/>
          <w:color w:val="000000" w:themeColor="text1"/>
          <w:szCs w:val="24"/>
          <w:lang w:val="es-MX"/>
        </w:rPr>
      </w:pPr>
      <w:r>
        <w:rPr>
          <w:rFonts w:ascii="Arial" w:hAnsi="Arial" w:cs="Arial"/>
          <w:color w:val="000000" w:themeColor="text1"/>
          <w:szCs w:val="24"/>
          <w:lang w:val="es-MX"/>
        </w:rPr>
        <w:tab/>
      </w:r>
      <w:r>
        <w:rPr>
          <w:rFonts w:ascii="Arial" w:hAnsi="Arial" w:cs="Arial"/>
          <w:color w:val="000000" w:themeColor="text1"/>
          <w:szCs w:val="24"/>
          <w:lang w:val="es-MX"/>
        </w:rPr>
        <w:tab/>
      </w:r>
      <w:r>
        <w:rPr>
          <w:rFonts w:ascii="Arial" w:hAnsi="Arial" w:cs="Arial"/>
          <w:color w:val="000000" w:themeColor="text1"/>
          <w:szCs w:val="24"/>
          <w:lang w:val="es-MX"/>
        </w:rPr>
        <w:tab/>
      </w:r>
      <w:r w:rsidR="008613AF" w:rsidRPr="008613AF">
        <w:rPr>
          <w:rFonts w:ascii="Arial" w:hAnsi="Arial" w:cs="Arial"/>
          <w:color w:val="000000" w:themeColor="text1"/>
          <w:szCs w:val="24"/>
          <w:lang w:val="es-MX"/>
        </w:rPr>
        <w:t xml:space="preserve">En su trabajo como compositor se destaca su "Yupanquiana", Suite litúrgica para  guitarra, voz y orquesta (2002), estrenada en el auditorio de Radio Nacional, con Sergio  Moldavsky como solista y la Orquesta de Cámara Juvenil de Buenos Aires, con  dirección Alejandro Beraldi, en ocasión del décimo aniversario del fallecimiento de  Atahualpa Yupanqui. La obra incluye textos inéditos de Yupanqui, que fueron  entregados por su hijo Roberto Chavero, extraídos de cuatro cartas inéditas que  Yupanqui le enviara a su esposa Nenette. </w:t>
      </w:r>
      <w:r>
        <w:rPr>
          <w:rFonts w:ascii="Arial" w:hAnsi="Arial" w:cs="Arial"/>
          <w:color w:val="000000" w:themeColor="text1"/>
          <w:szCs w:val="24"/>
          <w:lang w:val="es-MX"/>
        </w:rPr>
        <w:tab/>
      </w:r>
      <w:r>
        <w:rPr>
          <w:rFonts w:ascii="Arial" w:hAnsi="Arial" w:cs="Arial"/>
          <w:color w:val="000000" w:themeColor="text1"/>
          <w:szCs w:val="24"/>
          <w:lang w:val="es-MX"/>
        </w:rPr>
        <w:tab/>
      </w:r>
      <w:r>
        <w:rPr>
          <w:rFonts w:ascii="Arial" w:hAnsi="Arial" w:cs="Arial"/>
          <w:color w:val="000000" w:themeColor="text1"/>
          <w:szCs w:val="24"/>
          <w:lang w:val="es-MX"/>
        </w:rPr>
        <w:tab/>
      </w:r>
      <w:r w:rsidR="008613AF" w:rsidRPr="008613AF">
        <w:rPr>
          <w:rFonts w:ascii="Arial" w:hAnsi="Arial" w:cs="Arial"/>
          <w:color w:val="000000" w:themeColor="text1"/>
          <w:szCs w:val="24"/>
          <w:lang w:val="es-MX"/>
        </w:rPr>
        <w:t>La Yupanquiana se ejecutó nuevamente en el  Salón Dorado del Teatro Colón, y posteriormente, en versión revisada, por la Orquesta  de Cámara de FM 100.3 con dirección del maestro Alfredo Corral, con el propio  compositor como solista en guitarra.</w:t>
      </w:r>
    </w:p>
    <w:p w:rsidR="008613AF" w:rsidRPr="008613AF" w:rsidRDefault="00E65A94" w:rsidP="008613AF">
      <w:pPr>
        <w:spacing w:line="360" w:lineRule="auto"/>
        <w:rPr>
          <w:rFonts w:ascii="Arial" w:hAnsi="Arial" w:cs="Arial"/>
          <w:color w:val="000000" w:themeColor="text1"/>
          <w:szCs w:val="24"/>
          <w:lang w:val="es-MX"/>
        </w:rPr>
      </w:pPr>
      <w:r>
        <w:rPr>
          <w:rFonts w:ascii="Arial" w:hAnsi="Arial" w:cs="Arial"/>
          <w:color w:val="000000" w:themeColor="text1"/>
          <w:szCs w:val="24"/>
          <w:lang w:val="es-MX"/>
        </w:rPr>
        <w:lastRenderedPageBreak/>
        <w:tab/>
      </w:r>
      <w:r>
        <w:rPr>
          <w:rFonts w:ascii="Arial" w:hAnsi="Arial" w:cs="Arial"/>
          <w:color w:val="000000" w:themeColor="text1"/>
          <w:szCs w:val="24"/>
          <w:lang w:val="es-MX"/>
        </w:rPr>
        <w:tab/>
      </w:r>
      <w:r>
        <w:rPr>
          <w:rFonts w:ascii="Arial" w:hAnsi="Arial" w:cs="Arial"/>
          <w:color w:val="000000" w:themeColor="text1"/>
          <w:szCs w:val="24"/>
          <w:lang w:val="es-MX"/>
        </w:rPr>
        <w:tab/>
      </w:r>
      <w:r w:rsidR="008613AF" w:rsidRPr="008613AF">
        <w:rPr>
          <w:rFonts w:ascii="Arial" w:hAnsi="Arial" w:cs="Arial"/>
          <w:color w:val="000000" w:themeColor="text1"/>
          <w:szCs w:val="24"/>
          <w:lang w:val="es-MX"/>
        </w:rPr>
        <w:t xml:space="preserve"> Esta obra fue registrada en el disco titulado "Suite Yupanquiana y otras músicas académicas argentinas", que también incluye otras obras  propias. Este disco fue presentado en concierto en Frankfurt (Alemania), París (Francia),  Isle of Wight (Inglaterra) y Arhus (Dinamarca), entre 2010 y 2011, en el marco de una  gira oficial del Ministerio de Relaciones Exteriores que también incluyó presentaciones  en las embajadas argentinas de Berlín, Roma y París (2012), al cumplirse veinte años de  la desaparición física de Atahualpa Yupanqui. </w:t>
      </w:r>
    </w:p>
    <w:p w:rsidR="008613AF" w:rsidRPr="008613AF" w:rsidRDefault="00E65A94" w:rsidP="008613AF">
      <w:pPr>
        <w:spacing w:line="360" w:lineRule="auto"/>
        <w:rPr>
          <w:rFonts w:ascii="Arial" w:hAnsi="Arial" w:cs="Arial"/>
          <w:color w:val="000000" w:themeColor="text1"/>
          <w:szCs w:val="24"/>
          <w:lang w:val="es-MX"/>
        </w:rPr>
      </w:pPr>
      <w:r>
        <w:rPr>
          <w:rFonts w:ascii="Arial" w:hAnsi="Arial" w:cs="Arial"/>
          <w:color w:val="000000" w:themeColor="text1"/>
          <w:szCs w:val="24"/>
          <w:lang w:val="es-MX"/>
        </w:rPr>
        <w:tab/>
      </w:r>
      <w:r>
        <w:rPr>
          <w:rFonts w:ascii="Arial" w:hAnsi="Arial" w:cs="Arial"/>
          <w:color w:val="000000" w:themeColor="text1"/>
          <w:szCs w:val="24"/>
          <w:lang w:val="es-MX"/>
        </w:rPr>
        <w:tab/>
      </w:r>
      <w:r w:rsidR="00E4512A">
        <w:rPr>
          <w:rFonts w:ascii="Arial" w:hAnsi="Arial" w:cs="Arial"/>
          <w:color w:val="000000" w:themeColor="text1"/>
          <w:szCs w:val="24"/>
          <w:lang w:val="es-MX"/>
        </w:rPr>
        <w:tab/>
      </w:r>
      <w:r w:rsidR="008613AF" w:rsidRPr="008613AF">
        <w:rPr>
          <w:rFonts w:ascii="Arial" w:hAnsi="Arial" w:cs="Arial"/>
          <w:color w:val="000000" w:themeColor="text1"/>
          <w:szCs w:val="24"/>
          <w:lang w:val="es-MX"/>
        </w:rPr>
        <w:t xml:space="preserve">También fueron estrenadas sus variaciones concertantes “Dos palomitas” (2007), para  guitarra y orquesta, en este caso en el Teatro Roma, a cargo de la Orquesta Sinfónica de  Avellaneda y la participación solista de Víctor Villadangos, con dirección a cargo del  compositor. </w:t>
      </w:r>
    </w:p>
    <w:p w:rsidR="00E65A94" w:rsidRDefault="00E65A94" w:rsidP="008613AF">
      <w:pPr>
        <w:spacing w:line="360" w:lineRule="auto"/>
        <w:rPr>
          <w:rFonts w:ascii="Arial" w:hAnsi="Arial" w:cs="Arial"/>
          <w:color w:val="000000" w:themeColor="text1"/>
          <w:szCs w:val="24"/>
          <w:lang w:val="es-MX"/>
        </w:rPr>
      </w:pPr>
      <w:r>
        <w:rPr>
          <w:rFonts w:ascii="Arial" w:hAnsi="Arial" w:cs="Arial"/>
          <w:color w:val="000000" w:themeColor="text1"/>
          <w:szCs w:val="24"/>
          <w:lang w:val="es-MX"/>
        </w:rPr>
        <w:tab/>
      </w:r>
      <w:r>
        <w:rPr>
          <w:rFonts w:ascii="Arial" w:hAnsi="Arial" w:cs="Arial"/>
          <w:color w:val="000000" w:themeColor="text1"/>
          <w:szCs w:val="24"/>
          <w:lang w:val="es-MX"/>
        </w:rPr>
        <w:tab/>
      </w:r>
      <w:r w:rsidR="00E4512A">
        <w:rPr>
          <w:rFonts w:ascii="Arial" w:hAnsi="Arial" w:cs="Arial"/>
          <w:color w:val="000000" w:themeColor="text1"/>
          <w:szCs w:val="24"/>
          <w:lang w:val="es-MX"/>
        </w:rPr>
        <w:tab/>
      </w:r>
      <w:r w:rsidR="008613AF" w:rsidRPr="008613AF">
        <w:rPr>
          <w:rFonts w:ascii="Arial" w:hAnsi="Arial" w:cs="Arial"/>
          <w:color w:val="000000" w:themeColor="text1"/>
          <w:szCs w:val="24"/>
          <w:lang w:val="es-MX"/>
        </w:rPr>
        <w:t xml:space="preserve">Carlos Carmona actualmente dirige la </w:t>
      </w:r>
      <w:r>
        <w:rPr>
          <w:rFonts w:ascii="Arial" w:hAnsi="Arial" w:cs="Arial"/>
          <w:color w:val="000000" w:themeColor="text1"/>
          <w:szCs w:val="24"/>
          <w:lang w:val="es-MX"/>
        </w:rPr>
        <w:t>"</w:t>
      </w:r>
      <w:r w:rsidR="008613AF" w:rsidRPr="008613AF">
        <w:rPr>
          <w:rFonts w:ascii="Arial" w:hAnsi="Arial" w:cs="Arial"/>
          <w:color w:val="000000" w:themeColor="text1"/>
          <w:szCs w:val="24"/>
          <w:lang w:val="es-MX"/>
        </w:rPr>
        <w:t>Camerata de la Ciudad</w:t>
      </w:r>
      <w:r>
        <w:rPr>
          <w:rFonts w:ascii="Arial" w:hAnsi="Arial" w:cs="Arial"/>
          <w:color w:val="000000" w:themeColor="text1"/>
          <w:szCs w:val="24"/>
          <w:lang w:val="es-MX"/>
        </w:rPr>
        <w:t>"</w:t>
      </w:r>
      <w:r w:rsidR="008613AF" w:rsidRPr="008613AF">
        <w:rPr>
          <w:rFonts w:ascii="Arial" w:hAnsi="Arial" w:cs="Arial"/>
          <w:color w:val="000000" w:themeColor="text1"/>
          <w:szCs w:val="24"/>
          <w:lang w:val="es-MX"/>
        </w:rPr>
        <w:t xml:space="preserve">, agrupación no  gubernamental con la cual ha brindado conciertos en el Aula Magna de la Facultad de  Derecho, Fundación Beethoven y Manzana de las Luces, entre otras salas. </w:t>
      </w:r>
    </w:p>
    <w:p w:rsidR="008613AF" w:rsidRPr="008613AF" w:rsidRDefault="00E65A94" w:rsidP="008613AF">
      <w:pPr>
        <w:spacing w:line="360" w:lineRule="auto"/>
        <w:rPr>
          <w:rFonts w:ascii="Arial" w:hAnsi="Arial" w:cs="Arial"/>
          <w:color w:val="000000" w:themeColor="text1"/>
          <w:szCs w:val="24"/>
          <w:lang w:val="es-MX"/>
        </w:rPr>
      </w:pPr>
      <w:r>
        <w:rPr>
          <w:rFonts w:ascii="Arial" w:hAnsi="Arial" w:cs="Arial"/>
          <w:color w:val="000000" w:themeColor="text1"/>
          <w:szCs w:val="24"/>
          <w:lang w:val="es-MX"/>
        </w:rPr>
        <w:tab/>
      </w:r>
      <w:r>
        <w:rPr>
          <w:rFonts w:ascii="Arial" w:hAnsi="Arial" w:cs="Arial"/>
          <w:color w:val="000000" w:themeColor="text1"/>
          <w:szCs w:val="24"/>
          <w:lang w:val="es-MX"/>
        </w:rPr>
        <w:tab/>
      </w:r>
      <w:r w:rsidR="00E4512A">
        <w:rPr>
          <w:rFonts w:ascii="Arial" w:hAnsi="Arial" w:cs="Arial"/>
          <w:color w:val="000000" w:themeColor="text1"/>
          <w:szCs w:val="24"/>
          <w:lang w:val="es-MX"/>
        </w:rPr>
        <w:tab/>
      </w:r>
      <w:r w:rsidR="008613AF" w:rsidRPr="008613AF">
        <w:rPr>
          <w:rFonts w:ascii="Arial" w:hAnsi="Arial" w:cs="Arial"/>
          <w:color w:val="000000" w:themeColor="text1"/>
          <w:szCs w:val="24"/>
          <w:lang w:val="es-MX"/>
        </w:rPr>
        <w:t xml:space="preserve">El  compromiso con la difusión de la música argentina queda plasmado tal vez en el hecho  de que en abril de 2020 se realizara la interpretación orquestal de cinco obras de los  Hermanos Ábalos en la Facultad de Derecho, con la actuación solista del gran artista  Vitillo Ábalos, siendo su última actuación antes de su fallecimiento. </w:t>
      </w:r>
    </w:p>
    <w:p w:rsidR="008613AF" w:rsidRPr="008613AF" w:rsidRDefault="00E65A94" w:rsidP="008613AF">
      <w:pPr>
        <w:spacing w:line="360" w:lineRule="auto"/>
        <w:rPr>
          <w:rFonts w:ascii="Arial" w:hAnsi="Arial" w:cs="Arial"/>
          <w:color w:val="000000" w:themeColor="text1"/>
          <w:szCs w:val="24"/>
          <w:lang w:val="es-MX"/>
        </w:rPr>
      </w:pPr>
      <w:r>
        <w:rPr>
          <w:rFonts w:ascii="Arial" w:hAnsi="Arial" w:cs="Arial"/>
          <w:color w:val="000000" w:themeColor="text1"/>
          <w:szCs w:val="24"/>
          <w:lang w:val="es-MX"/>
        </w:rPr>
        <w:tab/>
      </w:r>
      <w:r>
        <w:rPr>
          <w:rFonts w:ascii="Arial" w:hAnsi="Arial" w:cs="Arial"/>
          <w:color w:val="000000" w:themeColor="text1"/>
          <w:szCs w:val="24"/>
          <w:lang w:val="es-MX"/>
        </w:rPr>
        <w:tab/>
      </w:r>
      <w:r w:rsidR="00E4512A">
        <w:rPr>
          <w:rFonts w:ascii="Arial" w:hAnsi="Arial" w:cs="Arial"/>
          <w:color w:val="000000" w:themeColor="text1"/>
          <w:szCs w:val="24"/>
          <w:lang w:val="es-MX"/>
        </w:rPr>
        <w:tab/>
      </w:r>
      <w:r w:rsidR="008613AF" w:rsidRPr="008613AF">
        <w:rPr>
          <w:rFonts w:ascii="Arial" w:hAnsi="Arial" w:cs="Arial"/>
          <w:color w:val="000000" w:themeColor="text1"/>
          <w:szCs w:val="24"/>
          <w:lang w:val="es-MX"/>
        </w:rPr>
        <w:t xml:space="preserve">Desde el año 2010 ha impulsado la formación de la </w:t>
      </w:r>
      <w:r>
        <w:rPr>
          <w:rFonts w:ascii="Arial" w:hAnsi="Arial" w:cs="Arial"/>
          <w:color w:val="000000" w:themeColor="text1"/>
          <w:szCs w:val="24"/>
          <w:lang w:val="es-MX"/>
        </w:rPr>
        <w:t>"</w:t>
      </w:r>
      <w:r w:rsidR="008613AF" w:rsidRPr="008613AF">
        <w:rPr>
          <w:rFonts w:ascii="Arial" w:hAnsi="Arial" w:cs="Arial"/>
          <w:color w:val="000000" w:themeColor="text1"/>
          <w:szCs w:val="24"/>
          <w:lang w:val="es-MX"/>
        </w:rPr>
        <w:t>Camerata Legislatura</w:t>
      </w:r>
      <w:r>
        <w:rPr>
          <w:rFonts w:ascii="Arial" w:hAnsi="Arial" w:cs="Arial"/>
          <w:color w:val="000000" w:themeColor="text1"/>
          <w:szCs w:val="24"/>
          <w:lang w:val="es-MX"/>
        </w:rPr>
        <w:t>"</w:t>
      </w:r>
      <w:r w:rsidR="008613AF" w:rsidRPr="008613AF">
        <w:rPr>
          <w:rFonts w:ascii="Arial" w:hAnsi="Arial" w:cs="Arial"/>
          <w:color w:val="000000" w:themeColor="text1"/>
          <w:szCs w:val="24"/>
          <w:lang w:val="es-MX"/>
        </w:rPr>
        <w:t xml:space="preserve"> (CABA), la  cual dirigió hasta que el cese de sus actividades en al año 2018. Con la misma realizó actuaciones y grabaciones en vivo que fueron difundidas por el canal Arpegio (TDA). En el año 2015 la orquesta recibió el Premio Estímulo de la Asociación de Críticos  Musicales por la temporada 2014. </w:t>
      </w:r>
    </w:p>
    <w:p w:rsidR="008613AF" w:rsidRPr="008613AF" w:rsidRDefault="00E65A94" w:rsidP="008613AF">
      <w:pPr>
        <w:spacing w:line="360" w:lineRule="auto"/>
        <w:rPr>
          <w:rFonts w:ascii="Arial" w:hAnsi="Arial" w:cs="Arial"/>
          <w:color w:val="000000" w:themeColor="text1"/>
          <w:szCs w:val="24"/>
          <w:lang w:val="es-MX"/>
        </w:rPr>
      </w:pPr>
      <w:r>
        <w:rPr>
          <w:rFonts w:ascii="Arial" w:hAnsi="Arial" w:cs="Arial"/>
          <w:color w:val="000000" w:themeColor="text1"/>
          <w:szCs w:val="24"/>
          <w:lang w:val="es-MX"/>
        </w:rPr>
        <w:tab/>
      </w:r>
      <w:r>
        <w:rPr>
          <w:rFonts w:ascii="Arial" w:hAnsi="Arial" w:cs="Arial"/>
          <w:color w:val="000000" w:themeColor="text1"/>
          <w:szCs w:val="24"/>
          <w:lang w:val="es-MX"/>
        </w:rPr>
        <w:tab/>
      </w:r>
      <w:r w:rsidR="00E4512A">
        <w:rPr>
          <w:rFonts w:ascii="Arial" w:hAnsi="Arial" w:cs="Arial"/>
          <w:color w:val="000000" w:themeColor="text1"/>
          <w:szCs w:val="24"/>
          <w:lang w:val="es-MX"/>
        </w:rPr>
        <w:tab/>
      </w:r>
      <w:r w:rsidR="008613AF" w:rsidRPr="008613AF">
        <w:rPr>
          <w:rFonts w:ascii="Arial" w:hAnsi="Arial" w:cs="Arial"/>
          <w:color w:val="000000" w:themeColor="text1"/>
          <w:szCs w:val="24"/>
          <w:lang w:val="es-MX"/>
        </w:rPr>
        <w:t xml:space="preserve">También como Director fundó la Camerata de Profesores del Sur (2007-2008), con la  cual interpretó la Suite "Del Altiplano a la Pampa" del maestro Carlos Di Fulvio y la  "Suite en siete" del maestro Alejandro Kordon entre otras obras.  </w:t>
      </w:r>
    </w:p>
    <w:p w:rsidR="008613AF" w:rsidRPr="008613AF" w:rsidRDefault="00E65A94" w:rsidP="008613AF">
      <w:pPr>
        <w:spacing w:line="360" w:lineRule="auto"/>
        <w:rPr>
          <w:rFonts w:ascii="Arial" w:hAnsi="Arial" w:cs="Arial"/>
          <w:color w:val="000000" w:themeColor="text1"/>
          <w:szCs w:val="24"/>
          <w:lang w:val="es-MX"/>
        </w:rPr>
      </w:pPr>
      <w:r>
        <w:rPr>
          <w:rFonts w:ascii="Arial" w:hAnsi="Arial" w:cs="Arial"/>
          <w:color w:val="000000" w:themeColor="text1"/>
          <w:szCs w:val="24"/>
          <w:lang w:val="es-MX"/>
        </w:rPr>
        <w:tab/>
      </w:r>
      <w:r>
        <w:rPr>
          <w:rFonts w:ascii="Arial" w:hAnsi="Arial" w:cs="Arial"/>
          <w:color w:val="000000" w:themeColor="text1"/>
          <w:szCs w:val="24"/>
          <w:lang w:val="es-MX"/>
        </w:rPr>
        <w:tab/>
      </w:r>
      <w:r w:rsidR="00E4512A">
        <w:rPr>
          <w:rFonts w:ascii="Arial" w:hAnsi="Arial" w:cs="Arial"/>
          <w:color w:val="000000" w:themeColor="text1"/>
          <w:szCs w:val="24"/>
          <w:lang w:val="es-MX"/>
        </w:rPr>
        <w:tab/>
      </w:r>
      <w:r w:rsidR="008613AF" w:rsidRPr="008613AF">
        <w:rPr>
          <w:rFonts w:ascii="Arial" w:hAnsi="Arial" w:cs="Arial"/>
          <w:color w:val="000000" w:themeColor="text1"/>
          <w:szCs w:val="24"/>
          <w:lang w:val="es-MX"/>
        </w:rPr>
        <w:t xml:space="preserve">A partir del año 2005 Carlos Carmona comenzó a organizar conciertos en la Legislatura  de la Ciudad de Buenos Aires, destacándose el ciclo "Música Clásica Argentina" que  tiene como objetivo difundir la música de autores de nuestro país y las interpretaciones  de obras universales por parte de nuestros intérpretes. Este ciclo a partir del año 2008  tiene una frecuencia semanal.  </w:t>
      </w:r>
    </w:p>
    <w:p w:rsidR="00E65A94" w:rsidRDefault="00E65A94" w:rsidP="008613AF">
      <w:pPr>
        <w:spacing w:line="360" w:lineRule="auto"/>
        <w:rPr>
          <w:rFonts w:ascii="Arial" w:hAnsi="Arial" w:cs="Arial"/>
          <w:color w:val="000000" w:themeColor="text1"/>
          <w:szCs w:val="24"/>
          <w:lang w:val="es-MX"/>
        </w:rPr>
      </w:pPr>
      <w:r>
        <w:rPr>
          <w:rFonts w:ascii="Arial" w:hAnsi="Arial" w:cs="Arial"/>
          <w:color w:val="000000" w:themeColor="text1"/>
          <w:szCs w:val="24"/>
          <w:lang w:val="es-MX"/>
        </w:rPr>
        <w:tab/>
      </w:r>
      <w:r>
        <w:rPr>
          <w:rFonts w:ascii="Arial" w:hAnsi="Arial" w:cs="Arial"/>
          <w:color w:val="000000" w:themeColor="text1"/>
          <w:szCs w:val="24"/>
          <w:lang w:val="es-MX"/>
        </w:rPr>
        <w:tab/>
      </w:r>
      <w:r w:rsidR="00E4512A">
        <w:rPr>
          <w:rFonts w:ascii="Arial" w:hAnsi="Arial" w:cs="Arial"/>
          <w:color w:val="000000" w:themeColor="text1"/>
          <w:szCs w:val="24"/>
          <w:lang w:val="es-MX"/>
        </w:rPr>
        <w:tab/>
      </w:r>
      <w:r w:rsidR="008613AF" w:rsidRPr="008613AF">
        <w:rPr>
          <w:rFonts w:ascii="Arial" w:hAnsi="Arial" w:cs="Arial"/>
          <w:color w:val="000000" w:themeColor="text1"/>
          <w:szCs w:val="24"/>
          <w:lang w:val="es-MX"/>
        </w:rPr>
        <w:t xml:space="preserve">La Camerata de la Ciudad es una orquesta de cámara no gubernamental que realizó su  primer concierto el 20 de Abril del año 2019, en el Aula Magna de la Facultad de  Derecho. Su objetivo es posibilitar el abordaje de </w:t>
      </w:r>
      <w:r w:rsidR="008613AF" w:rsidRPr="008613AF">
        <w:rPr>
          <w:rFonts w:ascii="Arial" w:hAnsi="Arial" w:cs="Arial"/>
          <w:color w:val="000000" w:themeColor="text1"/>
          <w:szCs w:val="24"/>
          <w:lang w:val="es-MX"/>
        </w:rPr>
        <w:lastRenderedPageBreak/>
        <w:t xml:space="preserve">composiciones tanto del repertorio  universal como de obras de autores académicos argentinos, a través de un orgánico  que tiene la sección de cuerdas completa, junto con quinteto de vientos. </w:t>
      </w:r>
    </w:p>
    <w:p w:rsidR="00E65A94" w:rsidRDefault="00E65A94" w:rsidP="008613AF">
      <w:pPr>
        <w:spacing w:line="360" w:lineRule="auto"/>
        <w:rPr>
          <w:rFonts w:ascii="Arial" w:hAnsi="Arial" w:cs="Arial"/>
          <w:color w:val="000000" w:themeColor="text1"/>
          <w:szCs w:val="24"/>
          <w:lang w:val="es-MX"/>
        </w:rPr>
      </w:pPr>
      <w:r>
        <w:rPr>
          <w:rFonts w:ascii="Arial" w:hAnsi="Arial" w:cs="Arial"/>
          <w:color w:val="000000" w:themeColor="text1"/>
          <w:szCs w:val="24"/>
          <w:lang w:val="es-MX"/>
        </w:rPr>
        <w:tab/>
      </w:r>
      <w:r>
        <w:rPr>
          <w:rFonts w:ascii="Arial" w:hAnsi="Arial" w:cs="Arial"/>
          <w:color w:val="000000" w:themeColor="text1"/>
          <w:szCs w:val="24"/>
          <w:lang w:val="es-MX"/>
        </w:rPr>
        <w:tab/>
      </w:r>
      <w:r w:rsidR="008613AF" w:rsidRPr="008613AF">
        <w:rPr>
          <w:rFonts w:ascii="Arial" w:hAnsi="Arial" w:cs="Arial"/>
          <w:color w:val="000000" w:themeColor="text1"/>
          <w:szCs w:val="24"/>
          <w:lang w:val="es-MX"/>
        </w:rPr>
        <w:t>También ha  realizado versiones académicas de temas y ritmos populares, como las versiones de  obras de los Hermanos Ábalos</w:t>
      </w:r>
    </w:p>
    <w:p w:rsidR="008613AF" w:rsidRPr="008613AF" w:rsidRDefault="00E65A94" w:rsidP="008613AF">
      <w:pPr>
        <w:spacing w:line="360" w:lineRule="auto"/>
        <w:rPr>
          <w:rFonts w:ascii="Arial" w:hAnsi="Arial" w:cs="Arial"/>
          <w:color w:val="000000" w:themeColor="text1"/>
          <w:szCs w:val="24"/>
          <w:lang w:val="es-MX"/>
        </w:rPr>
      </w:pPr>
      <w:r>
        <w:rPr>
          <w:rFonts w:ascii="Arial" w:hAnsi="Arial" w:cs="Arial"/>
          <w:color w:val="000000" w:themeColor="text1"/>
          <w:szCs w:val="24"/>
          <w:lang w:val="es-MX"/>
        </w:rPr>
        <w:tab/>
      </w:r>
      <w:r>
        <w:rPr>
          <w:rFonts w:ascii="Arial" w:hAnsi="Arial" w:cs="Arial"/>
          <w:color w:val="000000" w:themeColor="text1"/>
          <w:szCs w:val="24"/>
          <w:lang w:val="es-MX"/>
        </w:rPr>
        <w:tab/>
      </w:r>
      <w:r w:rsidR="008613AF" w:rsidRPr="008613AF">
        <w:rPr>
          <w:rFonts w:ascii="Arial" w:hAnsi="Arial" w:cs="Arial"/>
          <w:color w:val="000000" w:themeColor="text1"/>
          <w:szCs w:val="24"/>
          <w:lang w:val="es-MX"/>
        </w:rPr>
        <w:t xml:space="preserve">En sus distintos conciertos ha tenido la colaboración de artistas reconocidos del violín,  que actuaron como concertinos y solistas invitados, como el Mto. Sebastián Masci, Mto.  Adrián Felizia, y el Mto. Marcelo Rebuffi. También como invitados actuaron en  guitarra el Dúo Bocaccio - Gallino y en bombo </w:t>
      </w:r>
      <w:r>
        <w:rPr>
          <w:rFonts w:ascii="Arial" w:hAnsi="Arial" w:cs="Arial"/>
          <w:color w:val="000000" w:themeColor="text1"/>
          <w:szCs w:val="24"/>
          <w:lang w:val="es-MX"/>
        </w:rPr>
        <w:t>e</w:t>
      </w:r>
      <w:r w:rsidR="008613AF" w:rsidRPr="008613AF">
        <w:rPr>
          <w:rFonts w:ascii="Arial" w:hAnsi="Arial" w:cs="Arial"/>
          <w:color w:val="000000" w:themeColor="text1"/>
          <w:szCs w:val="24"/>
          <w:lang w:val="es-MX"/>
        </w:rPr>
        <w:t xml:space="preserve">l gran Vitillo Ábalos. </w:t>
      </w:r>
    </w:p>
    <w:p w:rsidR="008613AF" w:rsidRPr="008613AF" w:rsidRDefault="00E65A94" w:rsidP="008613AF">
      <w:pPr>
        <w:spacing w:line="360" w:lineRule="auto"/>
        <w:rPr>
          <w:rFonts w:ascii="Arial" w:hAnsi="Arial" w:cs="Arial"/>
          <w:color w:val="000000" w:themeColor="text1"/>
          <w:szCs w:val="24"/>
          <w:lang w:val="es-MX"/>
        </w:rPr>
      </w:pPr>
      <w:r>
        <w:rPr>
          <w:rFonts w:ascii="Arial" w:hAnsi="Arial" w:cs="Arial"/>
          <w:color w:val="000000" w:themeColor="text1"/>
          <w:szCs w:val="24"/>
          <w:lang w:val="es-MX"/>
        </w:rPr>
        <w:tab/>
      </w:r>
      <w:r>
        <w:rPr>
          <w:rFonts w:ascii="Arial" w:hAnsi="Arial" w:cs="Arial"/>
          <w:color w:val="000000" w:themeColor="text1"/>
          <w:szCs w:val="24"/>
          <w:lang w:val="es-MX"/>
        </w:rPr>
        <w:tab/>
      </w:r>
      <w:r w:rsidR="008613AF" w:rsidRPr="008613AF">
        <w:rPr>
          <w:rFonts w:ascii="Arial" w:hAnsi="Arial" w:cs="Arial"/>
          <w:color w:val="000000" w:themeColor="text1"/>
          <w:szCs w:val="24"/>
          <w:lang w:val="es-MX"/>
        </w:rPr>
        <w:t>También ha realizado presentaciones en la Manzana de las Luces y la Fundación  Beethoven donde se interpretaron obras de compositores argentinos de Juan Carlos  Figueiras, Juan Gallino</w:t>
      </w:r>
      <w:r>
        <w:rPr>
          <w:rFonts w:ascii="Arial" w:hAnsi="Arial" w:cs="Arial"/>
          <w:color w:val="000000" w:themeColor="text1"/>
          <w:szCs w:val="24"/>
          <w:lang w:val="es-MX"/>
        </w:rPr>
        <w:t>,</w:t>
      </w:r>
      <w:r w:rsidR="008613AF" w:rsidRPr="008613AF">
        <w:rPr>
          <w:rFonts w:ascii="Arial" w:hAnsi="Arial" w:cs="Arial"/>
          <w:color w:val="000000" w:themeColor="text1"/>
          <w:szCs w:val="24"/>
          <w:lang w:val="es-MX"/>
        </w:rPr>
        <w:t xml:space="preserve"> </w:t>
      </w:r>
      <w:r>
        <w:rPr>
          <w:rFonts w:ascii="Arial" w:hAnsi="Arial" w:cs="Arial"/>
          <w:color w:val="000000" w:themeColor="text1"/>
          <w:szCs w:val="24"/>
          <w:lang w:val="es-MX"/>
        </w:rPr>
        <w:t>sus propias composiciones</w:t>
      </w:r>
      <w:r w:rsidR="008613AF" w:rsidRPr="008613AF">
        <w:rPr>
          <w:rFonts w:ascii="Arial" w:hAnsi="Arial" w:cs="Arial"/>
          <w:color w:val="000000" w:themeColor="text1"/>
          <w:szCs w:val="24"/>
          <w:lang w:val="es-MX"/>
        </w:rPr>
        <w:t xml:space="preserve">, como así también del compositor colonial  Doménico Zípoli. </w:t>
      </w:r>
    </w:p>
    <w:p w:rsidR="008613AF" w:rsidRDefault="00E65A94" w:rsidP="008613AF">
      <w:pPr>
        <w:spacing w:line="360" w:lineRule="auto"/>
        <w:rPr>
          <w:rFonts w:ascii="Arial" w:hAnsi="Arial" w:cs="Arial"/>
          <w:color w:val="000000" w:themeColor="text1"/>
          <w:szCs w:val="24"/>
          <w:lang w:val="es-MX"/>
        </w:rPr>
      </w:pPr>
      <w:r>
        <w:rPr>
          <w:rFonts w:ascii="Arial" w:hAnsi="Arial" w:cs="Arial"/>
          <w:color w:val="000000" w:themeColor="text1"/>
          <w:szCs w:val="24"/>
          <w:lang w:val="es-MX"/>
        </w:rPr>
        <w:tab/>
      </w:r>
      <w:r>
        <w:rPr>
          <w:rFonts w:ascii="Arial" w:hAnsi="Arial" w:cs="Arial"/>
          <w:color w:val="000000" w:themeColor="text1"/>
          <w:szCs w:val="24"/>
          <w:lang w:val="es-MX"/>
        </w:rPr>
        <w:tab/>
      </w:r>
      <w:r w:rsidR="008613AF" w:rsidRPr="008613AF">
        <w:rPr>
          <w:rFonts w:ascii="Arial" w:hAnsi="Arial" w:cs="Arial"/>
          <w:color w:val="000000" w:themeColor="text1"/>
          <w:szCs w:val="24"/>
          <w:lang w:val="es-MX"/>
        </w:rPr>
        <w:t xml:space="preserve">Como repertorio universal han incluido las dos Romanzas para violín de Ludwig van  Beethoven, Conciertos de Antonio Vivaldi, arias de George Haendel, Cristoph Gluck y  George Bizet. </w:t>
      </w:r>
    </w:p>
    <w:p w:rsidR="00ED3F85" w:rsidRPr="00040768" w:rsidRDefault="00E65A94" w:rsidP="00E44B5A">
      <w:pPr>
        <w:spacing w:line="360" w:lineRule="auto"/>
        <w:rPr>
          <w:rFonts w:ascii="Arial" w:hAnsi="Arial" w:cs="Arial"/>
          <w:color w:val="000000" w:themeColor="text1"/>
          <w:szCs w:val="24"/>
          <w:lang w:val="es-MX"/>
        </w:rPr>
      </w:pPr>
      <w:r>
        <w:rPr>
          <w:rFonts w:ascii="Arial" w:hAnsi="Arial" w:cs="Arial"/>
          <w:color w:val="000000" w:themeColor="text1"/>
          <w:szCs w:val="24"/>
          <w:lang w:val="es-MX"/>
        </w:rPr>
        <w:tab/>
      </w:r>
      <w:r>
        <w:rPr>
          <w:rFonts w:ascii="Arial" w:hAnsi="Arial" w:cs="Arial"/>
          <w:color w:val="000000" w:themeColor="text1"/>
          <w:szCs w:val="24"/>
          <w:lang w:val="es-MX"/>
        </w:rPr>
        <w:tab/>
      </w:r>
      <w:r w:rsidR="00ED3F85" w:rsidRPr="00040768">
        <w:rPr>
          <w:rFonts w:ascii="Arial" w:hAnsi="Arial" w:cs="Arial"/>
          <w:color w:val="000000" w:themeColor="text1"/>
          <w:szCs w:val="24"/>
          <w:lang w:val="es-MX"/>
        </w:rPr>
        <w:t>Por tod</w:t>
      </w:r>
      <w:r w:rsidR="00B329E8">
        <w:rPr>
          <w:rFonts w:ascii="Arial" w:hAnsi="Arial" w:cs="Arial"/>
          <w:color w:val="000000" w:themeColor="text1"/>
          <w:szCs w:val="24"/>
          <w:lang w:val="es-MX"/>
        </w:rPr>
        <w:t>o lo expuesto y reconociendo a este gran artista de la música</w:t>
      </w:r>
      <w:r w:rsidR="00E4512A">
        <w:rPr>
          <w:rFonts w:ascii="Arial" w:hAnsi="Arial" w:cs="Arial"/>
          <w:color w:val="000000" w:themeColor="text1"/>
          <w:szCs w:val="24"/>
          <w:lang w:val="es-MX"/>
        </w:rPr>
        <w:t xml:space="preserve"> como un porteño virtuoso</w:t>
      </w:r>
      <w:r w:rsidR="00381623">
        <w:rPr>
          <w:rFonts w:ascii="Arial" w:hAnsi="Arial" w:cs="Arial"/>
          <w:color w:val="000000" w:themeColor="text1"/>
          <w:szCs w:val="24"/>
          <w:lang w:val="es-MX"/>
        </w:rPr>
        <w:t>,</w:t>
      </w:r>
      <w:r w:rsidR="00B329E8">
        <w:rPr>
          <w:rFonts w:ascii="Arial" w:hAnsi="Arial" w:cs="Arial"/>
          <w:color w:val="000000" w:themeColor="text1"/>
          <w:szCs w:val="24"/>
          <w:lang w:val="es-MX"/>
        </w:rPr>
        <w:t xml:space="preserve"> </w:t>
      </w:r>
      <w:r w:rsidR="00ED3F85" w:rsidRPr="00040768">
        <w:rPr>
          <w:rFonts w:ascii="Arial" w:hAnsi="Arial" w:cs="Arial"/>
          <w:color w:val="000000" w:themeColor="text1"/>
          <w:szCs w:val="24"/>
          <w:lang w:val="es-MX"/>
        </w:rPr>
        <w:t>es que</w:t>
      </w:r>
      <w:r w:rsidR="00FE4A98" w:rsidRPr="00040768">
        <w:rPr>
          <w:rFonts w:ascii="Arial" w:hAnsi="Arial" w:cs="Arial"/>
          <w:color w:val="000000" w:themeColor="text1"/>
          <w:szCs w:val="24"/>
          <w:lang w:val="es-MX"/>
        </w:rPr>
        <w:t xml:space="preserve"> solicito la a</w:t>
      </w:r>
      <w:r w:rsidR="00ED3F85" w:rsidRPr="00040768">
        <w:rPr>
          <w:rFonts w:ascii="Arial" w:hAnsi="Arial" w:cs="Arial"/>
          <w:color w:val="000000" w:themeColor="text1"/>
          <w:szCs w:val="24"/>
          <w:lang w:val="es-MX"/>
        </w:rPr>
        <w:t>probación del presente Proyecto invitando a nuestros pares al acompañamiento.</w:t>
      </w:r>
    </w:p>
    <w:p w:rsidR="005E3C49" w:rsidRPr="00040768" w:rsidRDefault="005E3C49" w:rsidP="00E44B5A">
      <w:pPr>
        <w:spacing w:line="360" w:lineRule="auto"/>
        <w:rPr>
          <w:rFonts w:ascii="Arial" w:hAnsi="Arial" w:cs="Arial"/>
          <w:color w:val="000000" w:themeColor="text1"/>
          <w:szCs w:val="24"/>
        </w:rPr>
      </w:pPr>
    </w:p>
    <w:sectPr w:rsidR="005E3C49" w:rsidRPr="00040768" w:rsidSect="00040768">
      <w:headerReference w:type="default" r:id="rId8"/>
      <w:footerReference w:type="default" r:id="rId9"/>
      <w:pgSz w:w="12242" w:h="20163" w:code="5"/>
      <w:pgMar w:top="2835" w:right="851" w:bottom="1418" w:left="851" w:header="720" w:footer="720" w:gutter="170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80948" w:rsidRDefault="00F80948">
      <w:r>
        <w:separator/>
      </w:r>
    </w:p>
  </w:endnote>
  <w:endnote w:type="continuationSeparator" w:id="1">
    <w:p w:rsidR="00F80948" w:rsidRDefault="00F8094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1" w:name="Proyecto"/>
    <w:bookmarkEnd w:id="1"/>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711F65" w:rsidRPr="00711F65">
        <w:rPr>
          <w:noProof/>
          <w:color w:val="333333"/>
          <w:sz w:val="20"/>
        </w:rPr>
        <w:t>0</w:t>
      </w:r>
      <w:r w:rsidR="00711F65">
        <w:rPr>
          <w:noProof/>
          <w:color w:val="333333"/>
          <w:sz w:val="20"/>
        </w:rPr>
        <w:t>5</w:t>
      </w:r>
      <w:r w:rsidR="00711F65" w:rsidRPr="00711F65">
        <w:rPr>
          <w:noProof/>
          <w:color w:val="333333"/>
          <w:sz w:val="20"/>
        </w:rPr>
        <w:t>/09/2022 10:42:00</w:t>
      </w:r>
    </w:fldSimple>
    <w:r w:rsidRPr="001C19C4">
      <w:rPr>
        <w:color w:val="333333"/>
        <w:sz w:val="20"/>
      </w:rPr>
      <w:t xml:space="preserve">  -  Cantidad de caracteres: </w:t>
    </w:r>
    <w:fldSimple w:instr=" NUMCHARS  \* MERGEFORMAT ">
      <w:r w:rsidR="00711F65" w:rsidRPr="00711F65">
        <w:rPr>
          <w:noProof/>
          <w:color w:val="333333"/>
          <w:sz w:val="20"/>
        </w:rPr>
        <w:t>5204</w:t>
      </w:r>
    </w:fldSimple>
    <w:r w:rsidRPr="001C19C4">
      <w:rPr>
        <w:color w:val="333333"/>
        <w:sz w:val="20"/>
      </w:rPr>
      <w:t xml:space="preserve"> - Cantidad de palabras: </w:t>
    </w:r>
    <w:fldSimple w:instr=" NUMWORDS  \* MERGEFORMAT ">
      <w:r w:rsidR="00711F65" w:rsidRPr="00711F65">
        <w:rPr>
          <w:noProof/>
          <w:color w:val="333333"/>
          <w:sz w:val="20"/>
        </w:rPr>
        <w:t>953</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B52DE9" w:rsidRPr="001C19C4">
      <w:rPr>
        <w:rStyle w:val="Nmerodepgina"/>
        <w:color w:val="333333"/>
      </w:rPr>
      <w:fldChar w:fldCharType="begin"/>
    </w:r>
    <w:r w:rsidRPr="001C19C4">
      <w:rPr>
        <w:rStyle w:val="Nmerodepgina"/>
        <w:color w:val="333333"/>
      </w:rPr>
      <w:instrText xml:space="preserve"> PAGE </w:instrText>
    </w:r>
    <w:r w:rsidR="00B52DE9" w:rsidRPr="001C19C4">
      <w:rPr>
        <w:rStyle w:val="Nmerodepgina"/>
        <w:color w:val="333333"/>
      </w:rPr>
      <w:fldChar w:fldCharType="separate"/>
    </w:r>
    <w:r w:rsidR="00711F65">
      <w:rPr>
        <w:rStyle w:val="Nmerodepgina"/>
        <w:noProof/>
        <w:color w:val="333333"/>
      </w:rPr>
      <w:t>2</w:t>
    </w:r>
    <w:r w:rsidR="00B52DE9" w:rsidRPr="001C19C4">
      <w:rPr>
        <w:rStyle w:val="Nmerodepgina"/>
        <w:color w:val="333333"/>
      </w:rPr>
      <w:fldChar w:fldCharType="end"/>
    </w:r>
    <w:r w:rsidRPr="001C19C4">
      <w:rPr>
        <w:rStyle w:val="Nmerodepgina"/>
        <w:color w:val="333333"/>
      </w:rPr>
      <w:t>/</w:t>
    </w:r>
    <w:fldSimple w:instr=" NUMPAGES  \* MERGEFORMAT ">
      <w:r w:rsidR="00711F65" w:rsidRPr="00711F65">
        <w:rPr>
          <w:rStyle w:val="Nmerodepgina"/>
          <w:noProof/>
          <w:color w:val="333333"/>
        </w:rPr>
        <w:t>4</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80948" w:rsidRDefault="00F80948">
      <w:r>
        <w:separator/>
      </w:r>
    </w:p>
  </w:footnote>
  <w:footnote w:type="continuationSeparator" w:id="1">
    <w:p w:rsidR="00F80948" w:rsidRDefault="00F8094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800A15"/>
    <w:multiLevelType w:val="multilevel"/>
    <w:tmpl w:val="48788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36866"/>
  </w:hdrShapeDefaults>
  <w:footnotePr>
    <w:footnote w:id="0"/>
    <w:footnote w:id="1"/>
  </w:footnotePr>
  <w:endnotePr>
    <w:endnote w:id="0"/>
    <w:endnote w:id="1"/>
  </w:endnotePr>
  <w:compat/>
  <w:rsids>
    <w:rsidRoot w:val="003739BD"/>
    <w:rsid w:val="00026430"/>
    <w:rsid w:val="00030DF5"/>
    <w:rsid w:val="000313EF"/>
    <w:rsid w:val="0003615C"/>
    <w:rsid w:val="000376AB"/>
    <w:rsid w:val="00040768"/>
    <w:rsid w:val="00043882"/>
    <w:rsid w:val="00062864"/>
    <w:rsid w:val="000661B1"/>
    <w:rsid w:val="00067370"/>
    <w:rsid w:val="000713D7"/>
    <w:rsid w:val="00071CFB"/>
    <w:rsid w:val="00077DAC"/>
    <w:rsid w:val="00080837"/>
    <w:rsid w:val="00081FFF"/>
    <w:rsid w:val="00085D07"/>
    <w:rsid w:val="000B2290"/>
    <w:rsid w:val="000D1497"/>
    <w:rsid w:val="000D2860"/>
    <w:rsid w:val="000D6C54"/>
    <w:rsid w:val="000E00F6"/>
    <w:rsid w:val="000E3949"/>
    <w:rsid w:val="000F74CB"/>
    <w:rsid w:val="000F7E30"/>
    <w:rsid w:val="00103C6B"/>
    <w:rsid w:val="00104335"/>
    <w:rsid w:val="00127D10"/>
    <w:rsid w:val="00136787"/>
    <w:rsid w:val="00145948"/>
    <w:rsid w:val="00155C7C"/>
    <w:rsid w:val="00160A2A"/>
    <w:rsid w:val="001614A7"/>
    <w:rsid w:val="0019008B"/>
    <w:rsid w:val="00190112"/>
    <w:rsid w:val="00192DAB"/>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4164D"/>
    <w:rsid w:val="0035681D"/>
    <w:rsid w:val="00361201"/>
    <w:rsid w:val="003739BD"/>
    <w:rsid w:val="00381623"/>
    <w:rsid w:val="00395843"/>
    <w:rsid w:val="003965C3"/>
    <w:rsid w:val="003A7311"/>
    <w:rsid w:val="003B471C"/>
    <w:rsid w:val="003D10AB"/>
    <w:rsid w:val="003D373F"/>
    <w:rsid w:val="003D4000"/>
    <w:rsid w:val="003E5810"/>
    <w:rsid w:val="003F1EFD"/>
    <w:rsid w:val="003F4249"/>
    <w:rsid w:val="00401C75"/>
    <w:rsid w:val="0040761B"/>
    <w:rsid w:val="00422C3F"/>
    <w:rsid w:val="0043167B"/>
    <w:rsid w:val="004354AC"/>
    <w:rsid w:val="00446E1A"/>
    <w:rsid w:val="00446EDC"/>
    <w:rsid w:val="004847CA"/>
    <w:rsid w:val="00496896"/>
    <w:rsid w:val="004B7714"/>
    <w:rsid w:val="004C4B76"/>
    <w:rsid w:val="004D2D62"/>
    <w:rsid w:val="004D30D5"/>
    <w:rsid w:val="004D438B"/>
    <w:rsid w:val="004E235F"/>
    <w:rsid w:val="004E3ABF"/>
    <w:rsid w:val="0051012E"/>
    <w:rsid w:val="005142E6"/>
    <w:rsid w:val="00522C71"/>
    <w:rsid w:val="005241CE"/>
    <w:rsid w:val="00534552"/>
    <w:rsid w:val="00540D49"/>
    <w:rsid w:val="00540E5C"/>
    <w:rsid w:val="00550A79"/>
    <w:rsid w:val="00551DE0"/>
    <w:rsid w:val="00567A88"/>
    <w:rsid w:val="0057409D"/>
    <w:rsid w:val="005769D4"/>
    <w:rsid w:val="00584777"/>
    <w:rsid w:val="00587242"/>
    <w:rsid w:val="005A1232"/>
    <w:rsid w:val="005A3018"/>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B93"/>
    <w:rsid w:val="00697F98"/>
    <w:rsid w:val="006C326A"/>
    <w:rsid w:val="006C40E9"/>
    <w:rsid w:val="006D3303"/>
    <w:rsid w:val="006D5CB7"/>
    <w:rsid w:val="006E3675"/>
    <w:rsid w:val="00706B8E"/>
    <w:rsid w:val="00711F65"/>
    <w:rsid w:val="00715AF3"/>
    <w:rsid w:val="00720C1E"/>
    <w:rsid w:val="00734F30"/>
    <w:rsid w:val="007410E7"/>
    <w:rsid w:val="007420D8"/>
    <w:rsid w:val="00756BC9"/>
    <w:rsid w:val="00771B54"/>
    <w:rsid w:val="007728C1"/>
    <w:rsid w:val="00777916"/>
    <w:rsid w:val="00780167"/>
    <w:rsid w:val="00795E19"/>
    <w:rsid w:val="007B0FD7"/>
    <w:rsid w:val="007B3715"/>
    <w:rsid w:val="007B424C"/>
    <w:rsid w:val="007B6DE7"/>
    <w:rsid w:val="007C0373"/>
    <w:rsid w:val="007C0CF9"/>
    <w:rsid w:val="007C4102"/>
    <w:rsid w:val="007D2459"/>
    <w:rsid w:val="007E2AB2"/>
    <w:rsid w:val="007E3534"/>
    <w:rsid w:val="007E36D1"/>
    <w:rsid w:val="008019FD"/>
    <w:rsid w:val="008034F8"/>
    <w:rsid w:val="00812683"/>
    <w:rsid w:val="00814514"/>
    <w:rsid w:val="00820A3A"/>
    <w:rsid w:val="00823FE0"/>
    <w:rsid w:val="00827228"/>
    <w:rsid w:val="008433E2"/>
    <w:rsid w:val="00846702"/>
    <w:rsid w:val="008553EB"/>
    <w:rsid w:val="008613AF"/>
    <w:rsid w:val="0086333F"/>
    <w:rsid w:val="00870A2D"/>
    <w:rsid w:val="008844BF"/>
    <w:rsid w:val="0088546A"/>
    <w:rsid w:val="00890C59"/>
    <w:rsid w:val="00890E2F"/>
    <w:rsid w:val="008938E5"/>
    <w:rsid w:val="008B4536"/>
    <w:rsid w:val="008C4AC3"/>
    <w:rsid w:val="008E5057"/>
    <w:rsid w:val="00906685"/>
    <w:rsid w:val="00910E0F"/>
    <w:rsid w:val="0091690E"/>
    <w:rsid w:val="00936CD1"/>
    <w:rsid w:val="00947238"/>
    <w:rsid w:val="00951516"/>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227E"/>
    <w:rsid w:val="00A37C1D"/>
    <w:rsid w:val="00A40D86"/>
    <w:rsid w:val="00A43208"/>
    <w:rsid w:val="00A47920"/>
    <w:rsid w:val="00A502EF"/>
    <w:rsid w:val="00A55E61"/>
    <w:rsid w:val="00A66804"/>
    <w:rsid w:val="00A7364D"/>
    <w:rsid w:val="00A75EED"/>
    <w:rsid w:val="00A7779B"/>
    <w:rsid w:val="00A878E2"/>
    <w:rsid w:val="00A962A7"/>
    <w:rsid w:val="00AA08DB"/>
    <w:rsid w:val="00AA2FEA"/>
    <w:rsid w:val="00AA7C22"/>
    <w:rsid w:val="00AB0A73"/>
    <w:rsid w:val="00AB5EB2"/>
    <w:rsid w:val="00AC3839"/>
    <w:rsid w:val="00AE2E8F"/>
    <w:rsid w:val="00AF5760"/>
    <w:rsid w:val="00AF6352"/>
    <w:rsid w:val="00B00D47"/>
    <w:rsid w:val="00B05649"/>
    <w:rsid w:val="00B1723C"/>
    <w:rsid w:val="00B177FE"/>
    <w:rsid w:val="00B264C1"/>
    <w:rsid w:val="00B31B65"/>
    <w:rsid w:val="00B329E8"/>
    <w:rsid w:val="00B36178"/>
    <w:rsid w:val="00B37C13"/>
    <w:rsid w:val="00B4532F"/>
    <w:rsid w:val="00B46232"/>
    <w:rsid w:val="00B52DE9"/>
    <w:rsid w:val="00B85EE2"/>
    <w:rsid w:val="00BE6312"/>
    <w:rsid w:val="00BF2B7B"/>
    <w:rsid w:val="00BF71C2"/>
    <w:rsid w:val="00C26F53"/>
    <w:rsid w:val="00C330CB"/>
    <w:rsid w:val="00C3675D"/>
    <w:rsid w:val="00C419C1"/>
    <w:rsid w:val="00C51E49"/>
    <w:rsid w:val="00C521F9"/>
    <w:rsid w:val="00C63351"/>
    <w:rsid w:val="00C71253"/>
    <w:rsid w:val="00C734F9"/>
    <w:rsid w:val="00C87365"/>
    <w:rsid w:val="00C90A5E"/>
    <w:rsid w:val="00C93FF6"/>
    <w:rsid w:val="00CB0924"/>
    <w:rsid w:val="00CC20B0"/>
    <w:rsid w:val="00CD1046"/>
    <w:rsid w:val="00CE163F"/>
    <w:rsid w:val="00D21279"/>
    <w:rsid w:val="00D43AA2"/>
    <w:rsid w:val="00D518DB"/>
    <w:rsid w:val="00D55ECB"/>
    <w:rsid w:val="00D67721"/>
    <w:rsid w:val="00D758CE"/>
    <w:rsid w:val="00D76A86"/>
    <w:rsid w:val="00D927D4"/>
    <w:rsid w:val="00DA63C6"/>
    <w:rsid w:val="00DC6962"/>
    <w:rsid w:val="00DD2795"/>
    <w:rsid w:val="00DD4DE2"/>
    <w:rsid w:val="00DD520D"/>
    <w:rsid w:val="00DE7039"/>
    <w:rsid w:val="00DF0164"/>
    <w:rsid w:val="00DF14A9"/>
    <w:rsid w:val="00DF54AA"/>
    <w:rsid w:val="00E07D33"/>
    <w:rsid w:val="00E12909"/>
    <w:rsid w:val="00E12DDE"/>
    <w:rsid w:val="00E143B6"/>
    <w:rsid w:val="00E30CFF"/>
    <w:rsid w:val="00E44B5A"/>
    <w:rsid w:val="00E4512A"/>
    <w:rsid w:val="00E455BC"/>
    <w:rsid w:val="00E55186"/>
    <w:rsid w:val="00E5658D"/>
    <w:rsid w:val="00E615F1"/>
    <w:rsid w:val="00E63146"/>
    <w:rsid w:val="00E64A1D"/>
    <w:rsid w:val="00E65A94"/>
    <w:rsid w:val="00E74920"/>
    <w:rsid w:val="00E81EE5"/>
    <w:rsid w:val="00E91F21"/>
    <w:rsid w:val="00EA2DCF"/>
    <w:rsid w:val="00EB6956"/>
    <w:rsid w:val="00ED16C0"/>
    <w:rsid w:val="00ED3F85"/>
    <w:rsid w:val="00ED71FB"/>
    <w:rsid w:val="00EE60D0"/>
    <w:rsid w:val="00EE6672"/>
    <w:rsid w:val="00EF0D22"/>
    <w:rsid w:val="00F13C69"/>
    <w:rsid w:val="00F41DF6"/>
    <w:rsid w:val="00F52245"/>
    <w:rsid w:val="00F53E10"/>
    <w:rsid w:val="00F5569F"/>
    <w:rsid w:val="00F60308"/>
    <w:rsid w:val="00F640D0"/>
    <w:rsid w:val="00F747D7"/>
    <w:rsid w:val="00F75389"/>
    <w:rsid w:val="00F75F8F"/>
    <w:rsid w:val="00F80948"/>
    <w:rsid w:val="00F903E8"/>
    <w:rsid w:val="00FA0C8C"/>
    <w:rsid w:val="00FB4F49"/>
    <w:rsid w:val="00FD07F5"/>
    <w:rsid w:val="00FE4A98"/>
    <w:rsid w:val="00FF00F3"/>
    <w:rsid w:val="00FF77C8"/>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8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4A98"/>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character" w:styleId="Hipervnculo">
    <w:name w:val="Hyperlink"/>
    <w:basedOn w:val="Fuentedeprrafopredeter"/>
    <w:uiPriority w:val="99"/>
    <w:semiHidden/>
    <w:unhideWhenUsed/>
    <w:rsid w:val="00FE4A98"/>
    <w:rPr>
      <w:color w:val="0000FF"/>
      <w:u w:val="single"/>
    </w:rPr>
  </w:style>
  <w:style w:type="paragraph" w:styleId="NormalWeb">
    <w:name w:val="Normal (Web)"/>
    <w:basedOn w:val="Normal"/>
    <w:uiPriority w:val="99"/>
    <w:unhideWhenUsed/>
    <w:rsid w:val="00FE4A98"/>
    <w:pPr>
      <w:spacing w:before="100" w:beforeAutospacing="1" w:after="100" w:afterAutospacing="1"/>
      <w:jc w:val="left"/>
    </w:pPr>
    <w:rPr>
      <w:szCs w:val="24"/>
      <w:lang w:val="es-AR" w:eastAsia="es-AR"/>
    </w:rPr>
  </w:style>
  <w:style w:type="character" w:styleId="Textoennegrita">
    <w:name w:val="Strong"/>
    <w:basedOn w:val="Fuentedeprrafopredeter"/>
    <w:uiPriority w:val="22"/>
    <w:qFormat/>
    <w:rsid w:val="00FE4A98"/>
    <w:rPr>
      <w:b/>
      <w:bCs/>
    </w:rPr>
  </w:style>
  <w:style w:type="character" w:styleId="nfasis">
    <w:name w:val="Emphasis"/>
    <w:basedOn w:val="Fuentedeprrafopredeter"/>
    <w:uiPriority w:val="20"/>
    <w:qFormat/>
    <w:rsid w:val="00FE4A98"/>
    <w:rPr>
      <w:i/>
      <w:iCs/>
    </w:rPr>
  </w:style>
</w:styles>
</file>

<file path=word/webSettings.xml><?xml version="1.0" encoding="utf-8"?>
<w:webSettings xmlns:r="http://schemas.openxmlformats.org/officeDocument/2006/relationships" xmlns:w="http://schemas.openxmlformats.org/wordprocessingml/2006/main">
  <w:divs>
    <w:div w:id="3096306">
      <w:bodyDiv w:val="1"/>
      <w:marLeft w:val="0"/>
      <w:marRight w:val="0"/>
      <w:marTop w:val="0"/>
      <w:marBottom w:val="0"/>
      <w:divBdr>
        <w:top w:val="none" w:sz="0" w:space="0" w:color="auto"/>
        <w:left w:val="none" w:sz="0" w:space="0" w:color="auto"/>
        <w:bottom w:val="none" w:sz="0" w:space="0" w:color="auto"/>
        <w:right w:val="none" w:sz="0" w:space="0" w:color="auto"/>
      </w:divBdr>
    </w:div>
    <w:div w:id="87965158">
      <w:bodyDiv w:val="1"/>
      <w:marLeft w:val="0"/>
      <w:marRight w:val="0"/>
      <w:marTop w:val="0"/>
      <w:marBottom w:val="0"/>
      <w:divBdr>
        <w:top w:val="none" w:sz="0" w:space="0" w:color="auto"/>
        <w:left w:val="none" w:sz="0" w:space="0" w:color="auto"/>
        <w:bottom w:val="none" w:sz="0" w:space="0" w:color="auto"/>
        <w:right w:val="none" w:sz="0" w:space="0" w:color="auto"/>
      </w:divBdr>
      <w:divsChild>
        <w:div w:id="946429361">
          <w:marLeft w:val="0"/>
          <w:marRight w:val="0"/>
          <w:marTop w:val="0"/>
          <w:marBottom w:val="0"/>
          <w:divBdr>
            <w:top w:val="none" w:sz="0" w:space="0" w:color="auto"/>
            <w:left w:val="none" w:sz="0" w:space="0" w:color="auto"/>
            <w:bottom w:val="none" w:sz="0" w:space="0" w:color="auto"/>
            <w:right w:val="none" w:sz="0" w:space="0" w:color="auto"/>
          </w:divBdr>
          <w:divsChild>
            <w:div w:id="109782257">
              <w:marLeft w:val="0"/>
              <w:marRight w:val="0"/>
              <w:marTop w:val="0"/>
              <w:marBottom w:val="0"/>
              <w:divBdr>
                <w:top w:val="none" w:sz="0" w:space="0" w:color="auto"/>
                <w:left w:val="none" w:sz="0" w:space="0" w:color="auto"/>
                <w:bottom w:val="none" w:sz="0" w:space="0" w:color="auto"/>
                <w:right w:val="none" w:sz="0" w:space="0" w:color="auto"/>
              </w:divBdr>
              <w:divsChild>
                <w:div w:id="831220385">
                  <w:marLeft w:val="11"/>
                  <w:marRight w:val="0"/>
                  <w:marTop w:val="590"/>
                  <w:marBottom w:val="0"/>
                  <w:divBdr>
                    <w:top w:val="none" w:sz="0" w:space="0" w:color="auto"/>
                    <w:left w:val="none" w:sz="0" w:space="0" w:color="auto"/>
                    <w:bottom w:val="none" w:sz="0" w:space="0" w:color="auto"/>
                    <w:right w:val="none" w:sz="0" w:space="0" w:color="auto"/>
                  </w:divBdr>
                </w:div>
                <w:div w:id="1091975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5665191">
          <w:marLeft w:val="0"/>
          <w:marRight w:val="0"/>
          <w:marTop w:val="0"/>
          <w:marBottom w:val="0"/>
          <w:divBdr>
            <w:top w:val="none" w:sz="0" w:space="0" w:color="auto"/>
            <w:left w:val="none" w:sz="0" w:space="0" w:color="auto"/>
            <w:bottom w:val="none" w:sz="0" w:space="0" w:color="auto"/>
            <w:right w:val="none" w:sz="0" w:space="0" w:color="auto"/>
          </w:divBdr>
        </w:div>
        <w:div w:id="1190530893">
          <w:marLeft w:val="0"/>
          <w:marRight w:val="0"/>
          <w:marTop w:val="0"/>
          <w:marBottom w:val="0"/>
          <w:divBdr>
            <w:top w:val="none" w:sz="0" w:space="0" w:color="auto"/>
            <w:left w:val="none" w:sz="0" w:space="0" w:color="auto"/>
            <w:bottom w:val="none" w:sz="0" w:space="0" w:color="auto"/>
            <w:right w:val="none" w:sz="0" w:space="0" w:color="auto"/>
          </w:divBdr>
          <w:divsChild>
            <w:div w:id="1480923249">
              <w:marLeft w:val="0"/>
              <w:marRight w:val="0"/>
              <w:marTop w:val="0"/>
              <w:marBottom w:val="0"/>
              <w:divBdr>
                <w:top w:val="none" w:sz="0" w:space="0" w:color="auto"/>
                <w:left w:val="none" w:sz="0" w:space="0" w:color="auto"/>
                <w:bottom w:val="none" w:sz="0" w:space="0" w:color="auto"/>
                <w:right w:val="none" w:sz="0" w:space="0" w:color="auto"/>
              </w:divBdr>
              <w:divsChild>
                <w:div w:id="188644930">
                  <w:marLeft w:val="0"/>
                  <w:marRight w:val="0"/>
                  <w:marTop w:val="0"/>
                  <w:marBottom w:val="0"/>
                  <w:divBdr>
                    <w:top w:val="none" w:sz="0" w:space="0" w:color="auto"/>
                    <w:left w:val="none" w:sz="0" w:space="0" w:color="auto"/>
                    <w:bottom w:val="none" w:sz="0" w:space="0" w:color="auto"/>
                    <w:right w:val="none" w:sz="0" w:space="0" w:color="auto"/>
                  </w:divBdr>
                </w:div>
                <w:div w:id="1443911895">
                  <w:marLeft w:val="0"/>
                  <w:marRight w:val="0"/>
                  <w:marTop w:val="0"/>
                  <w:marBottom w:val="0"/>
                  <w:divBdr>
                    <w:top w:val="none" w:sz="0" w:space="0" w:color="auto"/>
                    <w:left w:val="none" w:sz="0" w:space="0" w:color="auto"/>
                    <w:bottom w:val="none" w:sz="0" w:space="0" w:color="auto"/>
                    <w:right w:val="none" w:sz="0" w:space="0" w:color="auto"/>
                  </w:divBdr>
                </w:div>
                <w:div w:id="1424034024">
                  <w:marLeft w:val="0"/>
                  <w:marRight w:val="0"/>
                  <w:marTop w:val="0"/>
                  <w:marBottom w:val="0"/>
                  <w:divBdr>
                    <w:top w:val="none" w:sz="0" w:space="0" w:color="auto"/>
                    <w:left w:val="none" w:sz="0" w:space="0" w:color="auto"/>
                    <w:bottom w:val="none" w:sz="0" w:space="0" w:color="auto"/>
                    <w:right w:val="none" w:sz="0" w:space="0" w:color="auto"/>
                  </w:divBdr>
                </w:div>
                <w:div w:id="1184320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382882">
      <w:bodyDiv w:val="1"/>
      <w:marLeft w:val="0"/>
      <w:marRight w:val="0"/>
      <w:marTop w:val="0"/>
      <w:marBottom w:val="0"/>
      <w:divBdr>
        <w:top w:val="none" w:sz="0" w:space="0" w:color="auto"/>
        <w:left w:val="none" w:sz="0" w:space="0" w:color="auto"/>
        <w:bottom w:val="none" w:sz="0" w:space="0" w:color="auto"/>
        <w:right w:val="none" w:sz="0" w:space="0" w:color="auto"/>
      </w:divBdr>
    </w:div>
    <w:div w:id="1424717294">
      <w:bodyDiv w:val="1"/>
      <w:marLeft w:val="0"/>
      <w:marRight w:val="0"/>
      <w:marTop w:val="0"/>
      <w:marBottom w:val="0"/>
      <w:divBdr>
        <w:top w:val="none" w:sz="0" w:space="0" w:color="auto"/>
        <w:left w:val="none" w:sz="0" w:space="0" w:color="auto"/>
        <w:bottom w:val="none" w:sz="0" w:space="0" w:color="auto"/>
        <w:right w:val="none" w:sz="0" w:space="0" w:color="auto"/>
      </w:divBdr>
    </w:div>
    <w:div w:id="1758943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rodriguez\Downloads\6be2afe5-e9df-426b-8515-eceea4b1aa5f%20(2).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6be2afe5-e9df-426b-8515-eceea4b1aa5f (2)</Template>
  <TotalTime>0</TotalTime>
  <Pages>4</Pages>
  <Words>953</Words>
  <Characters>5204</Characters>
  <Application>Microsoft Office Word</Application>
  <DocSecurity>0</DocSecurity>
  <Lines>134</Lines>
  <Paragraphs>25</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6276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marrodriguez</dc:creator>
  <cp:lastModifiedBy>andipaola</cp:lastModifiedBy>
  <cp:revision>2</cp:revision>
  <cp:lastPrinted>2020-02-28T17:24:00Z</cp:lastPrinted>
  <dcterms:created xsi:type="dcterms:W3CDTF">2022-09-05T16:21:00Z</dcterms:created>
  <dcterms:modified xsi:type="dcterms:W3CDTF">2022-09-05T16:21:00Z</dcterms:modified>
</cp:coreProperties>
</file>