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E13FC" w:rsidRDefault="00BE13FC" w:rsidP="00BE13FC">
      <w:pPr>
        <w:jc w:val="center"/>
        <w:rPr>
          <w:b/>
          <w:sz w:val="28"/>
          <w:szCs w:val="28"/>
          <w:highlight w:val="lightGray"/>
        </w:rPr>
      </w:pPr>
      <w:r>
        <w:rPr>
          <w:b/>
          <w:sz w:val="28"/>
          <w:szCs w:val="28"/>
          <w:highlight w:val="lightGray"/>
        </w:rPr>
        <w:t>ACUERDO DE LABOR PARLAMENTARIA</w:t>
      </w:r>
    </w:p>
    <w:p w:rsidR="00BE13FC" w:rsidRDefault="00BE13FC" w:rsidP="00BE13FC">
      <w:pPr>
        <w:jc w:val="center"/>
        <w:rPr>
          <w:b/>
          <w:sz w:val="28"/>
          <w:szCs w:val="28"/>
          <w:highlight w:val="lightGray"/>
        </w:rPr>
      </w:pPr>
      <w:r>
        <w:rPr>
          <w:b/>
          <w:sz w:val="28"/>
          <w:szCs w:val="28"/>
          <w:highlight w:val="lightGray"/>
        </w:rPr>
        <w:t>SESIÓN ORDINARIA CORRESPONDIENTE AL</w:t>
      </w:r>
    </w:p>
    <w:p w:rsidR="00BE13FC" w:rsidRDefault="0071274D" w:rsidP="00BE13FC">
      <w:pPr>
        <w:jc w:val="center"/>
        <w:rPr>
          <w:b/>
          <w:sz w:val="28"/>
          <w:szCs w:val="28"/>
          <w:highlight w:val="lightGray"/>
        </w:rPr>
      </w:pPr>
      <w:r>
        <w:rPr>
          <w:b/>
          <w:sz w:val="28"/>
          <w:szCs w:val="28"/>
          <w:highlight w:val="lightGray"/>
        </w:rPr>
        <w:t>28</w:t>
      </w:r>
      <w:r w:rsidR="00441054">
        <w:rPr>
          <w:b/>
          <w:sz w:val="28"/>
          <w:szCs w:val="28"/>
          <w:highlight w:val="lightGray"/>
        </w:rPr>
        <w:t xml:space="preserve"> </w:t>
      </w:r>
      <w:r w:rsidR="00BE13FC">
        <w:rPr>
          <w:b/>
          <w:sz w:val="28"/>
          <w:szCs w:val="28"/>
          <w:highlight w:val="lightGray"/>
        </w:rPr>
        <w:t xml:space="preserve">de </w:t>
      </w:r>
      <w:r>
        <w:rPr>
          <w:b/>
          <w:sz w:val="28"/>
          <w:szCs w:val="28"/>
          <w:highlight w:val="lightGray"/>
        </w:rPr>
        <w:t>ABRIL</w:t>
      </w:r>
      <w:r w:rsidR="000B1838">
        <w:rPr>
          <w:b/>
          <w:sz w:val="28"/>
          <w:szCs w:val="28"/>
          <w:highlight w:val="lightGray"/>
        </w:rPr>
        <w:t xml:space="preserve"> de 2022</w:t>
      </w:r>
    </w:p>
    <w:p w:rsidR="00BE13FC" w:rsidRDefault="00BE13FC" w:rsidP="00BE13F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  <w:highlight w:val="lightGray"/>
        </w:rPr>
        <w:t>11,00 horas</w:t>
      </w:r>
    </w:p>
    <w:p w:rsidR="00BE13FC" w:rsidRDefault="00BE13FC" w:rsidP="00BE13FC">
      <w:pPr>
        <w:jc w:val="both"/>
        <w:rPr>
          <w:color w:val="FF0000"/>
        </w:rPr>
      </w:pPr>
    </w:p>
    <w:p w:rsidR="00BE13FC" w:rsidRDefault="00BE13FC" w:rsidP="00BE13FC">
      <w:pPr>
        <w:jc w:val="both"/>
        <w:rPr>
          <w:color w:val="FF0000"/>
        </w:rPr>
      </w:pPr>
    </w:p>
    <w:p w:rsidR="00BE13FC" w:rsidRPr="00E568F3" w:rsidRDefault="00BE13FC" w:rsidP="00BE13FC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jc w:val="center"/>
        <w:rPr>
          <w:b/>
          <w:sz w:val="24"/>
        </w:rPr>
      </w:pPr>
      <w:r w:rsidRPr="00E568F3">
        <w:rPr>
          <w:b/>
          <w:sz w:val="24"/>
        </w:rPr>
        <w:t>APROBACIÓN DE ACTAS</w:t>
      </w:r>
    </w:p>
    <w:p w:rsidR="00BE13FC" w:rsidRPr="00E568F3" w:rsidRDefault="00BE13FC" w:rsidP="00BE13FC">
      <w:pPr>
        <w:jc w:val="both"/>
      </w:pPr>
    </w:p>
    <w:p w:rsidR="005A680A" w:rsidRDefault="00FF4B0A" w:rsidP="00BE13FC">
      <w:pPr>
        <w:jc w:val="both"/>
      </w:pPr>
      <w:r>
        <w:t>Aprobació</w:t>
      </w:r>
      <w:r w:rsidR="00BE13FC" w:rsidRPr="00E568F3">
        <w:t>n del Acta</w:t>
      </w:r>
      <w:r>
        <w:t>s</w:t>
      </w:r>
      <w:r w:rsidR="00BE13FC" w:rsidRPr="00E568F3">
        <w:t xml:space="preserve"> de Sesión n°</w:t>
      </w:r>
      <w:r w:rsidR="00943C54">
        <w:t xml:space="preserve"> </w:t>
      </w:r>
      <w:r w:rsidR="00BA68ED">
        <w:t>********</w:t>
      </w:r>
    </w:p>
    <w:p w:rsidR="0078236B" w:rsidRDefault="0078236B" w:rsidP="00BE13FC">
      <w:pPr>
        <w:jc w:val="both"/>
      </w:pPr>
    </w:p>
    <w:p w:rsidR="0078236B" w:rsidRDefault="0078236B" w:rsidP="0078236B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jc w:val="center"/>
        <w:rPr>
          <w:b/>
          <w:sz w:val="24"/>
        </w:rPr>
      </w:pPr>
      <w:r>
        <w:rPr>
          <w:b/>
          <w:sz w:val="24"/>
        </w:rPr>
        <w:t xml:space="preserve">EXPEDIENTES INGRESADOS </w:t>
      </w:r>
    </w:p>
    <w:p w:rsidR="0078236B" w:rsidRDefault="0078236B" w:rsidP="0078236B">
      <w:pPr>
        <w:tabs>
          <w:tab w:val="left" w:pos="4536"/>
        </w:tabs>
        <w:jc w:val="both"/>
      </w:pPr>
    </w:p>
    <w:p w:rsidR="00F8795F" w:rsidRPr="00A32B17" w:rsidRDefault="00F8795F" w:rsidP="00F8795F">
      <w:pPr>
        <w:tabs>
          <w:tab w:val="left" w:pos="4536"/>
        </w:tabs>
        <w:jc w:val="both"/>
      </w:pPr>
      <w:r w:rsidRPr="00A32B17">
        <w:t xml:space="preserve">Informe al Cuerpo sobre los expedientes ingresados en el Boletín de Asuntos Entrados nº </w:t>
      </w:r>
      <w:r w:rsidR="00623983">
        <w:t>03</w:t>
      </w:r>
      <w:r w:rsidRPr="00A32B17">
        <w:t xml:space="preserve">; y las solicitudes de modificaciones a los giros publicados en boletines anteriores que fuera acordado por la Comisión de Labor Parlamentaria. </w:t>
      </w:r>
      <w:r w:rsidRPr="00A32B17">
        <w:rPr>
          <w:i/>
          <w:iCs/>
        </w:rPr>
        <w:t>(Ver Anexo Modificación de Giros)</w:t>
      </w:r>
      <w:r w:rsidRPr="00A32B17">
        <w:t>.</w:t>
      </w:r>
    </w:p>
    <w:p w:rsidR="00F8795F" w:rsidRPr="00A32293" w:rsidRDefault="00F8795F" w:rsidP="0078236B">
      <w:pPr>
        <w:tabs>
          <w:tab w:val="left" w:pos="4536"/>
        </w:tabs>
        <w:jc w:val="both"/>
      </w:pPr>
    </w:p>
    <w:p w:rsidR="00895F35" w:rsidRPr="0082562D" w:rsidRDefault="00895F35" w:rsidP="00895F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sz w:val="22"/>
          <w:szCs w:val="22"/>
        </w:rPr>
      </w:pPr>
      <w:r w:rsidRPr="0082562D">
        <w:rPr>
          <w:b/>
          <w:sz w:val="22"/>
          <w:szCs w:val="22"/>
        </w:rPr>
        <w:t>DESPACHOS DE RESOLUCIÓN O DECLARACIÓN  PARA SU TRATAMIENTO EN CONJUNTO SIN DISCUSIÓN</w:t>
      </w:r>
    </w:p>
    <w:p w:rsidR="00895F35" w:rsidRPr="002A4D68" w:rsidRDefault="00895F35" w:rsidP="00895F35">
      <w:pPr>
        <w:jc w:val="both"/>
        <w:rPr>
          <w:b/>
          <w:bCs/>
        </w:rPr>
      </w:pPr>
      <w:r w:rsidRPr="0082562D">
        <w:rPr>
          <w:b/>
          <w:bCs/>
        </w:rPr>
        <w:tab/>
      </w:r>
    </w:p>
    <w:p w:rsidR="00895F35" w:rsidRPr="002A4D68" w:rsidRDefault="00895F35" w:rsidP="00895F35">
      <w:pPr>
        <w:jc w:val="both"/>
        <w:rPr>
          <w:b/>
          <w:u w:val="single"/>
        </w:rPr>
      </w:pPr>
      <w:r w:rsidRPr="002A4D68">
        <w:rPr>
          <w:b/>
          <w:bCs/>
          <w:u w:val="single"/>
        </w:rPr>
        <w:t>Despacho Nº 001/22:</w:t>
      </w:r>
      <w:r w:rsidRPr="002A4D68">
        <w:t xml:space="preserve"> Comisión de Derechos Humanos, Garantías y Antidiscriminación </w:t>
      </w:r>
      <w:r w:rsidRPr="002A4D68">
        <w:rPr>
          <w:b/>
          <w:u w:val="single"/>
        </w:rPr>
        <w:t>Declaración</w:t>
      </w:r>
      <w:r w:rsidRPr="002A4D68">
        <w:rPr>
          <w:b/>
          <w:bCs/>
          <w:u w:val="single"/>
        </w:rPr>
        <w:t>:</w:t>
      </w:r>
      <w:r w:rsidRPr="002A4D68">
        <w:t xml:space="preserve"> </w:t>
      </w:r>
      <w:r w:rsidRPr="002A4D68">
        <w:rPr>
          <w:bCs/>
          <w:shd w:val="clear" w:color="auto" w:fill="FFFFFF"/>
        </w:rPr>
        <w:t>conmemórase el "Día internacional contra la explotación sexual y la trata de personas"</w:t>
      </w:r>
      <w:r w:rsidRPr="002A4D68">
        <w:t xml:space="preserve"> (Exp. 25-D-22, Diputada </w:t>
      </w:r>
      <w:r w:rsidRPr="002A4D68">
        <w:rPr>
          <w:b/>
          <w:bCs/>
          <w:sz w:val="11"/>
          <w:szCs w:val="11"/>
          <w:shd w:val="clear" w:color="auto" w:fill="FFFFFF"/>
        </w:rPr>
        <w:t xml:space="preserve"> </w:t>
      </w:r>
      <w:r w:rsidRPr="002A4D68">
        <w:rPr>
          <w:bCs/>
          <w:shd w:val="clear" w:color="auto" w:fill="FFFFFF"/>
        </w:rPr>
        <w:t xml:space="preserve">Michielotto, </w:t>
      </w:r>
      <w:r w:rsidRPr="002A4D68">
        <w:t xml:space="preserve">y otros) </w:t>
      </w:r>
    </w:p>
    <w:p w:rsidR="00895F35" w:rsidRPr="002A4D68" w:rsidRDefault="00895F35" w:rsidP="00895F35">
      <w:pPr>
        <w:jc w:val="both"/>
        <w:rPr>
          <w:b/>
          <w:bCs/>
          <w:u w:val="single"/>
        </w:rPr>
      </w:pPr>
    </w:p>
    <w:p w:rsidR="00895F35" w:rsidRPr="002A4D68" w:rsidRDefault="00895F35" w:rsidP="00895F35">
      <w:pPr>
        <w:jc w:val="both"/>
        <w:rPr>
          <w:b/>
          <w:u w:val="single"/>
        </w:rPr>
      </w:pPr>
      <w:r w:rsidRPr="002A4D68">
        <w:rPr>
          <w:b/>
          <w:bCs/>
          <w:u w:val="single"/>
        </w:rPr>
        <w:t>Despacho Nº 005/22:</w:t>
      </w:r>
      <w:r w:rsidRPr="002A4D68">
        <w:t xml:space="preserve"> Comisión de Derechos Humanos, Garantías y Antidiscriminación. </w:t>
      </w:r>
      <w:r w:rsidRPr="002A4D68">
        <w:rPr>
          <w:b/>
          <w:u w:val="single"/>
        </w:rPr>
        <w:t>Declaración:</w:t>
      </w:r>
      <w:r w:rsidRPr="002A4D68">
        <w:t xml:space="preserve"> </w:t>
      </w:r>
      <w:r w:rsidRPr="002A4D68">
        <w:rPr>
          <w:bCs/>
          <w:shd w:val="clear" w:color="auto" w:fill="FFFFFF"/>
        </w:rPr>
        <w:t>conmemórase el 40º aniversario del hundimiento del "Ara General Belgrano</w:t>
      </w:r>
      <w:r w:rsidRPr="002A4D68">
        <w:t xml:space="preserve"> (Exp. 381-D-22, Diputada Tiesso y otros.)</w:t>
      </w:r>
    </w:p>
    <w:p w:rsidR="00895F35" w:rsidRPr="002A4D68" w:rsidRDefault="00895F35" w:rsidP="00895F35">
      <w:pPr>
        <w:jc w:val="both"/>
      </w:pPr>
    </w:p>
    <w:p w:rsidR="00895F35" w:rsidRPr="002A4D68" w:rsidRDefault="00895F35" w:rsidP="00895F35">
      <w:pPr>
        <w:jc w:val="both"/>
        <w:rPr>
          <w:b/>
          <w:u w:val="single"/>
        </w:rPr>
      </w:pPr>
      <w:r w:rsidRPr="002A4D68">
        <w:rPr>
          <w:b/>
          <w:bCs/>
          <w:u w:val="single"/>
        </w:rPr>
        <w:t>Despacho Nº 006/22:</w:t>
      </w:r>
      <w:r w:rsidRPr="002A4D68">
        <w:t xml:space="preserve"> Comisión de Derechos Humanos, Garantías y Antidiscriminación. </w:t>
      </w:r>
      <w:r w:rsidRPr="002A4D68">
        <w:rPr>
          <w:b/>
          <w:u w:val="single"/>
        </w:rPr>
        <w:t>Declaración:</w:t>
      </w:r>
      <w:r w:rsidRPr="002A4D68">
        <w:rPr>
          <w:bCs/>
          <w:shd w:val="clear" w:color="auto" w:fill="FFFFFF"/>
        </w:rPr>
        <w:t xml:space="preserve">  recuérdase a Marita Verón, al cumplirse el 20 aniversario de su secuestro</w:t>
      </w:r>
      <w:r w:rsidRPr="002A4D68">
        <w:t xml:space="preserve"> (Exp. 449-D-22, Diputada Velasco y otros.) </w:t>
      </w:r>
    </w:p>
    <w:p w:rsidR="00895F35" w:rsidRPr="002A4D68" w:rsidRDefault="00895F35" w:rsidP="00895F35">
      <w:pPr>
        <w:jc w:val="both"/>
      </w:pPr>
    </w:p>
    <w:p w:rsidR="00895F35" w:rsidRPr="002A4D68" w:rsidRDefault="00895F35" w:rsidP="00895F35">
      <w:pPr>
        <w:jc w:val="both"/>
        <w:rPr>
          <w:b/>
          <w:u w:val="single"/>
        </w:rPr>
      </w:pPr>
      <w:r w:rsidRPr="002A4D68">
        <w:rPr>
          <w:b/>
          <w:bCs/>
          <w:u w:val="single"/>
        </w:rPr>
        <w:t>Despacho Nº 007/22:</w:t>
      </w:r>
      <w:r w:rsidRPr="002A4D68">
        <w:t xml:space="preserve"> Comisión de  Derechos Humanos, Garantías y Antidiscriminación </w:t>
      </w:r>
      <w:r w:rsidRPr="002A4D68">
        <w:rPr>
          <w:b/>
          <w:u w:val="single"/>
        </w:rPr>
        <w:t>Declaración</w:t>
      </w:r>
      <w:r w:rsidRPr="002A4D68">
        <w:rPr>
          <w:b/>
          <w:bCs/>
          <w:u w:val="single"/>
        </w:rPr>
        <w:t>:</w:t>
      </w:r>
      <w:r w:rsidRPr="002A4D68">
        <w:t xml:space="preserve">. </w:t>
      </w:r>
      <w:r w:rsidRPr="002A4D68">
        <w:rPr>
          <w:bCs/>
          <w:shd w:val="clear" w:color="auto" w:fill="FFFFFF"/>
        </w:rPr>
        <w:t>repudio al ataque homodiante efectuado en la vereda del bar Dark</w:t>
      </w:r>
      <w:r w:rsidRPr="002A4D68">
        <w:rPr>
          <w:b/>
          <w:bCs/>
          <w:sz w:val="11"/>
          <w:szCs w:val="11"/>
          <w:shd w:val="clear" w:color="auto" w:fill="FFFFFF"/>
        </w:rPr>
        <w:t>.</w:t>
      </w:r>
      <w:r w:rsidRPr="002A4D68">
        <w:t xml:space="preserve"> (Exp. 530-D-22, Diputado Barroetaveña y otros.)</w:t>
      </w:r>
    </w:p>
    <w:p w:rsidR="00895F35" w:rsidRPr="002A4D68" w:rsidRDefault="00895F35" w:rsidP="00895F35">
      <w:pPr>
        <w:jc w:val="both"/>
      </w:pPr>
    </w:p>
    <w:p w:rsidR="00895F35" w:rsidRPr="002A4D68" w:rsidRDefault="00895F35" w:rsidP="00895F35">
      <w:pPr>
        <w:jc w:val="both"/>
        <w:rPr>
          <w:b/>
          <w:u w:val="single"/>
        </w:rPr>
      </w:pPr>
      <w:r w:rsidRPr="002A4D68">
        <w:rPr>
          <w:b/>
          <w:bCs/>
          <w:u w:val="single"/>
        </w:rPr>
        <w:t>Despacho Nº 013/22:</w:t>
      </w:r>
      <w:r w:rsidRPr="002A4D68">
        <w:t xml:space="preserve"> Comisión de Cultura. </w:t>
      </w:r>
      <w:r w:rsidRPr="002A4D68">
        <w:rPr>
          <w:b/>
          <w:u w:val="single"/>
        </w:rPr>
        <w:t>Declaración:</w:t>
      </w:r>
      <w:r w:rsidRPr="002A4D68">
        <w:rPr>
          <w:bCs/>
          <w:shd w:val="clear" w:color="auto" w:fill="FFFFFF"/>
        </w:rPr>
        <w:t xml:space="preserve">   adhiérese a las actividades a realizarse en el marco de la celebración del Día internacional de la lengua china.</w:t>
      </w:r>
      <w:r w:rsidRPr="002A4D68">
        <w:t xml:space="preserve"> (Exp. 47-D-22, Diputado Romero)</w:t>
      </w:r>
    </w:p>
    <w:p w:rsidR="00895F35" w:rsidRPr="002A4D68" w:rsidRDefault="00895F35" w:rsidP="00895F35">
      <w:pPr>
        <w:jc w:val="both"/>
      </w:pPr>
    </w:p>
    <w:p w:rsidR="00895F35" w:rsidRPr="002A4D68" w:rsidRDefault="00895F35" w:rsidP="00895F35">
      <w:pPr>
        <w:jc w:val="both"/>
        <w:rPr>
          <w:b/>
          <w:u w:val="single"/>
        </w:rPr>
      </w:pPr>
      <w:r w:rsidRPr="002A4D68">
        <w:rPr>
          <w:b/>
          <w:bCs/>
          <w:u w:val="single"/>
        </w:rPr>
        <w:t>Despacho Nº 014/22:</w:t>
      </w:r>
      <w:r w:rsidRPr="002A4D68">
        <w:t xml:space="preserve"> Comisión de Cultura. </w:t>
      </w:r>
      <w:r w:rsidRPr="002A4D68">
        <w:rPr>
          <w:b/>
          <w:u w:val="single"/>
        </w:rPr>
        <w:t>Declaración</w:t>
      </w:r>
      <w:r w:rsidRPr="002A4D68">
        <w:rPr>
          <w:b/>
          <w:bCs/>
          <w:u w:val="single"/>
        </w:rPr>
        <w:t>:</w:t>
      </w:r>
      <w:r w:rsidRPr="002A4D68">
        <w:rPr>
          <w:b/>
          <w:bCs/>
          <w:sz w:val="11"/>
          <w:szCs w:val="11"/>
          <w:shd w:val="clear" w:color="auto" w:fill="FFFFFF"/>
        </w:rPr>
        <w:t xml:space="preserve"> </w:t>
      </w:r>
      <w:r w:rsidRPr="002A4D68">
        <w:rPr>
          <w:bCs/>
          <w:shd w:val="clear" w:color="auto" w:fill="FFFFFF"/>
        </w:rPr>
        <w:t>declárase de interés cultural el "Mundial de escritura", fundado por Santiago Llach</w:t>
      </w:r>
      <w:r w:rsidRPr="002A4D68">
        <w:t xml:space="preserve"> (Exp. 131-D-22, Diputada Fidel)</w:t>
      </w:r>
    </w:p>
    <w:p w:rsidR="00895F35" w:rsidRPr="002A4D68" w:rsidRDefault="00895F35" w:rsidP="00895F35">
      <w:pPr>
        <w:jc w:val="both"/>
      </w:pPr>
    </w:p>
    <w:p w:rsidR="00895F35" w:rsidRPr="002A4D68" w:rsidRDefault="00895F35" w:rsidP="00895F35">
      <w:pPr>
        <w:jc w:val="both"/>
        <w:rPr>
          <w:b/>
          <w:u w:val="single"/>
        </w:rPr>
      </w:pPr>
      <w:r w:rsidRPr="002A4D68">
        <w:rPr>
          <w:b/>
          <w:bCs/>
          <w:u w:val="single"/>
        </w:rPr>
        <w:t>Despacho Nº 015/22:</w:t>
      </w:r>
      <w:r w:rsidRPr="002A4D68">
        <w:t xml:space="preserve"> Comisión de Cultura. </w:t>
      </w:r>
      <w:r w:rsidRPr="002A4D68">
        <w:rPr>
          <w:b/>
          <w:u w:val="single"/>
        </w:rPr>
        <w:t>Declaración</w:t>
      </w:r>
      <w:r w:rsidRPr="002A4D68">
        <w:rPr>
          <w:b/>
          <w:bCs/>
          <w:u w:val="single"/>
        </w:rPr>
        <w:t>:</w:t>
      </w:r>
      <w:r w:rsidRPr="002A4D68">
        <w:t xml:space="preserve"> </w:t>
      </w:r>
      <w:r w:rsidRPr="002A4D68">
        <w:rPr>
          <w:bCs/>
          <w:shd w:val="clear" w:color="auto" w:fill="FFFFFF"/>
        </w:rPr>
        <w:t>conmemórase un nuevo aniversario del barrio de Villa Devoto.</w:t>
      </w:r>
      <w:r w:rsidRPr="002A4D68">
        <w:t xml:space="preserve"> (Exp. 145-D-22, Diputada Villafruela y otros) </w:t>
      </w:r>
    </w:p>
    <w:p w:rsidR="00895F35" w:rsidRPr="002A4D68" w:rsidRDefault="00895F35" w:rsidP="00895F35">
      <w:pPr>
        <w:jc w:val="both"/>
      </w:pPr>
    </w:p>
    <w:p w:rsidR="00895F35" w:rsidRPr="002A4D68" w:rsidRDefault="00895F35" w:rsidP="00895F35">
      <w:pPr>
        <w:jc w:val="both"/>
        <w:rPr>
          <w:b/>
          <w:u w:val="single"/>
        </w:rPr>
      </w:pPr>
      <w:r w:rsidRPr="002A4D68">
        <w:rPr>
          <w:b/>
          <w:bCs/>
          <w:u w:val="single"/>
        </w:rPr>
        <w:t>Despacho Nº 016/22:</w:t>
      </w:r>
      <w:r w:rsidRPr="002A4D68">
        <w:t xml:space="preserve"> Comisión de Cultura. </w:t>
      </w:r>
      <w:r w:rsidRPr="002A4D68">
        <w:rPr>
          <w:b/>
          <w:u w:val="single"/>
        </w:rPr>
        <w:t>Declaración</w:t>
      </w:r>
      <w:r w:rsidRPr="002A4D68">
        <w:rPr>
          <w:b/>
          <w:bCs/>
          <w:u w:val="single"/>
        </w:rPr>
        <w:t>:</w:t>
      </w:r>
      <w:r w:rsidRPr="002A4D68">
        <w:t xml:space="preserve"> </w:t>
      </w:r>
      <w:r w:rsidRPr="002A4D68">
        <w:rPr>
          <w:bCs/>
          <w:shd w:val="clear" w:color="auto" w:fill="FFFFFF"/>
        </w:rPr>
        <w:t>declárase personalidad destacada en el ámbito de la cultura al artista callejero Sebastián Andreatta, conocido como "Bih"</w:t>
      </w:r>
      <w:r w:rsidRPr="002A4D68">
        <w:t xml:space="preserve"> (Exp. 152-D-22, Diputada Fidel) </w:t>
      </w:r>
    </w:p>
    <w:p w:rsidR="00895F35" w:rsidRPr="002A4D68" w:rsidRDefault="00895F35" w:rsidP="00895F35">
      <w:pPr>
        <w:jc w:val="both"/>
      </w:pPr>
    </w:p>
    <w:p w:rsidR="00895F35" w:rsidRPr="002A4D68" w:rsidRDefault="00895F35" w:rsidP="00895F35">
      <w:pPr>
        <w:jc w:val="both"/>
        <w:rPr>
          <w:b/>
          <w:u w:val="single"/>
        </w:rPr>
      </w:pPr>
      <w:r w:rsidRPr="002A4D68">
        <w:rPr>
          <w:b/>
          <w:bCs/>
          <w:u w:val="single"/>
        </w:rPr>
        <w:t>Despacho Nº 017/22:</w:t>
      </w:r>
      <w:r w:rsidRPr="002A4D68">
        <w:t xml:space="preserve"> Comisión de Cultura. </w:t>
      </w:r>
      <w:r w:rsidRPr="002A4D68">
        <w:rPr>
          <w:b/>
          <w:u w:val="single"/>
        </w:rPr>
        <w:t>Declaración</w:t>
      </w:r>
      <w:r w:rsidRPr="002A4D68">
        <w:rPr>
          <w:b/>
          <w:bCs/>
          <w:u w:val="single"/>
        </w:rPr>
        <w:t>:</w:t>
      </w:r>
      <w:r w:rsidRPr="002A4D68">
        <w:t xml:space="preserve"> </w:t>
      </w:r>
      <w:r w:rsidRPr="002A4D68">
        <w:rPr>
          <w:bCs/>
          <w:shd w:val="clear" w:color="auto" w:fill="FFFFFF"/>
        </w:rPr>
        <w:t>declárase de interés para la cultura la exposición "Pensar en todo de nuevo".</w:t>
      </w:r>
      <w:r w:rsidRPr="002A4D68">
        <w:t xml:space="preserve"> (Exp. 155-D-22, Diputada Fidel.)</w:t>
      </w:r>
    </w:p>
    <w:p w:rsidR="00895F35" w:rsidRPr="002A4D68" w:rsidRDefault="00895F35" w:rsidP="00895F35">
      <w:pPr>
        <w:jc w:val="both"/>
      </w:pPr>
    </w:p>
    <w:p w:rsidR="00895F35" w:rsidRPr="002A4D68" w:rsidRDefault="00895F35" w:rsidP="00895F35">
      <w:pPr>
        <w:jc w:val="both"/>
        <w:rPr>
          <w:b/>
          <w:u w:val="single"/>
        </w:rPr>
      </w:pPr>
      <w:r w:rsidRPr="002A4D68">
        <w:rPr>
          <w:b/>
          <w:bCs/>
          <w:u w:val="single"/>
        </w:rPr>
        <w:t>Despacho Nº 018/22:</w:t>
      </w:r>
      <w:r w:rsidRPr="002A4D68">
        <w:t xml:space="preserve"> Comisión de Cultura. </w:t>
      </w:r>
      <w:r w:rsidRPr="002A4D68">
        <w:rPr>
          <w:b/>
          <w:u w:val="single"/>
        </w:rPr>
        <w:t>Declaración</w:t>
      </w:r>
      <w:r w:rsidRPr="002A4D68">
        <w:rPr>
          <w:b/>
          <w:bCs/>
          <w:u w:val="single"/>
        </w:rPr>
        <w:t>:</w:t>
      </w:r>
      <w:r w:rsidRPr="002A4D68">
        <w:t xml:space="preserve"> </w:t>
      </w:r>
      <w:r w:rsidRPr="002A4D68">
        <w:rPr>
          <w:bCs/>
          <w:shd w:val="clear" w:color="auto" w:fill="FFFFFF"/>
        </w:rPr>
        <w:t>conmemórase al escritor, historietista y militante héctor Germán Oesterheld en 45º aniversario de su desaparición forzada.</w:t>
      </w:r>
      <w:r w:rsidRPr="002A4D68">
        <w:t xml:space="preserve"> (Exp. 222-D-22, Diputado Andrade y otros) </w:t>
      </w:r>
    </w:p>
    <w:p w:rsidR="00895F35" w:rsidRPr="002A4D68" w:rsidRDefault="00895F35" w:rsidP="00895F35">
      <w:pPr>
        <w:jc w:val="both"/>
      </w:pPr>
    </w:p>
    <w:p w:rsidR="00895F35" w:rsidRPr="002A4D68" w:rsidRDefault="00895F35" w:rsidP="00895F35">
      <w:pPr>
        <w:jc w:val="both"/>
        <w:rPr>
          <w:b/>
          <w:u w:val="single"/>
        </w:rPr>
      </w:pPr>
      <w:r w:rsidRPr="002A4D68">
        <w:rPr>
          <w:b/>
          <w:bCs/>
          <w:u w:val="single"/>
        </w:rPr>
        <w:t>Despacho Nº 019/22:</w:t>
      </w:r>
      <w:r w:rsidRPr="002A4D68">
        <w:t xml:space="preserve"> Comisión de Cultura. </w:t>
      </w:r>
      <w:r w:rsidRPr="002A4D68">
        <w:rPr>
          <w:b/>
          <w:u w:val="single"/>
        </w:rPr>
        <w:t>Resolución</w:t>
      </w:r>
      <w:r w:rsidRPr="002A4D68">
        <w:rPr>
          <w:b/>
          <w:bCs/>
          <w:u w:val="single"/>
        </w:rPr>
        <w:t>:</w:t>
      </w:r>
      <w:r w:rsidRPr="002A4D68">
        <w:t xml:space="preserve">. dispónese la colocación de un placa al cumplirse el 150º aniversario de la creación del Teatro Liceo. (Exp. 412-D-22, Diputada De Las Casas y otros) </w:t>
      </w:r>
    </w:p>
    <w:p w:rsidR="00895F35" w:rsidRPr="002A4D68" w:rsidRDefault="00895F35" w:rsidP="00895F35">
      <w:pPr>
        <w:jc w:val="both"/>
      </w:pPr>
    </w:p>
    <w:p w:rsidR="00895F35" w:rsidRPr="002A4D68" w:rsidRDefault="00895F35" w:rsidP="00895F35">
      <w:pPr>
        <w:jc w:val="both"/>
        <w:rPr>
          <w:b/>
          <w:i/>
        </w:rPr>
      </w:pPr>
      <w:r w:rsidRPr="002A4D68">
        <w:rPr>
          <w:b/>
          <w:bCs/>
          <w:u w:val="single"/>
        </w:rPr>
        <w:t>Despacho Nº 021/22:</w:t>
      </w:r>
      <w:r w:rsidRPr="002A4D68">
        <w:t xml:space="preserve"> Comisión de Cultura. </w:t>
      </w:r>
      <w:r w:rsidRPr="002A4D68">
        <w:rPr>
          <w:b/>
          <w:u w:val="single"/>
        </w:rPr>
        <w:t>Declaración</w:t>
      </w:r>
      <w:r w:rsidRPr="002A4D68">
        <w:rPr>
          <w:b/>
          <w:bCs/>
          <w:u w:val="single"/>
        </w:rPr>
        <w:t>:</w:t>
      </w:r>
      <w:r w:rsidRPr="002A4D68">
        <w:t xml:space="preserve">. </w:t>
      </w:r>
      <w:r w:rsidRPr="002A4D68">
        <w:rPr>
          <w:bCs/>
          <w:shd w:val="clear" w:color="auto" w:fill="FFFFFF"/>
        </w:rPr>
        <w:t>declárase de interés cultural a las actividades de la Asociación de mujeres colombianas en Argentina (AMCA).</w:t>
      </w:r>
      <w:r w:rsidRPr="002A4D68">
        <w:t xml:space="preserve"> (Exp. 542-D-22, Diputado López y otros) </w:t>
      </w:r>
    </w:p>
    <w:p w:rsidR="00895F35" w:rsidRPr="002A4D68" w:rsidRDefault="00895F35" w:rsidP="00895F35">
      <w:pPr>
        <w:jc w:val="both"/>
        <w:rPr>
          <w:b/>
          <w:i/>
        </w:rPr>
      </w:pPr>
    </w:p>
    <w:p w:rsidR="00895F35" w:rsidRPr="002A4D68" w:rsidRDefault="00895F35" w:rsidP="00895F35">
      <w:pPr>
        <w:jc w:val="both"/>
        <w:rPr>
          <w:b/>
          <w:u w:val="single"/>
        </w:rPr>
      </w:pPr>
      <w:r w:rsidRPr="002A4D68">
        <w:rPr>
          <w:b/>
          <w:bCs/>
          <w:u w:val="single"/>
        </w:rPr>
        <w:lastRenderedPageBreak/>
        <w:t>Despacho Nº 022/22:</w:t>
      </w:r>
      <w:r w:rsidRPr="002A4D68">
        <w:t xml:space="preserve"> Comisión de Cultura. </w:t>
      </w:r>
      <w:r w:rsidRPr="002A4D68">
        <w:rPr>
          <w:b/>
          <w:u w:val="single"/>
        </w:rPr>
        <w:t>Declaración</w:t>
      </w:r>
      <w:r w:rsidRPr="002A4D68">
        <w:rPr>
          <w:b/>
          <w:bCs/>
          <w:u w:val="single"/>
        </w:rPr>
        <w:t>:</w:t>
      </w:r>
      <w:r w:rsidRPr="002A4D68">
        <w:t xml:space="preserve"> </w:t>
      </w:r>
      <w:r w:rsidRPr="002A4D68">
        <w:rPr>
          <w:bCs/>
          <w:shd w:val="clear" w:color="auto" w:fill="FFFFFF"/>
        </w:rPr>
        <w:t>declárase personalidad destacada de la cultura al compositor Horacio Eugenio Spasiuk</w:t>
      </w:r>
      <w:r w:rsidRPr="002A4D68">
        <w:t xml:space="preserve"> (Exp. 671-D-22, Diputada González Estevarena y otro) </w:t>
      </w:r>
    </w:p>
    <w:p w:rsidR="00895F35" w:rsidRPr="002A4D68" w:rsidRDefault="00895F35" w:rsidP="00895F35">
      <w:pPr>
        <w:jc w:val="both"/>
        <w:rPr>
          <w:b/>
          <w:u w:val="single"/>
        </w:rPr>
      </w:pPr>
    </w:p>
    <w:p w:rsidR="00895F35" w:rsidRPr="002A4D68" w:rsidRDefault="00895F35" w:rsidP="00895F35">
      <w:pPr>
        <w:jc w:val="both"/>
        <w:rPr>
          <w:b/>
          <w:u w:val="single"/>
        </w:rPr>
      </w:pPr>
      <w:r w:rsidRPr="002A4D68">
        <w:rPr>
          <w:b/>
          <w:bCs/>
          <w:u w:val="single"/>
        </w:rPr>
        <w:t>Despacho Nº 023/22:</w:t>
      </w:r>
      <w:r w:rsidRPr="002A4D68">
        <w:t xml:space="preserve"> Comisión de Cultura. </w:t>
      </w:r>
      <w:r w:rsidRPr="002A4D68">
        <w:rPr>
          <w:b/>
          <w:u w:val="single"/>
        </w:rPr>
        <w:t>Declaración</w:t>
      </w:r>
      <w:r w:rsidRPr="002A4D68">
        <w:rPr>
          <w:b/>
          <w:bCs/>
          <w:u w:val="single"/>
        </w:rPr>
        <w:t>:</w:t>
      </w:r>
      <w:r w:rsidRPr="002A4D68">
        <w:t>.</w:t>
      </w:r>
      <w:r w:rsidRPr="002A4D68">
        <w:rPr>
          <w:b/>
          <w:bCs/>
          <w:sz w:val="11"/>
          <w:szCs w:val="11"/>
          <w:shd w:val="clear" w:color="auto" w:fill="FFFFFF"/>
        </w:rPr>
        <w:t xml:space="preserve"> </w:t>
      </w:r>
      <w:r w:rsidRPr="002A4D68">
        <w:rPr>
          <w:bCs/>
          <w:shd w:val="clear" w:color="auto" w:fill="FFFFFF"/>
        </w:rPr>
        <w:t>declárase de interés cultural el proyecto del fotógrafo Fernando Gronski, "Iluminando Buenos Aires".</w:t>
      </w:r>
      <w:r w:rsidRPr="002A4D68">
        <w:t xml:space="preserve"> (Exp. 686-D-22, Diputada Ferrero)</w:t>
      </w:r>
    </w:p>
    <w:p w:rsidR="00895F35" w:rsidRPr="002A4D68" w:rsidRDefault="00895F35" w:rsidP="00895F35">
      <w:pPr>
        <w:jc w:val="both"/>
        <w:rPr>
          <w:b/>
          <w:u w:val="single"/>
        </w:rPr>
      </w:pPr>
    </w:p>
    <w:p w:rsidR="00895F35" w:rsidRPr="002A4D68" w:rsidRDefault="00895F35" w:rsidP="00895F35">
      <w:pPr>
        <w:jc w:val="both"/>
        <w:rPr>
          <w:b/>
          <w:u w:val="single"/>
        </w:rPr>
      </w:pPr>
      <w:r w:rsidRPr="002A4D68">
        <w:rPr>
          <w:b/>
          <w:bCs/>
          <w:u w:val="single"/>
        </w:rPr>
        <w:t>Despacho Nº 025/22:</w:t>
      </w:r>
      <w:r w:rsidRPr="002A4D68">
        <w:t xml:space="preserve"> Comisión de Cultura. </w:t>
      </w:r>
      <w:r w:rsidRPr="002A4D68">
        <w:rPr>
          <w:b/>
          <w:u w:val="single"/>
        </w:rPr>
        <w:t>Declaración</w:t>
      </w:r>
      <w:r w:rsidRPr="002A4D68">
        <w:rPr>
          <w:b/>
          <w:bCs/>
          <w:u w:val="single"/>
        </w:rPr>
        <w:t>:</w:t>
      </w:r>
      <w:r w:rsidRPr="002A4D68">
        <w:t xml:space="preserve"> </w:t>
      </w:r>
      <w:r w:rsidRPr="002A4D68">
        <w:rPr>
          <w:bCs/>
          <w:shd w:val="clear" w:color="auto" w:fill="FFFFFF"/>
        </w:rPr>
        <w:t>declárase de interés cultural la 3° edición de la "Semana de cine Latinoamericano"</w:t>
      </w:r>
      <w:r w:rsidRPr="002A4D68">
        <w:t xml:space="preserve"> (Exp. 715-D-22, Diputado Barroetaveña y otros) </w:t>
      </w:r>
    </w:p>
    <w:p w:rsidR="00895F35" w:rsidRPr="002A4D68" w:rsidRDefault="00895F35" w:rsidP="00895F35">
      <w:pPr>
        <w:jc w:val="both"/>
        <w:rPr>
          <w:b/>
          <w:u w:val="single"/>
        </w:rPr>
      </w:pPr>
    </w:p>
    <w:p w:rsidR="00895F35" w:rsidRPr="002A4D68" w:rsidRDefault="00895F35" w:rsidP="00895F35">
      <w:pPr>
        <w:jc w:val="both"/>
        <w:rPr>
          <w:b/>
          <w:u w:val="single"/>
        </w:rPr>
      </w:pPr>
      <w:r w:rsidRPr="002A4D68">
        <w:rPr>
          <w:b/>
          <w:bCs/>
          <w:u w:val="single"/>
        </w:rPr>
        <w:t>Despacho Nº 027/22:</w:t>
      </w:r>
      <w:r w:rsidRPr="002A4D68">
        <w:t xml:space="preserve"> Comisión de Cultura. </w:t>
      </w:r>
      <w:r w:rsidRPr="002A4D68">
        <w:rPr>
          <w:b/>
          <w:u w:val="single"/>
        </w:rPr>
        <w:t>Declaración</w:t>
      </w:r>
      <w:r w:rsidRPr="002A4D68">
        <w:rPr>
          <w:b/>
          <w:bCs/>
          <w:u w:val="single"/>
        </w:rPr>
        <w:t>:</w:t>
      </w:r>
      <w:r w:rsidRPr="002A4D68">
        <w:t xml:space="preserve">. </w:t>
      </w:r>
      <w:r w:rsidRPr="002A4D68">
        <w:rPr>
          <w:bCs/>
          <w:shd w:val="clear" w:color="auto" w:fill="FFFFFF"/>
        </w:rPr>
        <w:t>declárase personalidad destacada en el ámbito de la cultura al artista, pintor y escultor Raúl Conti</w:t>
      </w:r>
      <w:r w:rsidRPr="002A4D68">
        <w:rPr>
          <w:b/>
          <w:bCs/>
          <w:sz w:val="11"/>
          <w:szCs w:val="11"/>
          <w:shd w:val="clear" w:color="auto" w:fill="FFFFFF"/>
        </w:rPr>
        <w:t>.</w:t>
      </w:r>
      <w:r w:rsidRPr="002A4D68">
        <w:t xml:space="preserve"> (Exp. 724-D-22, Diputado Cortina y otros) </w:t>
      </w:r>
    </w:p>
    <w:p w:rsidR="00895F35" w:rsidRPr="002A4D68" w:rsidRDefault="00895F35" w:rsidP="00895F35">
      <w:pPr>
        <w:jc w:val="both"/>
        <w:rPr>
          <w:b/>
          <w:u w:val="single"/>
        </w:rPr>
      </w:pPr>
    </w:p>
    <w:p w:rsidR="00895F35" w:rsidRPr="002A4D68" w:rsidRDefault="00895F35" w:rsidP="00895F35">
      <w:pPr>
        <w:jc w:val="both"/>
        <w:rPr>
          <w:b/>
          <w:u w:val="single"/>
        </w:rPr>
      </w:pPr>
      <w:r w:rsidRPr="002A4D68">
        <w:rPr>
          <w:b/>
          <w:bCs/>
          <w:u w:val="single"/>
        </w:rPr>
        <w:t>Despacho Nº 028/22:</w:t>
      </w:r>
      <w:r w:rsidRPr="002A4D68">
        <w:t xml:space="preserve"> Comisión de Cultura. </w:t>
      </w:r>
      <w:r w:rsidRPr="002A4D68">
        <w:rPr>
          <w:b/>
          <w:u w:val="single"/>
        </w:rPr>
        <w:t>Declaración</w:t>
      </w:r>
      <w:r w:rsidRPr="002A4D68">
        <w:rPr>
          <w:b/>
          <w:bCs/>
          <w:u w:val="single"/>
        </w:rPr>
        <w:t>:</w:t>
      </w:r>
      <w:r w:rsidRPr="002A4D68">
        <w:t xml:space="preserve">. </w:t>
      </w:r>
      <w:r w:rsidRPr="002A4D68">
        <w:rPr>
          <w:bCs/>
          <w:shd w:val="clear" w:color="auto" w:fill="FFFFFF"/>
        </w:rPr>
        <w:t>declárase personalidad destacada en el ámbito de la cultura a la profesora Esther Szwarc.</w:t>
      </w:r>
      <w:r w:rsidRPr="002A4D68">
        <w:t xml:space="preserve"> (Exp. 725-D-22, Diputado Cortina y otros)</w:t>
      </w:r>
    </w:p>
    <w:p w:rsidR="00895F35" w:rsidRPr="002A4D68" w:rsidRDefault="00895F35" w:rsidP="00895F35">
      <w:pPr>
        <w:jc w:val="both"/>
        <w:rPr>
          <w:b/>
          <w:u w:val="single"/>
        </w:rPr>
      </w:pPr>
    </w:p>
    <w:p w:rsidR="00895F35" w:rsidRPr="002A4D68" w:rsidRDefault="00895F35" w:rsidP="00895F35">
      <w:pPr>
        <w:jc w:val="both"/>
        <w:rPr>
          <w:b/>
          <w:u w:val="single"/>
        </w:rPr>
      </w:pPr>
      <w:r w:rsidRPr="002A4D68">
        <w:rPr>
          <w:b/>
          <w:bCs/>
          <w:u w:val="single"/>
        </w:rPr>
        <w:t>Despacho Nº 030/22:</w:t>
      </w:r>
      <w:r w:rsidRPr="002A4D68">
        <w:t xml:space="preserve"> Comisión de Turismo y Deportes. </w:t>
      </w:r>
      <w:r w:rsidRPr="002A4D68">
        <w:rPr>
          <w:b/>
          <w:u w:val="single"/>
        </w:rPr>
        <w:t>Declaración</w:t>
      </w:r>
      <w:r w:rsidRPr="002A4D68">
        <w:rPr>
          <w:b/>
          <w:bCs/>
          <w:u w:val="single"/>
        </w:rPr>
        <w:t>:</w:t>
      </w:r>
      <w:r w:rsidRPr="002A4D68">
        <w:t xml:space="preserve"> </w:t>
      </w:r>
      <w:r w:rsidRPr="002A4D68">
        <w:rPr>
          <w:bCs/>
          <w:shd w:val="clear" w:color="auto" w:fill="FFFFFF"/>
        </w:rPr>
        <w:t>adhiérese al Día Internacional del Deporte para el Desarrollo y la Paz.</w:t>
      </w:r>
      <w:r w:rsidRPr="002A4D68">
        <w:t xml:space="preserve"> (Exp. 50-D-22 y agreg., Diputado Romero y otros) </w:t>
      </w:r>
    </w:p>
    <w:p w:rsidR="00895F35" w:rsidRPr="002A4D68" w:rsidRDefault="00895F35" w:rsidP="00895F35">
      <w:pPr>
        <w:jc w:val="both"/>
      </w:pPr>
      <w:r w:rsidRPr="002A4D68">
        <w:t xml:space="preserve"> </w:t>
      </w:r>
    </w:p>
    <w:p w:rsidR="00895F35" w:rsidRPr="002A4D68" w:rsidRDefault="00895F35" w:rsidP="00895F35">
      <w:pPr>
        <w:jc w:val="both"/>
        <w:rPr>
          <w:b/>
          <w:i/>
        </w:rPr>
      </w:pPr>
      <w:r w:rsidRPr="002A4D68">
        <w:rPr>
          <w:b/>
          <w:bCs/>
          <w:u w:val="single"/>
        </w:rPr>
        <w:t>Despacho Nº 031/22:</w:t>
      </w:r>
      <w:r w:rsidRPr="002A4D68">
        <w:t xml:space="preserve"> Comisión de Turismo y Deportes. </w:t>
      </w:r>
      <w:r w:rsidRPr="002A4D68">
        <w:rPr>
          <w:b/>
          <w:u w:val="single"/>
        </w:rPr>
        <w:t>Declaración</w:t>
      </w:r>
      <w:r w:rsidRPr="002A4D68">
        <w:rPr>
          <w:b/>
          <w:bCs/>
          <w:u w:val="single"/>
        </w:rPr>
        <w:t>:</w:t>
      </w:r>
      <w:r w:rsidRPr="002A4D68">
        <w:t xml:space="preserve"> </w:t>
      </w:r>
      <w:r w:rsidRPr="002A4D68">
        <w:rPr>
          <w:bCs/>
          <w:shd w:val="clear" w:color="auto" w:fill="FFFFFF"/>
        </w:rPr>
        <w:t>beneplácito por la obtención de la corona súper mosca de la Federación Internacional de Boxeo, (FIB), por parte del boxeador Fernando "puma" Martínez</w:t>
      </w:r>
      <w:r w:rsidRPr="002A4D68">
        <w:t xml:space="preserve"> (Exp. 310-D-22, Diputada Daer)</w:t>
      </w:r>
    </w:p>
    <w:p w:rsidR="00895F35" w:rsidRPr="002A4D68" w:rsidRDefault="00895F35" w:rsidP="00895F35">
      <w:pPr>
        <w:jc w:val="both"/>
        <w:rPr>
          <w:b/>
          <w:i/>
        </w:rPr>
      </w:pPr>
    </w:p>
    <w:p w:rsidR="00895F35" w:rsidRPr="002A4D68" w:rsidRDefault="00895F35" w:rsidP="00895F35">
      <w:pPr>
        <w:jc w:val="both"/>
        <w:rPr>
          <w:b/>
          <w:i/>
        </w:rPr>
      </w:pPr>
      <w:r w:rsidRPr="002A4D68">
        <w:rPr>
          <w:b/>
          <w:bCs/>
          <w:u w:val="single"/>
        </w:rPr>
        <w:t>Despacho Nº 032/22:</w:t>
      </w:r>
      <w:r w:rsidRPr="002A4D68">
        <w:t xml:space="preserve"> Comisión de Turismo y Deportes. </w:t>
      </w:r>
      <w:r w:rsidRPr="002A4D68">
        <w:rPr>
          <w:b/>
          <w:u w:val="single"/>
        </w:rPr>
        <w:t>Declaración</w:t>
      </w:r>
      <w:r w:rsidRPr="002A4D68">
        <w:rPr>
          <w:b/>
          <w:bCs/>
          <w:u w:val="single"/>
        </w:rPr>
        <w:t>:</w:t>
      </w:r>
      <w:r w:rsidRPr="002A4D68">
        <w:t xml:space="preserve">. </w:t>
      </w:r>
      <w:r w:rsidRPr="002A4D68">
        <w:rPr>
          <w:bCs/>
          <w:shd w:val="clear" w:color="auto" w:fill="FFFFFF"/>
        </w:rPr>
        <w:t>beneplácito por la obtención de la Copa América 2022 por parte del seleccionado argentino de Futsal.</w:t>
      </w:r>
      <w:r w:rsidRPr="002A4D68">
        <w:t xml:space="preserve"> (Exp. 320-D-22, Diputada Daer)</w:t>
      </w:r>
    </w:p>
    <w:p w:rsidR="00895F35" w:rsidRPr="002A4D68" w:rsidRDefault="00895F35" w:rsidP="00895F35">
      <w:pPr>
        <w:jc w:val="both"/>
        <w:rPr>
          <w:b/>
          <w:i/>
        </w:rPr>
      </w:pPr>
    </w:p>
    <w:p w:rsidR="00895F35" w:rsidRPr="002A4D68" w:rsidRDefault="00895F35" w:rsidP="00895F35">
      <w:pPr>
        <w:jc w:val="both"/>
        <w:rPr>
          <w:b/>
          <w:i/>
        </w:rPr>
      </w:pPr>
      <w:r w:rsidRPr="002A4D68">
        <w:rPr>
          <w:b/>
          <w:bCs/>
          <w:u w:val="single"/>
        </w:rPr>
        <w:t>Despacho Nº 033/22:</w:t>
      </w:r>
      <w:r w:rsidRPr="002A4D68">
        <w:t xml:space="preserve"> Comisión de Turismo y Deportes. </w:t>
      </w:r>
      <w:r w:rsidRPr="002A4D68">
        <w:rPr>
          <w:b/>
          <w:u w:val="single"/>
        </w:rPr>
        <w:t>Resolución</w:t>
      </w:r>
      <w:r w:rsidRPr="002A4D68">
        <w:rPr>
          <w:b/>
          <w:bCs/>
          <w:u w:val="single"/>
        </w:rPr>
        <w:t>:</w:t>
      </w:r>
      <w:r w:rsidRPr="002A4D68">
        <w:t xml:space="preserve">. </w:t>
      </w:r>
      <w:r w:rsidRPr="002A4D68">
        <w:rPr>
          <w:bCs/>
          <w:shd w:val="clear" w:color="auto" w:fill="FFFFFF"/>
        </w:rPr>
        <w:t>ríndese homenaje al Club Atlético Estudiantes y dispóngase la colocación de una placa alusiva.</w:t>
      </w:r>
      <w:r w:rsidRPr="002A4D68">
        <w:t xml:space="preserve"> (Exp. 663-D-22, Diputado Morresi y otro) </w:t>
      </w:r>
    </w:p>
    <w:p w:rsidR="00895F35" w:rsidRPr="002A4D68" w:rsidRDefault="00895F35" w:rsidP="00895F35">
      <w:pPr>
        <w:jc w:val="both"/>
        <w:rPr>
          <w:b/>
          <w:i/>
        </w:rPr>
      </w:pPr>
    </w:p>
    <w:p w:rsidR="00895F35" w:rsidRPr="002A4D68" w:rsidRDefault="00895F35" w:rsidP="00895F35">
      <w:pPr>
        <w:jc w:val="both"/>
        <w:rPr>
          <w:b/>
          <w:i/>
        </w:rPr>
      </w:pPr>
      <w:r w:rsidRPr="002A4D68">
        <w:rPr>
          <w:b/>
          <w:bCs/>
          <w:u w:val="single"/>
        </w:rPr>
        <w:t>Despacho Nº 034/22:</w:t>
      </w:r>
      <w:r w:rsidRPr="002A4D68">
        <w:t xml:space="preserve"> Comisión de Turismo y Deportes. </w:t>
      </w:r>
      <w:r w:rsidRPr="002A4D68">
        <w:rPr>
          <w:b/>
          <w:u w:val="single"/>
        </w:rPr>
        <w:t>Resolución</w:t>
      </w:r>
      <w:r w:rsidRPr="002A4D68">
        <w:rPr>
          <w:b/>
          <w:bCs/>
          <w:u w:val="single"/>
        </w:rPr>
        <w:t>:</w:t>
      </w:r>
      <w:r w:rsidRPr="002A4D68">
        <w:t xml:space="preserve">  </w:t>
      </w:r>
      <w:r w:rsidRPr="002A4D68">
        <w:rPr>
          <w:bCs/>
          <w:shd w:val="clear" w:color="auto" w:fill="FFFFFF"/>
        </w:rPr>
        <w:t>conmemórase el 90° aniversario del Club Atlético Juventud de Liniers y dispónese la colocación de una placa alusiva</w:t>
      </w:r>
      <w:r w:rsidRPr="002A4D68">
        <w:rPr>
          <w:b/>
          <w:bCs/>
          <w:sz w:val="11"/>
          <w:szCs w:val="11"/>
          <w:shd w:val="clear" w:color="auto" w:fill="FFFFFF"/>
        </w:rPr>
        <w:t>.</w:t>
      </w:r>
      <w:r w:rsidRPr="002A4D68">
        <w:t xml:space="preserve"> (Exp. 666-D-22, Diputado Morresi y otro) </w:t>
      </w:r>
    </w:p>
    <w:p w:rsidR="00895F35" w:rsidRPr="002A4D68" w:rsidRDefault="00895F35" w:rsidP="00895F35">
      <w:pPr>
        <w:jc w:val="both"/>
        <w:rPr>
          <w:b/>
          <w:i/>
        </w:rPr>
      </w:pPr>
    </w:p>
    <w:p w:rsidR="00895F35" w:rsidRPr="002A4D68" w:rsidRDefault="00895F35" w:rsidP="00895F35">
      <w:pPr>
        <w:jc w:val="both"/>
      </w:pPr>
      <w:r w:rsidRPr="002A4D68">
        <w:rPr>
          <w:b/>
          <w:bCs/>
          <w:u w:val="single"/>
        </w:rPr>
        <w:t>Despacho Nº 035/22:</w:t>
      </w:r>
      <w:r w:rsidRPr="002A4D68">
        <w:t xml:space="preserve"> Comisión de planeamiento Urbano y Junta de Ética ,Acuerdos y Organismos de Control. </w:t>
      </w:r>
      <w:r w:rsidRPr="002A4D68">
        <w:rPr>
          <w:b/>
          <w:u w:val="single"/>
        </w:rPr>
        <w:t>Resolución</w:t>
      </w:r>
      <w:r w:rsidRPr="002A4D68">
        <w:rPr>
          <w:b/>
          <w:bCs/>
          <w:u w:val="single"/>
        </w:rPr>
        <w:t>:</w:t>
      </w:r>
      <w:r w:rsidRPr="002A4D68">
        <w:t xml:space="preserve">   </w:t>
      </w:r>
      <w:r w:rsidRPr="002A4D68">
        <w:rPr>
          <w:bCs/>
          <w:shd w:val="clear" w:color="auto" w:fill="FFFFFF"/>
        </w:rPr>
        <w:t>desígnase a Claudio César Bargach como representante de la Legislatura en el Consejo del Plan Urbano Ambiental (COPUA), en los términos de la ley n° 71</w:t>
      </w:r>
      <w:r w:rsidRPr="002A4D68">
        <w:t xml:space="preserve">. (Exp. 935-D-22, Diputado García de García Vilas y otros) </w:t>
      </w:r>
    </w:p>
    <w:p w:rsidR="00895F35" w:rsidRPr="002A4D68" w:rsidRDefault="00895F35" w:rsidP="00895F35">
      <w:pPr>
        <w:jc w:val="both"/>
        <w:rPr>
          <w:b/>
          <w:bCs/>
          <w:u w:val="single"/>
        </w:rPr>
      </w:pPr>
    </w:p>
    <w:p w:rsidR="00895F35" w:rsidRPr="002A4D68" w:rsidRDefault="00895F35" w:rsidP="00895F35">
      <w:pPr>
        <w:jc w:val="both"/>
        <w:rPr>
          <w:b/>
          <w:bCs/>
          <w:u w:val="single"/>
        </w:rPr>
      </w:pPr>
      <w:r w:rsidRPr="002A4D68">
        <w:rPr>
          <w:b/>
          <w:bCs/>
          <w:u w:val="single"/>
        </w:rPr>
        <w:t>Despacho Nº 036/22:</w:t>
      </w:r>
      <w:r w:rsidRPr="002A4D68">
        <w:t xml:space="preserve"> Comisión de Justicia. </w:t>
      </w:r>
      <w:r w:rsidRPr="002A4D68">
        <w:rPr>
          <w:b/>
          <w:u w:val="single"/>
        </w:rPr>
        <w:t>Resolución</w:t>
      </w:r>
      <w:r w:rsidRPr="002A4D68">
        <w:rPr>
          <w:b/>
          <w:bCs/>
          <w:u w:val="single"/>
        </w:rPr>
        <w:t>:</w:t>
      </w:r>
      <w:r w:rsidRPr="002A4D68">
        <w:t xml:space="preserve">  </w:t>
      </w:r>
      <w:r w:rsidRPr="002A4D68">
        <w:rPr>
          <w:bCs/>
          <w:shd w:val="clear" w:color="auto" w:fill="FFFFFF"/>
        </w:rPr>
        <w:t>revócase la designación del Dr. Luis Esteban Duacastella Arbizu en el cargo de consejero académico del consejo del centro de formación judicial por el estamento de la Legislatura y desígnase en su lugar al Dr. Sergio Fernando Abrevaya</w:t>
      </w:r>
      <w:r w:rsidRPr="002A4D68">
        <w:t>. (Exp. 978-D-</w:t>
      </w:r>
      <w:r>
        <w:t>22, Diputada Villafruela y otro</w:t>
      </w:r>
      <w:r w:rsidRPr="002A4D68">
        <w:t>)</w:t>
      </w:r>
    </w:p>
    <w:p w:rsidR="00895F35" w:rsidRPr="002A4D68" w:rsidRDefault="00895F35" w:rsidP="00895F35">
      <w:pPr>
        <w:jc w:val="both"/>
        <w:rPr>
          <w:b/>
          <w:bCs/>
          <w:u w:val="single"/>
        </w:rPr>
      </w:pPr>
    </w:p>
    <w:p w:rsidR="00895F35" w:rsidRPr="002A4D68" w:rsidRDefault="00895F35" w:rsidP="00895F35">
      <w:pPr>
        <w:jc w:val="both"/>
      </w:pPr>
      <w:r w:rsidRPr="002A4D68">
        <w:rPr>
          <w:b/>
          <w:bCs/>
          <w:u w:val="single"/>
        </w:rPr>
        <w:t>Despacho Nº 037/22:</w:t>
      </w:r>
      <w:r w:rsidRPr="002A4D68">
        <w:t xml:space="preserve"> Comisión de Cultura. </w:t>
      </w:r>
      <w:r w:rsidRPr="002A4D68">
        <w:rPr>
          <w:b/>
          <w:u w:val="single"/>
        </w:rPr>
        <w:t>Resolución</w:t>
      </w:r>
      <w:r w:rsidRPr="002A4D68">
        <w:rPr>
          <w:b/>
          <w:bCs/>
          <w:u w:val="single"/>
        </w:rPr>
        <w:t>:</w:t>
      </w:r>
      <w:r w:rsidRPr="002A4D68">
        <w:t xml:space="preserve">  </w:t>
      </w:r>
      <w:r w:rsidRPr="002A4D68">
        <w:rPr>
          <w:bCs/>
          <w:shd w:val="clear" w:color="auto" w:fill="FFFFFF"/>
        </w:rPr>
        <w:t>conmemórase el bicentenario de la independencia de la República de Brasil, dispónese la entrega de una bandeja protocolar</w:t>
      </w:r>
      <w:r w:rsidRPr="002A4D68">
        <w:t xml:space="preserve"> .                  (Exp. 160-D-22, Diputada Fidel y otros) </w:t>
      </w:r>
    </w:p>
    <w:p w:rsidR="00895F35" w:rsidRPr="002A4D68" w:rsidRDefault="00895F35" w:rsidP="00895F35">
      <w:pPr>
        <w:jc w:val="both"/>
        <w:rPr>
          <w:b/>
          <w:bCs/>
          <w:u w:val="single"/>
        </w:rPr>
      </w:pPr>
    </w:p>
    <w:p w:rsidR="00895F35" w:rsidRPr="002A4D68" w:rsidRDefault="00895F35" w:rsidP="00895F35">
      <w:pPr>
        <w:jc w:val="both"/>
      </w:pPr>
      <w:r w:rsidRPr="002A4D68">
        <w:rPr>
          <w:b/>
          <w:bCs/>
          <w:u w:val="single"/>
        </w:rPr>
        <w:t>Despacho Nº 038/22:</w:t>
      </w:r>
      <w:r w:rsidRPr="002A4D68">
        <w:t xml:space="preserve"> Comisión de Cultura. </w:t>
      </w:r>
      <w:r w:rsidRPr="002A4D68">
        <w:rPr>
          <w:b/>
          <w:u w:val="single"/>
        </w:rPr>
        <w:t>Declaración</w:t>
      </w:r>
      <w:r w:rsidRPr="002A4D68">
        <w:rPr>
          <w:b/>
          <w:bCs/>
          <w:u w:val="single"/>
        </w:rPr>
        <w:t>:</w:t>
      </w:r>
      <w:r w:rsidRPr="002A4D68">
        <w:t xml:space="preserve">  </w:t>
      </w:r>
      <w:r w:rsidRPr="002A4D68">
        <w:rPr>
          <w:bCs/>
          <w:shd w:val="clear" w:color="auto" w:fill="FFFFFF"/>
        </w:rPr>
        <w:t>conmemórase el 75º aniversario de la creación del partido Peronista</w:t>
      </w:r>
      <w:r w:rsidRPr="002A4D68">
        <w:t xml:space="preserve">. (Exp. 224-D-22, Diputado Andrade y otros) </w:t>
      </w:r>
    </w:p>
    <w:p w:rsidR="00895F35" w:rsidRPr="002A4D68" w:rsidRDefault="00895F35" w:rsidP="00895F35">
      <w:pPr>
        <w:jc w:val="both"/>
        <w:rPr>
          <w:b/>
          <w:bCs/>
          <w:u w:val="single"/>
        </w:rPr>
      </w:pPr>
    </w:p>
    <w:p w:rsidR="00895F35" w:rsidRPr="002A4D68" w:rsidRDefault="00895F35" w:rsidP="00895F35">
      <w:pPr>
        <w:jc w:val="both"/>
        <w:rPr>
          <w:b/>
          <w:bCs/>
          <w:u w:val="single"/>
        </w:rPr>
      </w:pPr>
      <w:r w:rsidRPr="002A4D68">
        <w:rPr>
          <w:b/>
          <w:bCs/>
          <w:u w:val="single"/>
        </w:rPr>
        <w:t>Despacho Nº 039/22:</w:t>
      </w:r>
      <w:r w:rsidRPr="002A4D68">
        <w:t xml:space="preserve"> Comisión de Cultura. </w:t>
      </w:r>
      <w:r w:rsidRPr="002A4D68">
        <w:rPr>
          <w:b/>
          <w:u w:val="single"/>
        </w:rPr>
        <w:t>Declaración</w:t>
      </w:r>
      <w:r w:rsidRPr="002A4D68">
        <w:rPr>
          <w:b/>
          <w:bCs/>
          <w:u w:val="single"/>
        </w:rPr>
        <w:t>:</w:t>
      </w:r>
      <w:r w:rsidRPr="002A4D68">
        <w:t xml:space="preserve">  </w:t>
      </w:r>
      <w:r w:rsidRPr="002A4D68">
        <w:rPr>
          <w:bCs/>
          <w:shd w:val="clear" w:color="auto" w:fill="FFFFFF"/>
        </w:rPr>
        <w:t>adhiérese a los festejos por un nuevo aniversario del barrio de Pompeya</w:t>
      </w:r>
      <w:r w:rsidRPr="002A4D68">
        <w:t>. (Exp. 237-D-22, Diputado Weck )</w:t>
      </w:r>
    </w:p>
    <w:p w:rsidR="00895F35" w:rsidRPr="002A4D68" w:rsidRDefault="00895F35" w:rsidP="00895F35">
      <w:pPr>
        <w:jc w:val="both"/>
        <w:rPr>
          <w:b/>
          <w:bCs/>
          <w:u w:val="single"/>
        </w:rPr>
      </w:pPr>
    </w:p>
    <w:p w:rsidR="00895F35" w:rsidRPr="002A4D68" w:rsidRDefault="00895F35" w:rsidP="00895F35">
      <w:pPr>
        <w:jc w:val="both"/>
      </w:pPr>
      <w:r w:rsidRPr="002A4D68">
        <w:rPr>
          <w:b/>
          <w:bCs/>
          <w:u w:val="single"/>
        </w:rPr>
        <w:t>Despacho Nº 040/22:</w:t>
      </w:r>
      <w:r w:rsidRPr="002A4D68">
        <w:t xml:space="preserve"> Comisión de Cultura. </w:t>
      </w:r>
      <w:r w:rsidRPr="002A4D68">
        <w:rPr>
          <w:b/>
          <w:u w:val="single"/>
        </w:rPr>
        <w:t>Declaración</w:t>
      </w:r>
      <w:r w:rsidRPr="002A4D68">
        <w:rPr>
          <w:b/>
          <w:bCs/>
          <w:u w:val="single"/>
        </w:rPr>
        <w:t>:</w:t>
      </w:r>
      <w:r w:rsidRPr="002A4D68">
        <w:t xml:space="preserve">  </w:t>
      </w:r>
      <w:r w:rsidRPr="002A4D68">
        <w:rPr>
          <w:bCs/>
          <w:shd w:val="clear" w:color="auto" w:fill="FFFFFF"/>
        </w:rPr>
        <w:t>conmemórase el 160º del fallecimiento de Juana Azurduy</w:t>
      </w:r>
      <w:r w:rsidRPr="002A4D68">
        <w:t>. (Exp. 382-D-22, Diputada Tiesso y otros)</w:t>
      </w:r>
    </w:p>
    <w:p w:rsidR="00895F35" w:rsidRPr="002A4D68" w:rsidRDefault="00895F35" w:rsidP="00895F35">
      <w:pPr>
        <w:jc w:val="both"/>
      </w:pPr>
    </w:p>
    <w:p w:rsidR="00895F35" w:rsidRPr="002A4D68" w:rsidRDefault="00895F35" w:rsidP="00895F35">
      <w:pPr>
        <w:jc w:val="both"/>
      </w:pPr>
      <w:r w:rsidRPr="002A4D68">
        <w:rPr>
          <w:b/>
          <w:bCs/>
          <w:u w:val="single"/>
        </w:rPr>
        <w:t>Despacho Nº 041/22:</w:t>
      </w:r>
      <w:r w:rsidRPr="002A4D68">
        <w:t xml:space="preserve"> Comisión de Cultura. </w:t>
      </w:r>
      <w:r w:rsidRPr="002A4D68">
        <w:rPr>
          <w:b/>
          <w:u w:val="single"/>
        </w:rPr>
        <w:t>Declaración</w:t>
      </w:r>
      <w:r w:rsidRPr="002A4D68">
        <w:rPr>
          <w:b/>
          <w:bCs/>
          <w:u w:val="single"/>
        </w:rPr>
        <w:t>:</w:t>
      </w:r>
      <w:r w:rsidRPr="002A4D68">
        <w:t xml:space="preserve">  </w:t>
      </w:r>
      <w:r w:rsidRPr="002A4D68">
        <w:rPr>
          <w:bCs/>
          <w:shd w:val="clear" w:color="auto" w:fill="FFFFFF"/>
        </w:rPr>
        <w:t>conmemórase el 103 aniversario del nacimiento de María Eva Duarte de Perón</w:t>
      </w:r>
      <w:r w:rsidRPr="002A4D68">
        <w:t xml:space="preserve">. (Exp. 536-D-22, Diputada Tiesso y otros) </w:t>
      </w:r>
    </w:p>
    <w:p w:rsidR="00895F35" w:rsidRPr="002A4D68" w:rsidRDefault="00895F35" w:rsidP="00895F35">
      <w:pPr>
        <w:jc w:val="both"/>
      </w:pPr>
    </w:p>
    <w:p w:rsidR="00895F35" w:rsidRPr="002A4D68" w:rsidRDefault="00895F35" w:rsidP="00895F35">
      <w:pPr>
        <w:jc w:val="both"/>
      </w:pPr>
      <w:r w:rsidRPr="002A4D68">
        <w:rPr>
          <w:b/>
          <w:bCs/>
          <w:u w:val="single"/>
        </w:rPr>
        <w:t>Despacho Nº 042/22:</w:t>
      </w:r>
      <w:r w:rsidRPr="002A4D68">
        <w:t xml:space="preserve"> Comisión de Cultura. </w:t>
      </w:r>
      <w:r w:rsidRPr="002A4D68">
        <w:rPr>
          <w:b/>
          <w:u w:val="single"/>
        </w:rPr>
        <w:t>Resolución</w:t>
      </w:r>
      <w:r w:rsidRPr="002A4D68">
        <w:rPr>
          <w:b/>
          <w:bCs/>
          <w:u w:val="single"/>
        </w:rPr>
        <w:t>:</w:t>
      </w:r>
      <w:r w:rsidRPr="002A4D68">
        <w:t xml:space="preserve">  </w:t>
      </w:r>
      <w:r w:rsidRPr="002A4D68">
        <w:rPr>
          <w:bCs/>
          <w:shd w:val="clear" w:color="auto" w:fill="FFFFFF"/>
        </w:rPr>
        <w:t>dispónese la donación de una bandera oficial de esta ciudad, al Regimiento de Infantería 1 Patricios</w:t>
      </w:r>
      <w:r w:rsidRPr="002A4D68">
        <w:t xml:space="preserve">. (Exp. 728-D-22, Diputada Fidel y otros) </w:t>
      </w:r>
    </w:p>
    <w:p w:rsidR="00895F35" w:rsidRPr="002A4D68" w:rsidRDefault="00895F35" w:rsidP="00895F35">
      <w:pPr>
        <w:jc w:val="both"/>
      </w:pPr>
    </w:p>
    <w:p w:rsidR="00895F35" w:rsidRPr="002A4D68" w:rsidRDefault="00895F35" w:rsidP="00895F35">
      <w:pPr>
        <w:jc w:val="both"/>
      </w:pPr>
      <w:r w:rsidRPr="002A4D68">
        <w:rPr>
          <w:b/>
          <w:bCs/>
          <w:u w:val="single"/>
        </w:rPr>
        <w:t>Despacho Nº 043/22:</w:t>
      </w:r>
      <w:r w:rsidRPr="002A4D68">
        <w:t xml:space="preserve"> Comisión de Cultura. </w:t>
      </w:r>
      <w:r w:rsidRPr="002A4D68">
        <w:rPr>
          <w:b/>
          <w:u w:val="single"/>
        </w:rPr>
        <w:t>Resolución</w:t>
      </w:r>
      <w:r w:rsidRPr="002A4D68">
        <w:rPr>
          <w:b/>
          <w:bCs/>
          <w:u w:val="single"/>
        </w:rPr>
        <w:t>:</w:t>
      </w:r>
      <w:r w:rsidRPr="002A4D68">
        <w:t xml:space="preserve">  </w:t>
      </w:r>
      <w:r w:rsidRPr="002A4D68">
        <w:rPr>
          <w:bCs/>
          <w:shd w:val="clear" w:color="auto" w:fill="FFFFFF"/>
        </w:rPr>
        <w:t>pesar al cumplirse el 3° aniversario del asesinato del Diputado de la Nación, Héctor Enrique Olivares Dahbar</w:t>
      </w:r>
      <w:r w:rsidRPr="002A4D68">
        <w:t xml:space="preserve">. (Exp. 791-D-22, Diputado Romero y otros) </w:t>
      </w:r>
    </w:p>
    <w:p w:rsidR="00895F35" w:rsidRPr="002A4D68" w:rsidRDefault="00895F35" w:rsidP="00895F35">
      <w:pPr>
        <w:jc w:val="both"/>
      </w:pPr>
    </w:p>
    <w:p w:rsidR="00895F35" w:rsidRPr="002A4D68" w:rsidRDefault="00895F35" w:rsidP="00895F35">
      <w:pPr>
        <w:jc w:val="both"/>
      </w:pPr>
      <w:r w:rsidRPr="002A4D68">
        <w:rPr>
          <w:b/>
          <w:bCs/>
          <w:u w:val="single"/>
        </w:rPr>
        <w:t>Despacho Nº 044/22:</w:t>
      </w:r>
      <w:r w:rsidRPr="002A4D68">
        <w:t xml:space="preserve"> Comisión de Cultura. </w:t>
      </w:r>
      <w:r w:rsidRPr="002A4D68">
        <w:rPr>
          <w:b/>
          <w:u w:val="single"/>
        </w:rPr>
        <w:t>Resolución</w:t>
      </w:r>
      <w:r w:rsidRPr="002A4D68">
        <w:rPr>
          <w:b/>
          <w:bCs/>
          <w:u w:val="single"/>
        </w:rPr>
        <w:t>:</w:t>
      </w:r>
      <w:r w:rsidRPr="002A4D68">
        <w:t xml:space="preserve">  </w:t>
      </w:r>
      <w:r w:rsidRPr="002A4D68">
        <w:rPr>
          <w:bCs/>
          <w:shd w:val="clear" w:color="auto" w:fill="FFFFFF"/>
        </w:rPr>
        <w:t>conmemórase el 150º aniversario del teatro Opera , a tal fin dispónese la colocación de una placa</w:t>
      </w:r>
      <w:r w:rsidRPr="002A4D68">
        <w:t>. (Exp. 904-D-22, Diputada González Estevarena y otros)</w:t>
      </w:r>
    </w:p>
    <w:p w:rsidR="00895F35" w:rsidRPr="002A4D68" w:rsidRDefault="00895F35" w:rsidP="00895F35">
      <w:pPr>
        <w:jc w:val="both"/>
      </w:pPr>
    </w:p>
    <w:p w:rsidR="00895F35" w:rsidRPr="002A4D68" w:rsidRDefault="00895F35" w:rsidP="00895F35">
      <w:pPr>
        <w:jc w:val="both"/>
      </w:pPr>
      <w:r w:rsidRPr="002A4D68">
        <w:rPr>
          <w:b/>
          <w:bCs/>
          <w:u w:val="single"/>
        </w:rPr>
        <w:t>Despacho Nº 045/22:</w:t>
      </w:r>
      <w:r w:rsidRPr="002A4D68">
        <w:t xml:space="preserve"> Comisión de Cultura. </w:t>
      </w:r>
      <w:r w:rsidRPr="002A4D68">
        <w:rPr>
          <w:b/>
          <w:u w:val="single"/>
        </w:rPr>
        <w:t>Resolución</w:t>
      </w:r>
      <w:r w:rsidRPr="002A4D68">
        <w:rPr>
          <w:b/>
          <w:bCs/>
          <w:u w:val="single"/>
        </w:rPr>
        <w:t>:</w:t>
      </w:r>
      <w:r w:rsidRPr="002A4D68">
        <w:t xml:space="preserve">  </w:t>
      </w:r>
      <w:r w:rsidRPr="002A4D68">
        <w:rPr>
          <w:bCs/>
          <w:shd w:val="clear" w:color="auto" w:fill="FFFFFF"/>
        </w:rPr>
        <w:t>otórgase una mención especial a la autora Vlady Kociancich por su obra como escritora</w:t>
      </w:r>
      <w:r w:rsidRPr="002A4D68">
        <w:t xml:space="preserve">. (Exp. 909-D-22, Diputada Parry y otros) </w:t>
      </w:r>
    </w:p>
    <w:p w:rsidR="00895F35" w:rsidRPr="002A4D68" w:rsidRDefault="00895F35" w:rsidP="00895F35">
      <w:pPr>
        <w:jc w:val="both"/>
        <w:rPr>
          <w:b/>
          <w:bCs/>
          <w:u w:val="single"/>
        </w:rPr>
      </w:pPr>
    </w:p>
    <w:p w:rsidR="00895F35" w:rsidRPr="002A4D68" w:rsidRDefault="00895F35" w:rsidP="00895F35">
      <w:pPr>
        <w:jc w:val="both"/>
        <w:rPr>
          <w:b/>
          <w:bCs/>
          <w:u w:val="single"/>
        </w:rPr>
      </w:pPr>
      <w:r w:rsidRPr="002A4D68">
        <w:rPr>
          <w:b/>
          <w:bCs/>
          <w:u w:val="single"/>
        </w:rPr>
        <w:t>Despacho Nº 046/22:</w:t>
      </w:r>
      <w:r w:rsidRPr="002A4D68">
        <w:t xml:space="preserve"> Comisión de Cultura. </w:t>
      </w:r>
      <w:r w:rsidRPr="002A4D68">
        <w:rPr>
          <w:b/>
          <w:u w:val="single"/>
        </w:rPr>
        <w:t>Declaración</w:t>
      </w:r>
      <w:r w:rsidRPr="002A4D68">
        <w:rPr>
          <w:b/>
          <w:bCs/>
          <w:u w:val="single"/>
        </w:rPr>
        <w:t>:</w:t>
      </w:r>
      <w:r w:rsidRPr="002A4D68">
        <w:t xml:space="preserve"> </w:t>
      </w:r>
      <w:r w:rsidRPr="002A4D68">
        <w:rPr>
          <w:bCs/>
          <w:shd w:val="clear" w:color="auto" w:fill="FFFFFF"/>
        </w:rPr>
        <w:t>declárase personalidad destacada de la CABA en el ámbito de la cultura a la muralista Mariela Ajras</w:t>
      </w:r>
      <w:r w:rsidRPr="002A4D68">
        <w:t>. (Exp. 932-D-22, Diputada Ferrero.)</w:t>
      </w:r>
    </w:p>
    <w:p w:rsidR="00895F35" w:rsidRPr="002A4D68" w:rsidRDefault="00895F35" w:rsidP="00895F35">
      <w:pPr>
        <w:jc w:val="both"/>
        <w:rPr>
          <w:b/>
          <w:bCs/>
          <w:u w:val="single"/>
        </w:rPr>
      </w:pPr>
    </w:p>
    <w:p w:rsidR="00895F35" w:rsidRPr="002A4D68" w:rsidRDefault="00895F35" w:rsidP="00895F35">
      <w:pPr>
        <w:jc w:val="both"/>
      </w:pPr>
      <w:r w:rsidRPr="002A4D68">
        <w:rPr>
          <w:b/>
          <w:bCs/>
          <w:u w:val="single"/>
        </w:rPr>
        <w:t>Despacho Nº 047/22:</w:t>
      </w:r>
      <w:r w:rsidRPr="002A4D68">
        <w:t xml:space="preserve"> Comisión de Cultura. </w:t>
      </w:r>
      <w:r w:rsidRPr="002A4D68">
        <w:rPr>
          <w:b/>
          <w:u w:val="single"/>
        </w:rPr>
        <w:t>Declaración</w:t>
      </w:r>
      <w:r w:rsidRPr="002A4D68">
        <w:rPr>
          <w:b/>
          <w:bCs/>
          <w:u w:val="single"/>
        </w:rPr>
        <w:t>:</w:t>
      </w:r>
      <w:r w:rsidRPr="002A4D68">
        <w:t xml:space="preserve">  </w:t>
      </w:r>
      <w:r w:rsidRPr="002A4D68">
        <w:rPr>
          <w:bCs/>
          <w:shd w:val="clear" w:color="auto" w:fill="FFFFFF"/>
        </w:rPr>
        <w:t>beneplácito al cumplirse el 133 aniversario del barrio de Mataderos</w:t>
      </w:r>
      <w:r w:rsidRPr="002A4D68">
        <w:t xml:space="preserve">. (Exp. 936-D-22, Diputado Andrade y otros) </w:t>
      </w:r>
    </w:p>
    <w:p w:rsidR="00895F35" w:rsidRPr="002A4D68" w:rsidRDefault="00895F35" w:rsidP="00895F35">
      <w:pPr>
        <w:jc w:val="both"/>
        <w:rPr>
          <w:b/>
          <w:bCs/>
          <w:u w:val="single"/>
        </w:rPr>
      </w:pPr>
    </w:p>
    <w:p w:rsidR="00895F35" w:rsidRPr="002A4D68" w:rsidRDefault="00895F35" w:rsidP="00895F35">
      <w:pPr>
        <w:jc w:val="both"/>
      </w:pPr>
      <w:r w:rsidRPr="002A4D68">
        <w:rPr>
          <w:b/>
          <w:bCs/>
          <w:u w:val="single"/>
        </w:rPr>
        <w:t>Despacho Nº 048/22:</w:t>
      </w:r>
      <w:r w:rsidRPr="002A4D68">
        <w:t xml:space="preserve"> Comisión de Cultura. </w:t>
      </w:r>
      <w:r w:rsidRPr="002A4D68">
        <w:rPr>
          <w:b/>
          <w:u w:val="single"/>
        </w:rPr>
        <w:t>Declaración</w:t>
      </w:r>
      <w:r w:rsidRPr="002A4D68">
        <w:rPr>
          <w:b/>
          <w:bCs/>
          <w:u w:val="single"/>
        </w:rPr>
        <w:t>:</w:t>
      </w:r>
      <w:r w:rsidRPr="002A4D68">
        <w:t xml:space="preserve">  </w:t>
      </w:r>
      <w:r w:rsidRPr="002A4D68">
        <w:rPr>
          <w:bCs/>
          <w:shd w:val="clear" w:color="auto" w:fill="FFFFFF"/>
        </w:rPr>
        <w:t>declárase de interés cultural el ciclo "Macba Jazz"</w:t>
      </w:r>
      <w:r w:rsidRPr="002A4D68">
        <w:t xml:space="preserve">. (Exp. 992-D-22, Diputada Ferrero) </w:t>
      </w:r>
    </w:p>
    <w:p w:rsidR="00895F35" w:rsidRPr="002A4D68" w:rsidRDefault="00895F35" w:rsidP="00895F35">
      <w:pPr>
        <w:jc w:val="both"/>
        <w:rPr>
          <w:b/>
          <w:bCs/>
          <w:u w:val="single"/>
        </w:rPr>
      </w:pPr>
    </w:p>
    <w:p w:rsidR="00895F35" w:rsidRPr="002A4D68" w:rsidRDefault="00895F35" w:rsidP="00895F35">
      <w:pPr>
        <w:jc w:val="both"/>
      </w:pPr>
      <w:r w:rsidRPr="002A4D68">
        <w:rPr>
          <w:b/>
          <w:bCs/>
          <w:u w:val="single"/>
        </w:rPr>
        <w:t>Despacho Nº 056/22:</w:t>
      </w:r>
      <w:r w:rsidRPr="002A4D68">
        <w:t xml:space="preserve"> Comisión de Políticas de Promoción e Integración Social . </w:t>
      </w:r>
      <w:r w:rsidRPr="002A4D68">
        <w:rPr>
          <w:b/>
          <w:u w:val="single"/>
        </w:rPr>
        <w:t>Declaración</w:t>
      </w:r>
      <w:r w:rsidRPr="002A4D68">
        <w:rPr>
          <w:b/>
          <w:bCs/>
          <w:u w:val="single"/>
        </w:rPr>
        <w:t>:</w:t>
      </w:r>
      <w:r w:rsidRPr="002A4D68">
        <w:t xml:space="preserve">  </w:t>
      </w:r>
      <w:r w:rsidRPr="002A4D68">
        <w:rPr>
          <w:bCs/>
          <w:shd w:val="clear" w:color="auto" w:fill="FFFFFF"/>
        </w:rPr>
        <w:t>adhiérese a la conmemoración del "día del jubilado"</w:t>
      </w:r>
      <w:r w:rsidRPr="002A4D68">
        <w:t xml:space="preserve"> . (Exp. 241-D-22, Diputada Méndez  y otros) </w:t>
      </w:r>
    </w:p>
    <w:p w:rsidR="00895F35" w:rsidRPr="002A4D68" w:rsidRDefault="00895F35" w:rsidP="00895F35">
      <w:pPr>
        <w:jc w:val="both"/>
        <w:rPr>
          <w:b/>
          <w:bCs/>
          <w:u w:val="single"/>
        </w:rPr>
      </w:pPr>
    </w:p>
    <w:p w:rsidR="00895F35" w:rsidRPr="002A4D68" w:rsidRDefault="00895F35" w:rsidP="00895F35">
      <w:pPr>
        <w:jc w:val="both"/>
        <w:rPr>
          <w:b/>
          <w:bCs/>
          <w:u w:val="single"/>
        </w:rPr>
      </w:pPr>
      <w:r w:rsidRPr="002A4D68">
        <w:rPr>
          <w:b/>
          <w:bCs/>
          <w:u w:val="single"/>
        </w:rPr>
        <w:t>Despacho Nº 057/22:</w:t>
      </w:r>
      <w:r w:rsidRPr="002A4D68">
        <w:t xml:space="preserve"> Comisión de Políticas de Promoción e Integración Social . </w:t>
      </w:r>
      <w:r w:rsidRPr="002A4D68">
        <w:rPr>
          <w:b/>
          <w:u w:val="single"/>
        </w:rPr>
        <w:t>Declaración</w:t>
      </w:r>
      <w:r w:rsidRPr="002A4D68">
        <w:rPr>
          <w:b/>
          <w:bCs/>
          <w:u w:val="single"/>
        </w:rPr>
        <w:t>:</w:t>
      </w:r>
      <w:r w:rsidRPr="002A4D68">
        <w:t xml:space="preserve">  </w:t>
      </w:r>
      <w:r w:rsidRPr="002A4D68">
        <w:rPr>
          <w:bCs/>
          <w:shd w:val="clear" w:color="auto" w:fill="FFFFFF"/>
        </w:rPr>
        <w:t>adhiérese a la conmemoración del "Día mundial de la toma de conciencia contra el abuso y el maltrato en la vejez"</w:t>
      </w:r>
      <w:r w:rsidRPr="002A4D68">
        <w:t>. (Exp. 247-D-22, Diputada Méndez y otros)</w:t>
      </w:r>
    </w:p>
    <w:p w:rsidR="00895F35" w:rsidRPr="002A4D68" w:rsidRDefault="00895F35" w:rsidP="00895F35">
      <w:pPr>
        <w:jc w:val="both"/>
        <w:rPr>
          <w:b/>
          <w:bCs/>
          <w:u w:val="single"/>
        </w:rPr>
      </w:pPr>
    </w:p>
    <w:p w:rsidR="00895F35" w:rsidRPr="002A4D68" w:rsidRDefault="00895F35" w:rsidP="00895F35">
      <w:pPr>
        <w:jc w:val="both"/>
      </w:pPr>
      <w:r w:rsidRPr="002A4D68">
        <w:rPr>
          <w:b/>
          <w:bCs/>
          <w:u w:val="single"/>
        </w:rPr>
        <w:t>Despacho Nº 058/22:</w:t>
      </w:r>
      <w:r w:rsidRPr="002A4D68">
        <w:t xml:space="preserve"> Comisión de Políticas de Promoción e Integración Social . </w:t>
      </w:r>
      <w:r w:rsidRPr="002A4D68">
        <w:rPr>
          <w:b/>
          <w:u w:val="single"/>
        </w:rPr>
        <w:t>Declaración</w:t>
      </w:r>
      <w:r w:rsidRPr="002A4D68">
        <w:rPr>
          <w:b/>
          <w:bCs/>
          <w:u w:val="single"/>
        </w:rPr>
        <w:t>:</w:t>
      </w:r>
      <w:r w:rsidRPr="002A4D68">
        <w:t xml:space="preserve"> </w:t>
      </w:r>
      <w:r w:rsidRPr="002A4D68">
        <w:rPr>
          <w:bCs/>
          <w:shd w:val="clear" w:color="auto" w:fill="FFFFFF"/>
        </w:rPr>
        <w:t>adhiérese a la conmemoración del "Día internacional de las personas de edad".</w:t>
      </w:r>
      <w:r w:rsidRPr="002A4D68">
        <w:t xml:space="preserve"> (Exp. 249-D-2 y agreg., Diputada  Méndez y otros)</w:t>
      </w:r>
    </w:p>
    <w:p w:rsidR="00895F35" w:rsidRPr="002A4D68" w:rsidRDefault="00895F35" w:rsidP="00895F35">
      <w:pPr>
        <w:jc w:val="both"/>
        <w:rPr>
          <w:b/>
          <w:bCs/>
          <w:u w:val="single"/>
        </w:rPr>
      </w:pPr>
    </w:p>
    <w:p w:rsidR="00895F35" w:rsidRPr="002A4D68" w:rsidRDefault="00895F35" w:rsidP="00895F35">
      <w:pPr>
        <w:jc w:val="both"/>
      </w:pPr>
      <w:r w:rsidRPr="002A4D68">
        <w:rPr>
          <w:b/>
          <w:bCs/>
          <w:u w:val="single"/>
        </w:rPr>
        <w:t>Despacho Nº 059/22:</w:t>
      </w:r>
      <w:r w:rsidRPr="002A4D68">
        <w:t xml:space="preserve"> Comisión de Mujeres, Géneros y Diversidades. </w:t>
      </w:r>
      <w:r w:rsidRPr="002A4D68">
        <w:rPr>
          <w:b/>
          <w:u w:val="single"/>
        </w:rPr>
        <w:t>Resolución</w:t>
      </w:r>
      <w:r w:rsidRPr="002A4D68">
        <w:rPr>
          <w:bCs/>
          <w:u w:val="single"/>
        </w:rPr>
        <w:t>:</w:t>
      </w:r>
      <w:r w:rsidRPr="002A4D68">
        <w:t xml:space="preserve">  </w:t>
      </w:r>
      <w:r w:rsidRPr="002A4D68">
        <w:rPr>
          <w:bCs/>
          <w:shd w:val="clear" w:color="auto" w:fill="FFFFFF"/>
        </w:rPr>
        <w:t>informes relacionados con la implementación de la ley nº 6.208</w:t>
      </w:r>
      <w:r w:rsidRPr="002A4D68">
        <w:t>. (Exp. 81-D-22 y agreg., Diputada Velasco y otros)</w:t>
      </w:r>
    </w:p>
    <w:p w:rsidR="00895F35" w:rsidRPr="002A4D68" w:rsidRDefault="00895F35" w:rsidP="00895F35">
      <w:pPr>
        <w:jc w:val="both"/>
        <w:rPr>
          <w:b/>
          <w:bCs/>
          <w:u w:val="single"/>
        </w:rPr>
      </w:pPr>
    </w:p>
    <w:p w:rsidR="00895F35" w:rsidRPr="002A4D68" w:rsidRDefault="00895F35" w:rsidP="00895F35">
      <w:pPr>
        <w:jc w:val="both"/>
      </w:pPr>
      <w:r w:rsidRPr="002A4D68">
        <w:rPr>
          <w:b/>
          <w:bCs/>
          <w:u w:val="single"/>
        </w:rPr>
        <w:t>Despacho Nº 060/22:</w:t>
      </w:r>
      <w:r w:rsidRPr="002A4D68">
        <w:t xml:space="preserve"> Comisión de Mujeres, Géneros y Diversidades. </w:t>
      </w:r>
      <w:r w:rsidRPr="002A4D68">
        <w:rPr>
          <w:b/>
          <w:u w:val="single"/>
        </w:rPr>
        <w:t>Declaración</w:t>
      </w:r>
      <w:r w:rsidRPr="002A4D68">
        <w:t xml:space="preserve"> </w:t>
      </w:r>
      <w:r w:rsidRPr="002A4D68">
        <w:rPr>
          <w:bCs/>
          <w:shd w:val="clear" w:color="auto" w:fill="FFFFFF"/>
        </w:rPr>
        <w:t>decláranse de interés para la promoción y defensa de los derechos de las mujeres las actividades realizadas por publicitarias, (Fundación publicitemos igualdad)</w:t>
      </w:r>
      <w:r w:rsidRPr="002A4D68">
        <w:t>. (Exp. 134-D-22, Diputada Fidel.)</w:t>
      </w:r>
    </w:p>
    <w:p w:rsidR="00895F35" w:rsidRPr="002A4D68" w:rsidRDefault="00895F35" w:rsidP="00895F35">
      <w:pPr>
        <w:jc w:val="both"/>
        <w:rPr>
          <w:b/>
          <w:bCs/>
          <w:u w:val="single"/>
        </w:rPr>
      </w:pPr>
    </w:p>
    <w:p w:rsidR="00895F35" w:rsidRPr="002A4D68" w:rsidRDefault="00895F35" w:rsidP="00895F35">
      <w:pPr>
        <w:jc w:val="both"/>
        <w:rPr>
          <w:b/>
          <w:bCs/>
          <w:u w:val="single"/>
        </w:rPr>
      </w:pPr>
      <w:r w:rsidRPr="002A4D68">
        <w:rPr>
          <w:b/>
          <w:bCs/>
          <w:u w:val="single"/>
        </w:rPr>
        <w:t>Despacho Nº 061/22:</w:t>
      </w:r>
      <w:r w:rsidRPr="002A4D68">
        <w:t xml:space="preserve"> Comisión de Mujeres, Géneros y Diversidades. </w:t>
      </w:r>
      <w:r w:rsidRPr="002A4D68">
        <w:rPr>
          <w:b/>
          <w:u w:val="single"/>
        </w:rPr>
        <w:t>Declaración</w:t>
      </w:r>
      <w:r w:rsidRPr="002A4D68">
        <w:rPr>
          <w:b/>
          <w:bCs/>
          <w:u w:val="single"/>
        </w:rPr>
        <w:t>:</w:t>
      </w:r>
      <w:r w:rsidRPr="002A4D68">
        <w:t xml:space="preserve">  </w:t>
      </w:r>
      <w:r w:rsidRPr="002A4D68">
        <w:rPr>
          <w:bCs/>
          <w:shd w:val="clear" w:color="auto" w:fill="FFFFFF"/>
        </w:rPr>
        <w:t>declárase de interés para la promoción y defensa de los derechos humanos a la campaña nacional "Hermana, soltá la panza"</w:t>
      </w:r>
      <w:r w:rsidRPr="002A4D68">
        <w:t>. (Exp. 460-D-22, Diputada Velasco y otros)</w:t>
      </w:r>
    </w:p>
    <w:p w:rsidR="00895F35" w:rsidRPr="002A4D68" w:rsidRDefault="00895F35" w:rsidP="00895F35">
      <w:pPr>
        <w:jc w:val="both"/>
        <w:rPr>
          <w:b/>
          <w:bCs/>
          <w:u w:val="single"/>
        </w:rPr>
      </w:pPr>
    </w:p>
    <w:p w:rsidR="00895F35" w:rsidRPr="002A4D68" w:rsidRDefault="00895F35" w:rsidP="00895F35">
      <w:pPr>
        <w:jc w:val="both"/>
      </w:pPr>
      <w:r w:rsidRPr="002A4D68">
        <w:rPr>
          <w:b/>
          <w:bCs/>
          <w:u w:val="single"/>
        </w:rPr>
        <w:t>Despacho Nº 062/22:</w:t>
      </w:r>
      <w:r w:rsidRPr="002A4D68">
        <w:t xml:space="preserve"> Comisión de Mujeres, Géneros y Diversidades. </w:t>
      </w:r>
      <w:r w:rsidRPr="002A4D68">
        <w:rPr>
          <w:b/>
          <w:u w:val="single"/>
        </w:rPr>
        <w:t>Declaración</w:t>
      </w:r>
      <w:r w:rsidRPr="002A4D68">
        <w:rPr>
          <w:b/>
          <w:bCs/>
          <w:u w:val="single"/>
        </w:rPr>
        <w:t>:</w:t>
      </w:r>
      <w:r w:rsidRPr="002A4D68">
        <w:t xml:space="preserve"> </w:t>
      </w:r>
      <w:r w:rsidRPr="002A4D68">
        <w:rPr>
          <w:bCs/>
          <w:shd w:val="clear" w:color="auto" w:fill="FFFFFF"/>
        </w:rPr>
        <w:t>celebración al cumplirse la primera década de la sanción de la Ley de identidad de género</w:t>
      </w:r>
      <w:r w:rsidRPr="002A4D68">
        <w:t xml:space="preserve">. (Exp. 479-D-22 y agreg., Diputado Andrade y otros) </w:t>
      </w:r>
    </w:p>
    <w:p w:rsidR="00895F35" w:rsidRPr="002A4D68" w:rsidRDefault="00895F35" w:rsidP="00895F35">
      <w:pPr>
        <w:jc w:val="both"/>
        <w:rPr>
          <w:b/>
          <w:bCs/>
          <w:u w:val="single"/>
        </w:rPr>
      </w:pPr>
    </w:p>
    <w:p w:rsidR="00895F35" w:rsidRPr="002A4D68" w:rsidRDefault="00895F35" w:rsidP="00895F35">
      <w:pPr>
        <w:jc w:val="both"/>
        <w:rPr>
          <w:b/>
          <w:bCs/>
          <w:u w:val="single"/>
        </w:rPr>
      </w:pPr>
      <w:r w:rsidRPr="002A4D68">
        <w:rPr>
          <w:b/>
          <w:bCs/>
          <w:u w:val="single"/>
        </w:rPr>
        <w:t>Despacho Nº 063/22:</w:t>
      </w:r>
      <w:r w:rsidRPr="002A4D68">
        <w:t xml:space="preserve"> Comisión de Mujeres, Géneros y Diversidades. </w:t>
      </w:r>
      <w:r w:rsidRPr="002A4D68">
        <w:rPr>
          <w:b/>
          <w:u w:val="single"/>
        </w:rPr>
        <w:t>Declaración</w:t>
      </w:r>
      <w:r w:rsidRPr="002A4D68">
        <w:rPr>
          <w:b/>
          <w:bCs/>
          <w:u w:val="single"/>
        </w:rPr>
        <w:t>:</w:t>
      </w:r>
      <w:r w:rsidRPr="002A4D68">
        <w:t xml:space="preserve"> </w:t>
      </w:r>
      <w:r w:rsidRPr="002A4D68">
        <w:rPr>
          <w:bCs/>
          <w:shd w:val="clear" w:color="auto" w:fill="FFFFFF"/>
        </w:rPr>
        <w:t>conmemórase el "día por la igualdad salarial entre mujeres y hombres".</w:t>
      </w:r>
      <w:r w:rsidRPr="002A4D68">
        <w:t xml:space="preserve">  (Exp. 721-D-22, Diputada Thourte)</w:t>
      </w:r>
    </w:p>
    <w:p w:rsidR="00895F35" w:rsidRPr="002A4D68" w:rsidRDefault="00895F35" w:rsidP="00895F35">
      <w:pPr>
        <w:jc w:val="both"/>
        <w:rPr>
          <w:b/>
          <w:bCs/>
          <w:u w:val="single"/>
        </w:rPr>
      </w:pPr>
    </w:p>
    <w:p w:rsidR="00895F35" w:rsidRPr="002A4D68" w:rsidRDefault="00895F35" w:rsidP="00895F35">
      <w:pPr>
        <w:jc w:val="both"/>
        <w:rPr>
          <w:b/>
          <w:bCs/>
          <w:u w:val="single"/>
        </w:rPr>
      </w:pPr>
      <w:r w:rsidRPr="002A4D68">
        <w:rPr>
          <w:b/>
          <w:bCs/>
          <w:u w:val="single"/>
        </w:rPr>
        <w:t>Despacho Nº 064/22:</w:t>
      </w:r>
      <w:r w:rsidRPr="002A4D68">
        <w:t xml:space="preserve"> Comisión de Legislación del Trabajo. </w:t>
      </w:r>
      <w:r w:rsidRPr="002A4D68">
        <w:rPr>
          <w:b/>
          <w:u w:val="single"/>
        </w:rPr>
        <w:t>Declaración</w:t>
      </w:r>
      <w:r w:rsidRPr="002A4D68">
        <w:rPr>
          <w:b/>
          <w:bCs/>
          <w:u w:val="single"/>
        </w:rPr>
        <w:t>:</w:t>
      </w:r>
      <w:r w:rsidRPr="002A4D68">
        <w:t xml:space="preserve">  conmemoración del Día Internacional de los Trabajadores. (Exp. 883-D-22, y agreg., Diputado Romero y otros)</w:t>
      </w:r>
    </w:p>
    <w:p w:rsidR="00895F35" w:rsidRPr="002A4D68" w:rsidRDefault="00895F35" w:rsidP="00895F35">
      <w:pPr>
        <w:jc w:val="both"/>
      </w:pPr>
    </w:p>
    <w:p w:rsidR="00895F35" w:rsidRPr="002A4D68" w:rsidRDefault="00895F35" w:rsidP="00895F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sz w:val="22"/>
          <w:szCs w:val="22"/>
        </w:rPr>
      </w:pPr>
      <w:r w:rsidRPr="002A4D68">
        <w:rPr>
          <w:b/>
          <w:sz w:val="22"/>
          <w:szCs w:val="22"/>
        </w:rPr>
        <w:t>DESPACHOS DE LEY SIN OBSERVACIONES</w:t>
      </w:r>
    </w:p>
    <w:p w:rsidR="00895F35" w:rsidRPr="002A4D68" w:rsidRDefault="00895F35" w:rsidP="00895F35">
      <w:pPr>
        <w:jc w:val="both"/>
      </w:pPr>
    </w:p>
    <w:p w:rsidR="00895F35" w:rsidRPr="002A4D68" w:rsidRDefault="00895F35" w:rsidP="00895F35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 w:rsidRPr="002A4D68">
        <w:rPr>
          <w:b/>
          <w:bCs/>
        </w:rPr>
        <w:tab/>
      </w:r>
      <w:r w:rsidRPr="002A4D68">
        <w:rPr>
          <w:b/>
          <w:bCs/>
        </w:rPr>
        <w:tab/>
      </w:r>
      <w:r w:rsidRPr="002A4D68">
        <w:rPr>
          <w:b/>
          <w:bCs/>
        </w:rPr>
        <w:tab/>
      </w:r>
      <w:r w:rsidRPr="002A4D68">
        <w:rPr>
          <w:b/>
          <w:bCs/>
        </w:rPr>
        <w:tab/>
        <w:t>1)</w:t>
      </w:r>
      <w:r w:rsidRPr="002A4D68">
        <w:rPr>
          <w:b/>
          <w:bCs/>
        </w:rPr>
        <w:tab/>
        <w:t>Leyes cuya aprobación requiere 31 votos:</w:t>
      </w:r>
    </w:p>
    <w:p w:rsidR="00895F35" w:rsidRPr="002A4D68" w:rsidRDefault="00895F35" w:rsidP="00895F35">
      <w:pPr>
        <w:widowControl w:val="0"/>
        <w:autoSpaceDE w:val="0"/>
        <w:autoSpaceDN w:val="0"/>
        <w:adjustRightInd w:val="0"/>
        <w:jc w:val="both"/>
      </w:pPr>
    </w:p>
    <w:p w:rsidR="00895F35" w:rsidRPr="002A4D68" w:rsidRDefault="00895F35" w:rsidP="00895F35">
      <w:pPr>
        <w:jc w:val="both"/>
        <w:rPr>
          <w:b/>
          <w:i/>
        </w:rPr>
      </w:pPr>
      <w:r w:rsidRPr="002A4D68">
        <w:rPr>
          <w:b/>
          <w:bCs/>
          <w:u w:val="single"/>
        </w:rPr>
        <w:t>Despacho Nº 012/22:</w:t>
      </w:r>
      <w:r w:rsidRPr="002A4D68">
        <w:t xml:space="preserve"> Comisión de Cultura.</w:t>
      </w:r>
      <w:r w:rsidRPr="002A4D68">
        <w:rPr>
          <w:b/>
          <w:u w:val="single"/>
        </w:rPr>
        <w:t xml:space="preserve"> Ley</w:t>
      </w:r>
      <w:r w:rsidRPr="002A4D68">
        <w:rPr>
          <w:b/>
          <w:bCs/>
          <w:u w:val="single"/>
        </w:rPr>
        <w:t>:</w:t>
      </w:r>
      <w:r w:rsidRPr="002A4D68">
        <w:t xml:space="preserve"> </w:t>
      </w:r>
      <w:r w:rsidRPr="002A4D68">
        <w:rPr>
          <w:bCs/>
          <w:shd w:val="clear" w:color="auto" w:fill="FFFFFF"/>
        </w:rPr>
        <w:t>acéptase la donación efectuada por el artista Horacio Zabala de la escultura "Entre Paréntesis" para ser emplazada en la calle Florida</w:t>
      </w:r>
      <w:r w:rsidRPr="002A4D68">
        <w:t xml:space="preserve"> (Exp. 2937-D-21, Diputada Ferrero). (</w:t>
      </w:r>
      <w:r w:rsidRPr="002A4D68">
        <w:rPr>
          <w:b/>
          <w:i/>
        </w:rPr>
        <w:t>Ley de 1ra. Lectura)</w:t>
      </w:r>
    </w:p>
    <w:p w:rsidR="00895F35" w:rsidRPr="002A4D68" w:rsidRDefault="00895F35" w:rsidP="00895F35">
      <w:pPr>
        <w:jc w:val="both"/>
        <w:rPr>
          <w:b/>
          <w:i/>
        </w:rPr>
      </w:pPr>
    </w:p>
    <w:p w:rsidR="00895F35" w:rsidRPr="002A4D68" w:rsidRDefault="00895F35" w:rsidP="00895F35">
      <w:pPr>
        <w:jc w:val="both"/>
        <w:rPr>
          <w:b/>
          <w:bCs/>
          <w:u w:val="single"/>
        </w:rPr>
      </w:pPr>
      <w:r w:rsidRPr="002A4D68">
        <w:rPr>
          <w:b/>
          <w:bCs/>
          <w:u w:val="single"/>
        </w:rPr>
        <w:t>Despacho Nº 049/22:</w:t>
      </w:r>
      <w:r w:rsidRPr="002A4D68">
        <w:t xml:space="preserve"> Comisión de Cultura.</w:t>
      </w:r>
      <w:r w:rsidRPr="002A4D68">
        <w:rPr>
          <w:b/>
          <w:bCs/>
          <w:sz w:val="11"/>
          <w:szCs w:val="11"/>
          <w:shd w:val="clear" w:color="auto" w:fill="FFFFFF"/>
        </w:rPr>
        <w:t xml:space="preserve"> </w:t>
      </w:r>
      <w:r w:rsidRPr="002A4D68">
        <w:rPr>
          <w:b/>
          <w:u w:val="single"/>
        </w:rPr>
        <w:t>Ley</w:t>
      </w:r>
      <w:r w:rsidRPr="002A4D68">
        <w:rPr>
          <w:b/>
          <w:bCs/>
          <w:u w:val="single"/>
        </w:rPr>
        <w:t>:</w:t>
      </w:r>
      <w:r w:rsidRPr="002A4D68">
        <w:t xml:space="preserve">   </w:t>
      </w:r>
      <w:r w:rsidRPr="002A4D68">
        <w:rPr>
          <w:bCs/>
          <w:shd w:val="clear" w:color="auto" w:fill="FFFFFF"/>
        </w:rPr>
        <w:t>restitúyese el nombre "Angel Peluffo" al actual pasaje "Dr. Carlos A. Gianantonio".</w:t>
      </w:r>
      <w:r w:rsidRPr="002A4D68">
        <w:t xml:space="preserve"> (Exp. 1680-C-21,Comuna 5) (</w:t>
      </w:r>
      <w:r w:rsidRPr="002A4D68">
        <w:rPr>
          <w:b/>
          <w:i/>
        </w:rPr>
        <w:t>Ley de 1ra. Lectura)</w:t>
      </w:r>
    </w:p>
    <w:p w:rsidR="00895F35" w:rsidRPr="002A4D68" w:rsidRDefault="00895F35" w:rsidP="00895F35">
      <w:pPr>
        <w:jc w:val="both"/>
        <w:rPr>
          <w:b/>
          <w:bCs/>
          <w:u w:val="single"/>
        </w:rPr>
      </w:pPr>
    </w:p>
    <w:p w:rsidR="00895F35" w:rsidRPr="002A4D68" w:rsidRDefault="00895F35" w:rsidP="00895F35">
      <w:pPr>
        <w:jc w:val="both"/>
        <w:rPr>
          <w:b/>
          <w:i/>
        </w:rPr>
      </w:pPr>
      <w:r w:rsidRPr="002A4D68">
        <w:rPr>
          <w:b/>
          <w:bCs/>
          <w:u w:val="single"/>
        </w:rPr>
        <w:t>Despacho Nº 050/22:</w:t>
      </w:r>
      <w:r w:rsidRPr="002A4D68">
        <w:t xml:space="preserve"> Comisión de Cultura. </w:t>
      </w:r>
      <w:r w:rsidRPr="002A4D68">
        <w:rPr>
          <w:b/>
          <w:u w:val="single"/>
        </w:rPr>
        <w:t>Ley</w:t>
      </w:r>
      <w:r w:rsidRPr="002A4D68">
        <w:rPr>
          <w:b/>
          <w:bCs/>
          <w:u w:val="single"/>
        </w:rPr>
        <w:t>:</w:t>
      </w:r>
      <w:r w:rsidRPr="002A4D68">
        <w:t xml:space="preserve">  </w:t>
      </w:r>
      <w:r w:rsidRPr="002A4D68">
        <w:rPr>
          <w:bCs/>
          <w:shd w:val="clear" w:color="auto" w:fill="FFFFFF"/>
        </w:rPr>
        <w:t>declárase sitio histórico al bar y almacén "Yiyo el Zeneize".</w:t>
      </w:r>
      <w:r w:rsidRPr="002A4D68">
        <w:t xml:space="preserve"> (Exp. 2112-D-21, Diputado Andrade y otros) (</w:t>
      </w:r>
      <w:r w:rsidRPr="002A4D68">
        <w:rPr>
          <w:b/>
          <w:i/>
        </w:rPr>
        <w:t>Ley de 2</w:t>
      </w:r>
      <w:r w:rsidR="00B91294">
        <w:rPr>
          <w:b/>
          <w:i/>
        </w:rPr>
        <w:t>d</w:t>
      </w:r>
      <w:r w:rsidRPr="002A4D68">
        <w:rPr>
          <w:b/>
          <w:i/>
        </w:rPr>
        <w:t>a. Lectura)</w:t>
      </w:r>
    </w:p>
    <w:p w:rsidR="00895F35" w:rsidRPr="002A4D68" w:rsidRDefault="00895F35" w:rsidP="00895F35">
      <w:pPr>
        <w:jc w:val="both"/>
        <w:rPr>
          <w:b/>
          <w:bCs/>
          <w:u w:val="single"/>
        </w:rPr>
      </w:pPr>
    </w:p>
    <w:p w:rsidR="00895F35" w:rsidRPr="002A4D68" w:rsidRDefault="00895F35" w:rsidP="00895F35">
      <w:pPr>
        <w:jc w:val="both"/>
      </w:pPr>
      <w:r w:rsidRPr="002A4D68">
        <w:rPr>
          <w:b/>
          <w:bCs/>
          <w:u w:val="single"/>
        </w:rPr>
        <w:lastRenderedPageBreak/>
        <w:t>Despacho Nº 051/22:</w:t>
      </w:r>
      <w:r w:rsidRPr="002A4D68">
        <w:t xml:space="preserve"> Comisión de Cultura. </w:t>
      </w:r>
      <w:r w:rsidRPr="002A4D68">
        <w:rPr>
          <w:b/>
          <w:u w:val="single"/>
        </w:rPr>
        <w:t>Ley</w:t>
      </w:r>
      <w:r w:rsidRPr="002A4D68">
        <w:rPr>
          <w:b/>
          <w:bCs/>
          <w:u w:val="single"/>
        </w:rPr>
        <w:t>:</w:t>
      </w:r>
      <w:r w:rsidRPr="002A4D68">
        <w:t xml:space="preserve">  </w:t>
      </w:r>
      <w:r w:rsidRPr="002A4D68">
        <w:rPr>
          <w:bCs/>
          <w:shd w:val="clear" w:color="auto" w:fill="FFFFFF"/>
        </w:rPr>
        <w:t>denomínase "Plaza Ana Frank" a un patio recreativo ubicado en el barrio de Belgrano, comuna 13</w:t>
      </w:r>
      <w:r w:rsidRPr="002A4D68">
        <w:t>. (Exp. 2128-D-21, Diputado Ferreño y otros) (</w:t>
      </w:r>
      <w:r w:rsidRPr="002A4D68">
        <w:rPr>
          <w:b/>
          <w:i/>
        </w:rPr>
        <w:t>Ley de 2</w:t>
      </w:r>
      <w:r w:rsidR="00B91294">
        <w:rPr>
          <w:b/>
          <w:i/>
        </w:rPr>
        <w:t>d</w:t>
      </w:r>
      <w:r w:rsidRPr="002A4D68">
        <w:rPr>
          <w:b/>
          <w:i/>
        </w:rPr>
        <w:t>a. Lectura)</w:t>
      </w:r>
    </w:p>
    <w:p w:rsidR="00895F35" w:rsidRPr="002A4D68" w:rsidRDefault="00895F35" w:rsidP="00895F35">
      <w:pPr>
        <w:jc w:val="both"/>
        <w:rPr>
          <w:b/>
          <w:bCs/>
          <w:u w:val="single"/>
        </w:rPr>
      </w:pPr>
    </w:p>
    <w:p w:rsidR="00895F35" w:rsidRPr="002A4D68" w:rsidRDefault="00895F35" w:rsidP="00895F35">
      <w:pPr>
        <w:jc w:val="both"/>
      </w:pPr>
      <w:r w:rsidRPr="002A4D68">
        <w:rPr>
          <w:b/>
          <w:bCs/>
          <w:u w:val="single"/>
        </w:rPr>
        <w:t>Despacho Nº 052/22:</w:t>
      </w:r>
      <w:r w:rsidRPr="002A4D68">
        <w:t xml:space="preserve"> Comisión de Cultura. </w:t>
      </w:r>
      <w:r w:rsidRPr="002A4D68">
        <w:rPr>
          <w:b/>
          <w:u w:val="single"/>
        </w:rPr>
        <w:t>Ley</w:t>
      </w:r>
      <w:r w:rsidRPr="002A4D68">
        <w:rPr>
          <w:b/>
          <w:bCs/>
          <w:u w:val="single"/>
        </w:rPr>
        <w:t>:</w:t>
      </w:r>
      <w:r w:rsidRPr="002A4D68">
        <w:t xml:space="preserve">  </w:t>
      </w:r>
      <w:r w:rsidRPr="002A4D68">
        <w:rPr>
          <w:bCs/>
          <w:shd w:val="clear" w:color="auto" w:fill="FFFFFF"/>
        </w:rPr>
        <w:t>impónese el nombre de "El jardín de las mariposas" a la escuela infantil n° 9 D.E. 19</w:t>
      </w:r>
      <w:r w:rsidRPr="002A4D68">
        <w:t>. (Exp. 2503-D-21, Diputada Fidel y otros) (</w:t>
      </w:r>
      <w:r w:rsidRPr="002A4D68">
        <w:rPr>
          <w:b/>
          <w:i/>
        </w:rPr>
        <w:t>Ley de 2</w:t>
      </w:r>
      <w:r w:rsidR="00B91294">
        <w:rPr>
          <w:b/>
          <w:i/>
        </w:rPr>
        <w:t>d</w:t>
      </w:r>
      <w:r w:rsidRPr="002A4D68">
        <w:rPr>
          <w:b/>
          <w:i/>
        </w:rPr>
        <w:t>a. Lectura)</w:t>
      </w:r>
    </w:p>
    <w:p w:rsidR="00895F35" w:rsidRPr="002A4D68" w:rsidRDefault="00895F35" w:rsidP="00895F35">
      <w:pPr>
        <w:jc w:val="both"/>
        <w:rPr>
          <w:b/>
          <w:bCs/>
          <w:u w:val="single"/>
        </w:rPr>
      </w:pPr>
    </w:p>
    <w:p w:rsidR="00895F35" w:rsidRPr="002A4D68" w:rsidRDefault="00895F35" w:rsidP="00895F35">
      <w:pPr>
        <w:jc w:val="both"/>
      </w:pPr>
      <w:r w:rsidRPr="002A4D68">
        <w:rPr>
          <w:b/>
          <w:bCs/>
          <w:u w:val="single"/>
        </w:rPr>
        <w:t>Despacho Nº 053/22:</w:t>
      </w:r>
      <w:r w:rsidRPr="002A4D68">
        <w:t xml:space="preserve"> Comisión de Cultura. </w:t>
      </w:r>
      <w:r w:rsidRPr="002A4D68">
        <w:rPr>
          <w:b/>
          <w:u w:val="single"/>
        </w:rPr>
        <w:t>Ley</w:t>
      </w:r>
      <w:r w:rsidRPr="002A4D68">
        <w:rPr>
          <w:b/>
          <w:bCs/>
          <w:u w:val="single"/>
        </w:rPr>
        <w:t>:</w:t>
      </w:r>
      <w:r w:rsidRPr="002A4D68">
        <w:t xml:space="preserve">  </w:t>
      </w:r>
      <w:r w:rsidRPr="002A4D68">
        <w:rPr>
          <w:bCs/>
          <w:shd w:val="clear" w:color="auto" w:fill="FFFFFF"/>
        </w:rPr>
        <w:t>impónese el nombre de "Dora Pastoriza de Etchebame" al jardín de infantes integral n° 13 D.E. 19</w:t>
      </w:r>
      <w:r w:rsidRPr="002A4D68">
        <w:t>. (Exp. 2505-D-21, Diputada Fidel y otros) (</w:t>
      </w:r>
      <w:r w:rsidRPr="002A4D68">
        <w:rPr>
          <w:b/>
          <w:i/>
        </w:rPr>
        <w:t>Ley de 2</w:t>
      </w:r>
      <w:r w:rsidR="00B91294">
        <w:rPr>
          <w:b/>
          <w:i/>
        </w:rPr>
        <w:t>d</w:t>
      </w:r>
      <w:r w:rsidRPr="002A4D68">
        <w:rPr>
          <w:b/>
          <w:i/>
        </w:rPr>
        <w:t>a. Lectura)</w:t>
      </w:r>
    </w:p>
    <w:p w:rsidR="00895F35" w:rsidRPr="002A4D68" w:rsidRDefault="00895F35" w:rsidP="00895F35">
      <w:pPr>
        <w:jc w:val="both"/>
        <w:rPr>
          <w:b/>
          <w:bCs/>
          <w:u w:val="single"/>
        </w:rPr>
      </w:pPr>
    </w:p>
    <w:p w:rsidR="00895F35" w:rsidRPr="002A4D68" w:rsidRDefault="00895F35" w:rsidP="00895F35">
      <w:pPr>
        <w:jc w:val="both"/>
        <w:rPr>
          <w:sz w:val="26"/>
          <w:szCs w:val="26"/>
          <w:shd w:val="clear" w:color="auto" w:fill="FFFFFF"/>
        </w:rPr>
      </w:pPr>
      <w:r w:rsidRPr="002A4D68">
        <w:rPr>
          <w:b/>
          <w:bCs/>
          <w:u w:val="single"/>
        </w:rPr>
        <w:t>Despacho Nº 054/22:</w:t>
      </w:r>
      <w:r w:rsidRPr="002A4D68">
        <w:t xml:space="preserve"> Comisión de Cultura. </w:t>
      </w:r>
      <w:r w:rsidRPr="002A4D68">
        <w:rPr>
          <w:b/>
          <w:u w:val="single"/>
        </w:rPr>
        <w:t>Ley</w:t>
      </w:r>
      <w:r w:rsidRPr="002A4D68">
        <w:rPr>
          <w:b/>
          <w:bCs/>
          <w:u w:val="single"/>
        </w:rPr>
        <w:t>:</w:t>
      </w:r>
      <w:r w:rsidRPr="002A4D68">
        <w:t xml:space="preserve"> </w:t>
      </w:r>
      <w:r w:rsidRPr="002A4D68">
        <w:rPr>
          <w:shd w:val="clear" w:color="auto" w:fill="FFFFFF"/>
        </w:rPr>
        <w:t>declárase bien integrante del patrimonio de la ciudad el monumento al Gral. Martín Miguel de Güemes ubicado en el barrio San Benito</w:t>
      </w:r>
      <w:r w:rsidRPr="002A4D68">
        <w:t>. (Exp. 2945-D-20, Diputado Garrido y otros) (</w:t>
      </w:r>
      <w:r w:rsidRPr="002A4D68">
        <w:rPr>
          <w:b/>
          <w:i/>
        </w:rPr>
        <w:t>Ley de 2</w:t>
      </w:r>
      <w:r w:rsidR="00B91294">
        <w:rPr>
          <w:b/>
          <w:i/>
        </w:rPr>
        <w:t>d</w:t>
      </w:r>
      <w:r w:rsidRPr="002A4D68">
        <w:rPr>
          <w:b/>
          <w:i/>
        </w:rPr>
        <w:t>a. Lectura)</w:t>
      </w:r>
    </w:p>
    <w:p w:rsidR="00895F35" w:rsidRPr="002A4D68" w:rsidRDefault="00895F35" w:rsidP="00895F35">
      <w:pPr>
        <w:jc w:val="both"/>
        <w:rPr>
          <w:b/>
          <w:bCs/>
          <w:u w:val="single"/>
        </w:rPr>
      </w:pPr>
    </w:p>
    <w:p w:rsidR="00895F35" w:rsidRPr="002A4D68" w:rsidRDefault="00895F35" w:rsidP="00895F35">
      <w:pPr>
        <w:jc w:val="both"/>
      </w:pPr>
      <w:r w:rsidRPr="002A4D68">
        <w:rPr>
          <w:b/>
          <w:bCs/>
          <w:u w:val="single"/>
        </w:rPr>
        <w:t>Despacho Nº 055/22:</w:t>
      </w:r>
      <w:r w:rsidRPr="002A4D68">
        <w:t xml:space="preserve"> Comisión de Cultura. </w:t>
      </w:r>
      <w:r w:rsidRPr="002A4D68">
        <w:rPr>
          <w:b/>
          <w:u w:val="single"/>
        </w:rPr>
        <w:t>Ley</w:t>
      </w:r>
      <w:r w:rsidRPr="002A4D68">
        <w:rPr>
          <w:b/>
          <w:bCs/>
          <w:u w:val="single"/>
        </w:rPr>
        <w:t>:</w:t>
      </w:r>
      <w:r w:rsidRPr="002A4D68">
        <w:t xml:space="preserve">   </w:t>
      </w:r>
      <w:r w:rsidRPr="002A4D68">
        <w:rPr>
          <w:bCs/>
          <w:shd w:val="clear" w:color="auto" w:fill="FFFFFF"/>
        </w:rPr>
        <w:t>denominación de vías de circulación del barrio "Estación Buenos Aires".</w:t>
      </w:r>
      <w:r w:rsidRPr="002A4D68">
        <w:t xml:space="preserve"> (Exp. 2641-D-21, Diputada Mich</w:t>
      </w:r>
      <w:r>
        <w:t>i</w:t>
      </w:r>
      <w:r w:rsidRPr="002A4D68">
        <w:t>elotto y otros) (</w:t>
      </w:r>
      <w:r w:rsidRPr="002A4D68">
        <w:rPr>
          <w:b/>
          <w:i/>
        </w:rPr>
        <w:t>Ley de 2</w:t>
      </w:r>
      <w:r w:rsidR="00B91294">
        <w:rPr>
          <w:b/>
          <w:i/>
        </w:rPr>
        <w:t>d</w:t>
      </w:r>
      <w:r w:rsidRPr="002A4D68">
        <w:rPr>
          <w:b/>
          <w:i/>
        </w:rPr>
        <w:t>a. Lectura)</w:t>
      </w:r>
    </w:p>
    <w:p w:rsidR="00895F35" w:rsidRPr="002A4D68" w:rsidRDefault="00895F35" w:rsidP="00895F35">
      <w:pPr>
        <w:jc w:val="both"/>
        <w:rPr>
          <w:b/>
          <w:bCs/>
          <w:u w:val="single"/>
        </w:rPr>
      </w:pPr>
    </w:p>
    <w:p w:rsidR="00895F35" w:rsidRPr="002A4D68" w:rsidRDefault="00895F35" w:rsidP="00895F35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:rsidR="00895F35" w:rsidRPr="002A4D68" w:rsidRDefault="00895F35" w:rsidP="00895F35">
      <w:pPr>
        <w:numPr>
          <w:ilvl w:val="12"/>
          <w:numId w:val="0"/>
        </w:numPr>
        <w:pBdr>
          <w:top w:val="single" w:sz="4" w:space="1" w:color="auto"/>
          <w:left w:val="single" w:sz="4" w:space="3" w:color="auto"/>
          <w:bottom w:val="single" w:sz="4" w:space="1" w:color="auto"/>
          <w:right w:val="single" w:sz="4" w:space="4" w:color="auto"/>
        </w:pBdr>
        <w:ind w:left="283" w:hanging="283"/>
        <w:jc w:val="center"/>
        <w:rPr>
          <w:b/>
          <w:sz w:val="24"/>
          <w:szCs w:val="24"/>
        </w:rPr>
      </w:pPr>
      <w:r w:rsidRPr="002A4D68">
        <w:rPr>
          <w:b/>
          <w:sz w:val="24"/>
          <w:szCs w:val="24"/>
        </w:rPr>
        <w:t>TABLAS ACORDADAS SIN DISCURSOS</w:t>
      </w:r>
    </w:p>
    <w:p w:rsidR="00895F35" w:rsidRPr="002A4D68" w:rsidRDefault="00895F35" w:rsidP="00895F35">
      <w:pPr>
        <w:jc w:val="both"/>
        <w:rPr>
          <w:b/>
        </w:rPr>
      </w:pPr>
    </w:p>
    <w:p w:rsidR="00895F35" w:rsidRPr="008061E8" w:rsidRDefault="00895F35" w:rsidP="00895F35">
      <w:pPr>
        <w:jc w:val="both"/>
        <w:rPr>
          <w:b/>
        </w:rPr>
      </w:pPr>
    </w:p>
    <w:p w:rsidR="00895F35" w:rsidRPr="001F4CCC" w:rsidRDefault="00895F35" w:rsidP="00895F35">
      <w:pPr>
        <w:pStyle w:val="Prrafodelista"/>
        <w:numPr>
          <w:ilvl w:val="0"/>
          <w:numId w:val="25"/>
        </w:numPr>
        <w:ind w:left="360"/>
        <w:jc w:val="both"/>
        <w:rPr>
          <w:shd w:val="clear" w:color="auto" w:fill="FFFFFF"/>
        </w:rPr>
      </w:pPr>
      <w:r w:rsidRPr="001F4CCC">
        <w:rPr>
          <w:b/>
          <w:shd w:val="clear" w:color="auto" w:fill="FFFFFF"/>
        </w:rPr>
        <w:t>Exp. 1074-D-22</w:t>
      </w:r>
      <w:r w:rsidRPr="001F4CCC">
        <w:rPr>
          <w:shd w:val="clear" w:color="auto" w:fill="FFFFFF"/>
        </w:rPr>
        <w:t xml:space="preserve">, de Resolución, cítase al recinto de sesiones al Ministro de Justicia y Seguridad, Marcelo D´alessandro, para ser interpelado. </w:t>
      </w:r>
      <w:r w:rsidRPr="001F4CCC">
        <w:rPr>
          <w:b/>
          <w:shd w:val="clear" w:color="auto" w:fill="FFFFFF"/>
        </w:rPr>
        <w:t>(PTS-FIT)</w:t>
      </w:r>
    </w:p>
    <w:p w:rsidR="00895F35" w:rsidRPr="008061E8" w:rsidRDefault="00895F35" w:rsidP="00895F35">
      <w:pPr>
        <w:jc w:val="both"/>
        <w:rPr>
          <w:b/>
          <w:bCs/>
          <w:bdr w:val="none" w:sz="0" w:space="0" w:color="auto" w:frame="1"/>
          <w:shd w:val="clear" w:color="auto" w:fill="FFFFFF"/>
        </w:rPr>
      </w:pPr>
    </w:p>
    <w:p w:rsidR="00895F35" w:rsidRPr="001F4CCC" w:rsidRDefault="00895F35" w:rsidP="00895F35">
      <w:pPr>
        <w:pStyle w:val="Prrafodelista"/>
        <w:numPr>
          <w:ilvl w:val="0"/>
          <w:numId w:val="25"/>
        </w:numPr>
        <w:ind w:left="360"/>
        <w:jc w:val="both"/>
        <w:rPr>
          <w:b/>
          <w:bCs/>
          <w:bdr w:val="none" w:sz="0" w:space="0" w:color="auto" w:frame="1"/>
          <w:shd w:val="clear" w:color="auto" w:fill="FFFFFF"/>
        </w:rPr>
      </w:pPr>
      <w:r w:rsidRPr="001F4CCC">
        <w:rPr>
          <w:b/>
          <w:bCs/>
          <w:bdr w:val="none" w:sz="0" w:space="0" w:color="auto" w:frame="1"/>
          <w:shd w:val="clear" w:color="auto" w:fill="FFFFFF"/>
        </w:rPr>
        <w:t>Exp. 1016-D-22</w:t>
      </w:r>
      <w:r w:rsidRPr="001F4CCC">
        <w:rPr>
          <w:bdr w:val="none" w:sz="0" w:space="0" w:color="auto" w:frame="1"/>
          <w:shd w:val="clear" w:color="auto" w:fill="FFFFFF"/>
        </w:rPr>
        <w:t>, de Declaración, preocupación en torno a la posible sanción de una nueva ley de alquileres o una modificación de la ley 27.551 vigente en el ámbito del Congreso de la Nación. </w:t>
      </w:r>
      <w:r w:rsidRPr="001F4CCC">
        <w:rPr>
          <w:b/>
          <w:bCs/>
          <w:bdr w:val="none" w:sz="0" w:space="0" w:color="auto" w:frame="1"/>
          <w:shd w:val="clear" w:color="auto" w:fill="FFFFFF"/>
        </w:rPr>
        <w:t>(LA LIBERTAD AVANZA)</w:t>
      </w:r>
    </w:p>
    <w:p w:rsidR="00895F35" w:rsidRPr="008061E8" w:rsidRDefault="00895F35" w:rsidP="00895F35">
      <w:pPr>
        <w:jc w:val="both"/>
        <w:rPr>
          <w:b/>
          <w:bCs/>
          <w:bdr w:val="none" w:sz="0" w:space="0" w:color="auto" w:frame="1"/>
          <w:shd w:val="clear" w:color="auto" w:fill="FFFFFF"/>
        </w:rPr>
      </w:pPr>
    </w:p>
    <w:p w:rsidR="00895F35" w:rsidRPr="008061E8" w:rsidRDefault="00895F35" w:rsidP="00895F35">
      <w:pPr>
        <w:pStyle w:val="xxxmsonormal"/>
        <w:numPr>
          <w:ilvl w:val="0"/>
          <w:numId w:val="25"/>
        </w:numPr>
        <w:shd w:val="clear" w:color="auto" w:fill="FFFFFF"/>
        <w:spacing w:before="0" w:beforeAutospacing="0" w:after="0" w:afterAutospacing="0"/>
        <w:ind w:left="360"/>
        <w:jc w:val="both"/>
        <w:rPr>
          <w:rFonts w:ascii="Arial" w:hAnsi="Arial" w:cs="Arial"/>
          <w:sz w:val="20"/>
          <w:szCs w:val="20"/>
        </w:rPr>
      </w:pPr>
      <w:r w:rsidRPr="008061E8">
        <w:rPr>
          <w:rFonts w:ascii="Arial" w:hAnsi="Arial" w:cs="Arial"/>
          <w:b/>
          <w:bCs/>
          <w:sz w:val="20"/>
          <w:szCs w:val="20"/>
        </w:rPr>
        <w:t>Exp. 1113-D-22</w:t>
      </w:r>
      <w:r w:rsidRPr="008061E8">
        <w:rPr>
          <w:rFonts w:ascii="Arial" w:hAnsi="Arial" w:cs="Arial"/>
          <w:sz w:val="20"/>
          <w:szCs w:val="20"/>
        </w:rPr>
        <w:t>, de Declaración, declárese  Huésped de Honor al Sr. Javier Cercas. </w:t>
      </w:r>
      <w:r w:rsidRPr="008061E8">
        <w:rPr>
          <w:rFonts w:ascii="Arial" w:hAnsi="Arial" w:cs="Arial"/>
          <w:b/>
          <w:bCs/>
          <w:sz w:val="20"/>
          <w:szCs w:val="20"/>
        </w:rPr>
        <w:t>(PARTIDO SOCIALISTA)</w:t>
      </w:r>
    </w:p>
    <w:p w:rsidR="00895F35" w:rsidRPr="008061E8" w:rsidRDefault="00895F35" w:rsidP="00895F35">
      <w:pPr>
        <w:pStyle w:val="xxxmso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b/>
          <w:bCs/>
          <w:sz w:val="20"/>
          <w:szCs w:val="20"/>
        </w:rPr>
      </w:pPr>
    </w:p>
    <w:p w:rsidR="00895F35" w:rsidRPr="008061E8" w:rsidRDefault="00895F35" w:rsidP="00895F35">
      <w:pPr>
        <w:pStyle w:val="xxxmsonormal"/>
        <w:numPr>
          <w:ilvl w:val="0"/>
          <w:numId w:val="25"/>
        </w:numPr>
        <w:shd w:val="clear" w:color="auto" w:fill="FFFFFF"/>
        <w:spacing w:before="0" w:beforeAutospacing="0" w:after="0" w:afterAutospacing="0"/>
        <w:ind w:left="360"/>
        <w:jc w:val="both"/>
        <w:rPr>
          <w:rFonts w:ascii="Arial" w:hAnsi="Arial" w:cs="Arial"/>
          <w:sz w:val="20"/>
          <w:szCs w:val="20"/>
        </w:rPr>
      </w:pPr>
      <w:r w:rsidRPr="008061E8">
        <w:rPr>
          <w:rFonts w:ascii="Arial" w:hAnsi="Arial" w:cs="Arial"/>
          <w:b/>
          <w:bCs/>
          <w:sz w:val="20"/>
          <w:szCs w:val="20"/>
        </w:rPr>
        <w:t>Exp. 1151-D-22, </w:t>
      </w:r>
      <w:r w:rsidRPr="008061E8">
        <w:rPr>
          <w:rFonts w:ascii="Arial" w:hAnsi="Arial" w:cs="Arial"/>
          <w:sz w:val="20"/>
          <w:szCs w:val="20"/>
        </w:rPr>
        <w:t xml:space="preserve">de Declaración, declárese Huésped de honor al Sr. Francisco Andre. </w:t>
      </w:r>
      <w:r w:rsidRPr="008061E8">
        <w:rPr>
          <w:rFonts w:ascii="Arial" w:hAnsi="Arial" w:cs="Arial"/>
          <w:b/>
          <w:bCs/>
          <w:sz w:val="20"/>
          <w:szCs w:val="20"/>
        </w:rPr>
        <w:t>(PARTIDO SOCIALISTA) </w:t>
      </w:r>
    </w:p>
    <w:p w:rsidR="00895F35" w:rsidRPr="008061E8" w:rsidRDefault="00895F35" w:rsidP="00895F35">
      <w:pPr>
        <w:pStyle w:val="xxxmso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b/>
          <w:bCs/>
          <w:sz w:val="20"/>
          <w:szCs w:val="20"/>
        </w:rPr>
      </w:pPr>
    </w:p>
    <w:p w:rsidR="00895F35" w:rsidRPr="008061E8" w:rsidRDefault="00895F35" w:rsidP="00895F35">
      <w:pPr>
        <w:pStyle w:val="xxxmsonormal"/>
        <w:numPr>
          <w:ilvl w:val="0"/>
          <w:numId w:val="25"/>
        </w:numPr>
        <w:shd w:val="clear" w:color="auto" w:fill="FFFFFF"/>
        <w:spacing w:before="0" w:beforeAutospacing="0" w:after="0" w:afterAutospacing="0"/>
        <w:ind w:left="360"/>
        <w:jc w:val="both"/>
        <w:rPr>
          <w:rFonts w:ascii="Arial" w:hAnsi="Arial" w:cs="Arial"/>
          <w:sz w:val="20"/>
          <w:szCs w:val="20"/>
        </w:rPr>
      </w:pPr>
      <w:r w:rsidRPr="008061E8">
        <w:rPr>
          <w:rFonts w:ascii="Arial" w:hAnsi="Arial" w:cs="Arial"/>
          <w:b/>
          <w:bCs/>
          <w:sz w:val="20"/>
          <w:szCs w:val="20"/>
        </w:rPr>
        <w:t>Exp. 1135-D-22, </w:t>
      </w:r>
      <w:r w:rsidRPr="008061E8">
        <w:rPr>
          <w:rFonts w:ascii="Arial" w:hAnsi="Arial" w:cs="Arial"/>
          <w:sz w:val="20"/>
          <w:szCs w:val="20"/>
        </w:rPr>
        <w:t>de Declaración, pesar por el fallecimiento de la actriz Hilda Bernard.</w:t>
      </w:r>
      <w:r w:rsidRPr="008061E8">
        <w:rPr>
          <w:rFonts w:ascii="Arial" w:hAnsi="Arial" w:cs="Arial"/>
          <w:b/>
          <w:bCs/>
          <w:sz w:val="20"/>
          <w:szCs w:val="20"/>
        </w:rPr>
        <w:t> (PARTIDO SOCIALISTA)</w:t>
      </w:r>
    </w:p>
    <w:p w:rsidR="00895F35" w:rsidRDefault="00895F35" w:rsidP="00895F35"/>
    <w:p w:rsidR="00895F35" w:rsidRPr="001F4CCC" w:rsidRDefault="00895F35" w:rsidP="00895F35">
      <w:pPr>
        <w:pStyle w:val="Prrafodelista"/>
        <w:numPr>
          <w:ilvl w:val="0"/>
          <w:numId w:val="25"/>
        </w:numPr>
        <w:ind w:left="360"/>
        <w:rPr>
          <w:b/>
          <w:lang w:eastAsia="es-AR"/>
        </w:rPr>
      </w:pPr>
      <w:r w:rsidRPr="001F4CCC">
        <w:rPr>
          <w:b/>
          <w:lang w:eastAsia="es-AR"/>
        </w:rPr>
        <w:t xml:space="preserve">Exp. </w:t>
      </w:r>
      <w:r w:rsidRPr="001F4CCC">
        <w:rPr>
          <w:b/>
          <w:iCs/>
          <w:lang w:eastAsia="es-AR"/>
        </w:rPr>
        <w:t>1177</w:t>
      </w:r>
      <w:r w:rsidRPr="001F4CCC">
        <w:rPr>
          <w:b/>
          <w:lang w:eastAsia="es-AR"/>
        </w:rPr>
        <w:t xml:space="preserve">-D-22, </w:t>
      </w:r>
      <w:r w:rsidRPr="00F1037E">
        <w:rPr>
          <w:lang w:eastAsia="es-AR"/>
        </w:rPr>
        <w:t xml:space="preserve">de Declaración, </w:t>
      </w:r>
      <w:r w:rsidRPr="00F1037E">
        <w:t>repudia los ataques negacionistas sobre el Colegio Normal 7</w:t>
      </w:r>
      <w:r w:rsidRPr="00F1037E">
        <w:rPr>
          <w:lang w:eastAsia="es-AR"/>
        </w:rPr>
        <w:t xml:space="preserve">. </w:t>
      </w:r>
      <w:r w:rsidRPr="001F4CCC">
        <w:rPr>
          <w:b/>
          <w:lang w:eastAsia="es-AR"/>
        </w:rPr>
        <w:t>(FIT-PO)</w:t>
      </w:r>
    </w:p>
    <w:p w:rsidR="00895F35" w:rsidRPr="00F1037E" w:rsidRDefault="00895F35" w:rsidP="00895F35">
      <w:pPr>
        <w:rPr>
          <w:b/>
          <w:lang w:eastAsia="es-AR"/>
        </w:rPr>
      </w:pPr>
    </w:p>
    <w:p w:rsidR="00895F35" w:rsidRPr="001F4CCC" w:rsidRDefault="00895F35" w:rsidP="00895F35">
      <w:pPr>
        <w:pStyle w:val="Prrafodelista"/>
        <w:numPr>
          <w:ilvl w:val="0"/>
          <w:numId w:val="25"/>
        </w:numPr>
        <w:ind w:left="360"/>
        <w:jc w:val="both"/>
        <w:rPr>
          <w:b/>
          <w:lang w:eastAsia="es-AR"/>
        </w:rPr>
      </w:pPr>
      <w:r w:rsidRPr="001F4CCC">
        <w:rPr>
          <w:b/>
          <w:lang w:eastAsia="es-AR"/>
        </w:rPr>
        <w:t xml:space="preserve">Exp. 1178-D-22, </w:t>
      </w:r>
      <w:r w:rsidRPr="00F1037E">
        <w:rPr>
          <w:lang w:eastAsia="es-AR"/>
        </w:rPr>
        <w:t>de Declaración,</w:t>
      </w:r>
      <w:r w:rsidRPr="00F1037E">
        <w:t xml:space="preserve"> conmemora el 1ero de Mayo como el Día Internacional de los Trabajadores, y reivindica su carácter de lucha</w:t>
      </w:r>
      <w:r w:rsidRPr="00F1037E">
        <w:rPr>
          <w:lang w:eastAsia="es-AR"/>
        </w:rPr>
        <w:t xml:space="preserve">. </w:t>
      </w:r>
      <w:r w:rsidRPr="001F4CCC">
        <w:rPr>
          <w:b/>
          <w:lang w:eastAsia="es-AR"/>
        </w:rPr>
        <w:t>(FIT-PO)</w:t>
      </w:r>
    </w:p>
    <w:p w:rsidR="00895F35" w:rsidRPr="00F1037E" w:rsidRDefault="00895F35" w:rsidP="00895F35">
      <w:pPr>
        <w:jc w:val="both"/>
        <w:rPr>
          <w:b/>
          <w:lang w:eastAsia="es-AR"/>
        </w:rPr>
      </w:pPr>
    </w:p>
    <w:p w:rsidR="00895F35" w:rsidRPr="001F4CCC" w:rsidRDefault="00895F35" w:rsidP="00895F35">
      <w:pPr>
        <w:pStyle w:val="Prrafodelista"/>
        <w:numPr>
          <w:ilvl w:val="0"/>
          <w:numId w:val="25"/>
        </w:numPr>
        <w:ind w:left="360"/>
        <w:jc w:val="both"/>
        <w:rPr>
          <w:b/>
          <w:lang w:eastAsia="es-AR"/>
        </w:rPr>
      </w:pPr>
      <w:r w:rsidRPr="001F4CCC">
        <w:rPr>
          <w:b/>
          <w:lang w:eastAsia="es-AR"/>
        </w:rPr>
        <w:t xml:space="preserve">Exp. 1077-D-22, </w:t>
      </w:r>
      <w:r w:rsidRPr="00F1037E">
        <w:rPr>
          <w:lang w:eastAsia="es-AR"/>
        </w:rPr>
        <w:t>de Resolución,</w:t>
      </w:r>
      <w:r w:rsidRPr="00F1037E">
        <w:t xml:space="preserve"> convócase en los términos del artículo 83 inciso 1 de la Constitución de la Ciudad Autónoma de Buenos Aires, al Ministro de Justicia y Seguridad</w:t>
      </w:r>
      <w:r w:rsidRPr="00F1037E">
        <w:rPr>
          <w:lang w:eastAsia="es-AR"/>
        </w:rPr>
        <w:t xml:space="preserve">. </w:t>
      </w:r>
      <w:r w:rsidRPr="001F4CCC">
        <w:rPr>
          <w:b/>
          <w:lang w:eastAsia="es-AR"/>
        </w:rPr>
        <w:t>(FIT-PO)</w:t>
      </w:r>
    </w:p>
    <w:p w:rsidR="00895F35" w:rsidRPr="00F1037E" w:rsidRDefault="00895F35" w:rsidP="00895F35">
      <w:pPr>
        <w:jc w:val="both"/>
        <w:rPr>
          <w:b/>
          <w:lang w:eastAsia="es-AR"/>
        </w:rPr>
      </w:pPr>
    </w:p>
    <w:p w:rsidR="00895F35" w:rsidRPr="001F4CCC" w:rsidRDefault="00895F35" w:rsidP="00895F35">
      <w:pPr>
        <w:pStyle w:val="Prrafodelista"/>
        <w:numPr>
          <w:ilvl w:val="0"/>
          <w:numId w:val="25"/>
        </w:numPr>
        <w:ind w:left="360"/>
        <w:jc w:val="both"/>
        <w:rPr>
          <w:b/>
          <w:lang w:eastAsia="es-AR"/>
        </w:rPr>
      </w:pPr>
      <w:r w:rsidRPr="001F4CCC">
        <w:rPr>
          <w:b/>
          <w:lang w:eastAsia="es-AR"/>
        </w:rPr>
        <w:t xml:space="preserve">Exp. 1179-D-22, </w:t>
      </w:r>
      <w:r w:rsidRPr="00F1037E">
        <w:rPr>
          <w:lang w:eastAsia="es-AR"/>
        </w:rPr>
        <w:t xml:space="preserve">de Declaración, </w:t>
      </w:r>
      <w:r w:rsidRPr="00F1037E">
        <w:t xml:space="preserve">repudia la instalación de muñecos ahorcados simbolizando a dirigentes políticos, sociales, sindicales y de DDHH, realizada en el marco del denominado "tractorazo" a Plaza de Mayo. </w:t>
      </w:r>
      <w:r w:rsidRPr="001F4CCC">
        <w:rPr>
          <w:b/>
          <w:lang w:eastAsia="es-AR"/>
        </w:rPr>
        <w:t>(FIT-PO)</w:t>
      </w:r>
    </w:p>
    <w:p w:rsidR="00895F35" w:rsidRPr="00F1037E" w:rsidRDefault="00895F35" w:rsidP="00895F35">
      <w:pPr>
        <w:jc w:val="both"/>
        <w:rPr>
          <w:b/>
          <w:lang w:eastAsia="es-AR"/>
        </w:rPr>
      </w:pPr>
    </w:p>
    <w:p w:rsidR="00895F35" w:rsidRPr="001F4CCC" w:rsidRDefault="00895F35" w:rsidP="00895F35">
      <w:pPr>
        <w:pStyle w:val="Prrafodelista"/>
        <w:numPr>
          <w:ilvl w:val="0"/>
          <w:numId w:val="25"/>
        </w:numPr>
        <w:ind w:left="360"/>
        <w:jc w:val="both"/>
        <w:rPr>
          <w:b/>
          <w:lang w:eastAsia="es-AR"/>
        </w:rPr>
      </w:pPr>
      <w:r w:rsidRPr="001F4CCC">
        <w:rPr>
          <w:b/>
          <w:lang w:eastAsia="es-AR"/>
        </w:rPr>
        <w:t xml:space="preserve">Exp. 1186-D-22, </w:t>
      </w:r>
      <w:r w:rsidRPr="00F1037E">
        <w:rPr>
          <w:lang w:eastAsia="es-AR"/>
        </w:rPr>
        <w:t xml:space="preserve">de Declaración, </w:t>
      </w:r>
      <w:r w:rsidRPr="00F1037E">
        <w:t xml:space="preserve">declara su preocupación ante la falta de cumplimiento del ingreso a la carrera docente del nivel terciario. </w:t>
      </w:r>
      <w:r w:rsidRPr="001F4CCC">
        <w:rPr>
          <w:b/>
          <w:lang w:eastAsia="es-AR"/>
        </w:rPr>
        <w:t>(FIT-PO)</w:t>
      </w:r>
    </w:p>
    <w:p w:rsidR="00895F35" w:rsidRDefault="00895F35" w:rsidP="00895F35">
      <w:pPr>
        <w:jc w:val="both"/>
        <w:rPr>
          <w:b/>
          <w:lang w:eastAsia="es-AR"/>
        </w:rPr>
      </w:pPr>
    </w:p>
    <w:p w:rsidR="00895F35" w:rsidRPr="001F4CCC" w:rsidRDefault="00895F35" w:rsidP="00895F35">
      <w:pPr>
        <w:pStyle w:val="Prrafodelista"/>
        <w:numPr>
          <w:ilvl w:val="0"/>
          <w:numId w:val="25"/>
        </w:numPr>
        <w:ind w:left="360"/>
        <w:jc w:val="both"/>
        <w:rPr>
          <w:i/>
        </w:rPr>
      </w:pPr>
      <w:r w:rsidRPr="001F4CCC">
        <w:rPr>
          <w:b/>
        </w:rPr>
        <w:t>Exp. 1046-D-22</w:t>
      </w:r>
      <w:r w:rsidRPr="001A0847">
        <w:t xml:space="preserve">, de Declaración, declárase personalidad destacada en el ámbito de la cultura al Sr. Norberto Bula </w:t>
      </w:r>
      <w:r>
        <w:t>.</w:t>
      </w:r>
      <w:r w:rsidRPr="001F4CCC">
        <w:rPr>
          <w:b/>
        </w:rPr>
        <w:t xml:space="preserve"> (VAMOS JUNTOS)</w:t>
      </w:r>
      <w:r w:rsidRPr="001A0847">
        <w:t xml:space="preserve"> </w:t>
      </w:r>
    </w:p>
    <w:p w:rsidR="00895F35" w:rsidRDefault="00895F35" w:rsidP="00895F35">
      <w:pPr>
        <w:jc w:val="both"/>
        <w:rPr>
          <w:b/>
        </w:rPr>
      </w:pPr>
    </w:p>
    <w:p w:rsidR="00895F35" w:rsidRPr="001F4CCC" w:rsidRDefault="00895F35" w:rsidP="00895F35">
      <w:pPr>
        <w:pStyle w:val="Prrafodelista"/>
        <w:numPr>
          <w:ilvl w:val="0"/>
          <w:numId w:val="25"/>
        </w:numPr>
        <w:ind w:left="360"/>
        <w:jc w:val="both"/>
        <w:rPr>
          <w:i/>
        </w:rPr>
      </w:pPr>
      <w:r w:rsidRPr="001F4CCC">
        <w:rPr>
          <w:b/>
        </w:rPr>
        <w:t>Exp. 1050-D-22</w:t>
      </w:r>
      <w:r w:rsidRPr="001A0847">
        <w:t xml:space="preserve">, de Resolución, reconocimiento y homenaje a </w:t>
      </w:r>
      <w:r>
        <w:t>"</w:t>
      </w:r>
      <w:r w:rsidRPr="001A0847">
        <w:t>Los Halcones</w:t>
      </w:r>
      <w:r>
        <w:t>"</w:t>
      </w:r>
      <w:r w:rsidRPr="001A0847">
        <w:t>, Selección Argen</w:t>
      </w:r>
      <w:r>
        <w:t>tina de FUTSAL con síndrome de D</w:t>
      </w:r>
      <w:r w:rsidRPr="001A0847">
        <w:t>own por el sub campeonato mundial obtenido el corriente año</w:t>
      </w:r>
      <w:r>
        <w:t>.</w:t>
      </w:r>
      <w:r w:rsidRPr="001A0847">
        <w:t xml:space="preserve"> </w:t>
      </w:r>
      <w:r w:rsidRPr="001F4CCC">
        <w:rPr>
          <w:b/>
        </w:rPr>
        <w:t>(VAMOS JUNTOS)</w:t>
      </w:r>
    </w:p>
    <w:p w:rsidR="00895F35" w:rsidRDefault="00895F35" w:rsidP="00895F35">
      <w:pPr>
        <w:jc w:val="both"/>
        <w:rPr>
          <w:b/>
          <w:u w:val="single"/>
        </w:rPr>
      </w:pPr>
    </w:p>
    <w:p w:rsidR="00895F35" w:rsidRPr="001A0847" w:rsidRDefault="00895F35" w:rsidP="00895F35">
      <w:pPr>
        <w:pStyle w:val="Prrafodelista"/>
        <w:numPr>
          <w:ilvl w:val="0"/>
          <w:numId w:val="25"/>
        </w:numPr>
        <w:ind w:left="360"/>
        <w:jc w:val="both"/>
      </w:pPr>
      <w:r w:rsidRPr="001F4CCC">
        <w:rPr>
          <w:b/>
          <w:u w:val="single"/>
        </w:rPr>
        <w:t>Despacho N° 073/22</w:t>
      </w:r>
      <w:r w:rsidRPr="001A0847">
        <w:t xml:space="preserve">: Comisión de Comunicación Social. </w:t>
      </w:r>
      <w:r w:rsidRPr="001F4CCC">
        <w:rPr>
          <w:b/>
          <w:u w:val="single"/>
        </w:rPr>
        <w:t>Declaración</w:t>
      </w:r>
      <w:r w:rsidRPr="001A0847">
        <w:t xml:space="preserve">: declárase de interés cultural la cuadragésima sexta feria internacional del libro de buenos aires (Exp. 24-D-22, Diputado Romero y otros) </w:t>
      </w:r>
      <w:r w:rsidRPr="001F4CCC">
        <w:rPr>
          <w:b/>
        </w:rPr>
        <w:t>(VAMOS JUNTOS)</w:t>
      </w:r>
    </w:p>
    <w:p w:rsidR="00895F35" w:rsidRDefault="00895F35" w:rsidP="00895F35">
      <w:pPr>
        <w:jc w:val="both"/>
        <w:rPr>
          <w:b/>
        </w:rPr>
      </w:pPr>
    </w:p>
    <w:p w:rsidR="00895F35" w:rsidRPr="001A0847" w:rsidRDefault="00895F35" w:rsidP="00895F35">
      <w:pPr>
        <w:pStyle w:val="Prrafodelista"/>
        <w:numPr>
          <w:ilvl w:val="0"/>
          <w:numId w:val="25"/>
        </w:numPr>
        <w:ind w:left="360"/>
        <w:jc w:val="both"/>
      </w:pPr>
      <w:r w:rsidRPr="001F4CCC">
        <w:rPr>
          <w:b/>
        </w:rPr>
        <w:t>Exp. 314-D-22</w:t>
      </w:r>
      <w:r w:rsidRPr="001A0847">
        <w:t>, de Declaración, conmemórase el "Día internacional de acción por la tolerancia y el respeto entre los pueblos"</w:t>
      </w:r>
      <w:r>
        <w:t xml:space="preserve">. </w:t>
      </w:r>
      <w:r w:rsidRPr="001F4CCC">
        <w:rPr>
          <w:b/>
        </w:rPr>
        <w:t>(VAMOS JUNTOS)</w:t>
      </w:r>
    </w:p>
    <w:p w:rsidR="00895F35" w:rsidRDefault="00895F35" w:rsidP="00895F35">
      <w:pPr>
        <w:jc w:val="both"/>
        <w:rPr>
          <w:b/>
        </w:rPr>
      </w:pPr>
    </w:p>
    <w:p w:rsidR="00895F35" w:rsidRPr="001A0847" w:rsidRDefault="00895F35" w:rsidP="00895F35">
      <w:pPr>
        <w:pStyle w:val="Prrafodelista"/>
        <w:numPr>
          <w:ilvl w:val="0"/>
          <w:numId w:val="25"/>
        </w:numPr>
        <w:ind w:left="360"/>
        <w:jc w:val="both"/>
      </w:pPr>
      <w:r w:rsidRPr="001F4CCC">
        <w:rPr>
          <w:b/>
        </w:rPr>
        <w:t>Exp. 313-D-22</w:t>
      </w:r>
      <w:r w:rsidRPr="001A0847">
        <w:t xml:space="preserve">, de Declaración, conmemórase el "Día nacional de la lucha contra la violencia institucional" </w:t>
      </w:r>
      <w:r>
        <w:t>.</w:t>
      </w:r>
      <w:r w:rsidRPr="001F4CCC">
        <w:rPr>
          <w:b/>
        </w:rPr>
        <w:t>(VAMOS JUNTOS)</w:t>
      </w:r>
    </w:p>
    <w:p w:rsidR="00895F35" w:rsidRDefault="00895F35" w:rsidP="00895F35">
      <w:pPr>
        <w:jc w:val="both"/>
        <w:rPr>
          <w:b/>
        </w:rPr>
      </w:pPr>
    </w:p>
    <w:p w:rsidR="00895F35" w:rsidRPr="001A0847" w:rsidRDefault="00895F35" w:rsidP="00895F35">
      <w:pPr>
        <w:pStyle w:val="Prrafodelista"/>
        <w:numPr>
          <w:ilvl w:val="0"/>
          <w:numId w:val="25"/>
        </w:numPr>
        <w:ind w:left="360"/>
        <w:jc w:val="both"/>
      </w:pPr>
      <w:r w:rsidRPr="001F4CCC">
        <w:rPr>
          <w:b/>
        </w:rPr>
        <w:t>Exp. 1162-D-22</w:t>
      </w:r>
      <w:r w:rsidRPr="001A0847">
        <w:t xml:space="preserve">, de Declaración, adhiérese a la "Conmemoración de la semana mundial de la inmunización y de la vacunación en las Américas" </w:t>
      </w:r>
      <w:r>
        <w:t>.</w:t>
      </w:r>
      <w:r w:rsidRPr="001A0847">
        <w:t xml:space="preserve"> </w:t>
      </w:r>
      <w:r w:rsidRPr="001F4CCC">
        <w:rPr>
          <w:b/>
        </w:rPr>
        <w:t>(VAMOS JUNTOS)</w:t>
      </w:r>
    </w:p>
    <w:p w:rsidR="00895F35" w:rsidRDefault="00895F35" w:rsidP="00895F35">
      <w:pPr>
        <w:jc w:val="both"/>
        <w:rPr>
          <w:b/>
        </w:rPr>
      </w:pPr>
    </w:p>
    <w:p w:rsidR="00895F35" w:rsidRDefault="00895F35" w:rsidP="00895F35">
      <w:pPr>
        <w:pStyle w:val="Prrafodelista"/>
        <w:numPr>
          <w:ilvl w:val="0"/>
          <w:numId w:val="25"/>
        </w:numPr>
        <w:ind w:left="360"/>
        <w:jc w:val="both"/>
      </w:pPr>
      <w:r w:rsidRPr="001F4CCC">
        <w:rPr>
          <w:b/>
        </w:rPr>
        <w:t xml:space="preserve">Exp. 1182-D-21, </w:t>
      </w:r>
      <w:r>
        <w:t xml:space="preserve">de Declaración, </w:t>
      </w:r>
      <w:r w:rsidRPr="008C7A8E">
        <w:t>declárase de interés ambiental al Congreso interamericano de agua y al congreso argentino de ingeniería sanitaria y ambiental</w:t>
      </w:r>
      <w:r w:rsidRPr="001A0847">
        <w:t xml:space="preserve"> congreso de ingeniería sanitaria y ambiental </w:t>
      </w:r>
      <w:r>
        <w:t>.</w:t>
      </w:r>
      <w:r w:rsidRPr="001F4CCC">
        <w:rPr>
          <w:b/>
        </w:rPr>
        <w:t>(VAMOS JUNTOS)</w:t>
      </w:r>
    </w:p>
    <w:p w:rsidR="00895F35" w:rsidRDefault="00895F35" w:rsidP="00895F35">
      <w:pPr>
        <w:jc w:val="both"/>
        <w:rPr>
          <w:b/>
        </w:rPr>
      </w:pPr>
    </w:p>
    <w:p w:rsidR="00895F35" w:rsidRDefault="00895F35" w:rsidP="00895F35">
      <w:pPr>
        <w:pStyle w:val="Prrafodelista"/>
        <w:numPr>
          <w:ilvl w:val="0"/>
          <w:numId w:val="25"/>
        </w:numPr>
        <w:ind w:left="360"/>
        <w:jc w:val="both"/>
      </w:pPr>
      <w:r w:rsidRPr="001F4CCC">
        <w:rPr>
          <w:b/>
        </w:rPr>
        <w:t>Exp. 1175-D-22</w:t>
      </w:r>
      <w:r w:rsidRPr="00297BC5">
        <w:t>, de Declaración, declárase de interés para la comunicación social y el deporte el libro "Reutemann eterno - biografía homenaje de Carlos Alberto Reutemann"</w:t>
      </w:r>
      <w:r>
        <w:t xml:space="preserve">. </w:t>
      </w:r>
      <w:r w:rsidRPr="001F4CCC">
        <w:rPr>
          <w:b/>
        </w:rPr>
        <w:t>(VAMOS JUNTOS)</w:t>
      </w:r>
    </w:p>
    <w:p w:rsidR="00895F35" w:rsidRDefault="00895F35" w:rsidP="00895F35">
      <w:pPr>
        <w:jc w:val="both"/>
      </w:pPr>
    </w:p>
    <w:p w:rsidR="00895F35" w:rsidRPr="00E310A2" w:rsidRDefault="00895F35" w:rsidP="00895F35">
      <w:pPr>
        <w:pStyle w:val="Prrafodelista"/>
        <w:numPr>
          <w:ilvl w:val="0"/>
          <w:numId w:val="25"/>
        </w:numPr>
        <w:ind w:left="360"/>
        <w:jc w:val="both"/>
      </w:pPr>
      <w:r w:rsidRPr="001F4CCC">
        <w:rPr>
          <w:b/>
          <w:bCs/>
          <w:lang w:val="es-ES_tradnl"/>
        </w:rPr>
        <w:t>Exp. 722-D-22</w:t>
      </w:r>
      <w:r w:rsidRPr="001F4CCC">
        <w:rPr>
          <w:lang w:val="es-ES_tradnl"/>
        </w:rPr>
        <w:t>, de Declaración, la Legislatura de la Ciudad Autónoma de Buenos Aires conmemora el "Día Internacional de las Niñas en las TIC", que se celebra el 22 de abril, y adhiere a las actividades que se realicen en el marco de dicha fecha. </w:t>
      </w:r>
      <w:r w:rsidRPr="001F4CCC">
        <w:rPr>
          <w:b/>
          <w:bCs/>
          <w:lang w:val="es-ES_tradnl"/>
        </w:rPr>
        <w:t>(UCR EVOLUCIÓN)</w:t>
      </w:r>
    </w:p>
    <w:p w:rsidR="00895F35" w:rsidRDefault="00895F35" w:rsidP="00895F35">
      <w:pPr>
        <w:jc w:val="both"/>
        <w:rPr>
          <w:b/>
          <w:bCs/>
          <w:lang w:val="es-ES_tradnl"/>
        </w:rPr>
      </w:pPr>
    </w:p>
    <w:p w:rsidR="00895F35" w:rsidRPr="001F4CCC" w:rsidRDefault="00895F35" w:rsidP="00895F35">
      <w:pPr>
        <w:pStyle w:val="Prrafodelista"/>
        <w:numPr>
          <w:ilvl w:val="0"/>
          <w:numId w:val="25"/>
        </w:numPr>
        <w:ind w:left="360"/>
        <w:jc w:val="both"/>
        <w:rPr>
          <w:b/>
          <w:bCs/>
        </w:rPr>
      </w:pPr>
      <w:r w:rsidRPr="001F4CCC">
        <w:rPr>
          <w:b/>
          <w:bCs/>
          <w:lang w:val="es-ES_tradnl"/>
        </w:rPr>
        <w:t>Exp. 1094-D-22</w:t>
      </w:r>
      <w:r w:rsidRPr="001F4CCC">
        <w:rPr>
          <w:lang w:val="es-ES_tradnl"/>
        </w:rPr>
        <w:t>, de Declaración, la Legislatura de la Ciudad Autónoma de Buenos Aires conmemora el "Día Internacional de la lucha contra el maltrato infantil", que se celebra el 25 de abril de cada año. </w:t>
      </w:r>
      <w:r w:rsidRPr="001F4CCC">
        <w:rPr>
          <w:b/>
          <w:bCs/>
        </w:rPr>
        <w:t>(UCR EVOLUCIÓN)</w:t>
      </w:r>
    </w:p>
    <w:p w:rsidR="00895F35" w:rsidRDefault="00895F35" w:rsidP="00895F35">
      <w:pPr>
        <w:jc w:val="both"/>
        <w:rPr>
          <w:b/>
        </w:rPr>
      </w:pPr>
    </w:p>
    <w:p w:rsidR="00895F35" w:rsidRPr="001F4CCC" w:rsidRDefault="00895F35" w:rsidP="00895F35">
      <w:pPr>
        <w:pStyle w:val="Prrafodelista"/>
        <w:numPr>
          <w:ilvl w:val="0"/>
          <w:numId w:val="25"/>
        </w:numPr>
        <w:ind w:left="360"/>
        <w:jc w:val="both"/>
        <w:rPr>
          <w:b/>
        </w:rPr>
      </w:pPr>
      <w:r w:rsidRPr="001F4CCC">
        <w:rPr>
          <w:b/>
        </w:rPr>
        <w:t xml:space="preserve">Exp. 1127-D-22, </w:t>
      </w:r>
      <w:r>
        <w:t xml:space="preserve">de </w:t>
      </w:r>
      <w:r w:rsidRPr="00E310A2">
        <w:t>Declaración</w:t>
      </w:r>
      <w:r>
        <w:t>, d</w:t>
      </w:r>
      <w:r w:rsidRPr="00E310A2">
        <w:t xml:space="preserve">eclárese de interés Social y Educativo el Primer Congreso Latinoamericano de Prevención y Actualización sobre muerte y duelo perinatal, Conciencia LATAM 2022.- </w:t>
      </w:r>
      <w:r w:rsidRPr="001F4CCC">
        <w:rPr>
          <w:b/>
        </w:rPr>
        <w:t>(UCR EVOLUCIÓN)</w:t>
      </w:r>
    </w:p>
    <w:p w:rsidR="00895F35" w:rsidRDefault="00895F35" w:rsidP="00895F35">
      <w:pPr>
        <w:shd w:val="clear" w:color="auto" w:fill="FFFFFF"/>
        <w:jc w:val="both"/>
        <w:rPr>
          <w:b/>
        </w:rPr>
      </w:pPr>
    </w:p>
    <w:p w:rsidR="00895F35" w:rsidRPr="001F4CCC" w:rsidRDefault="00895F35" w:rsidP="00895F35">
      <w:pPr>
        <w:pStyle w:val="Prrafodelista"/>
        <w:numPr>
          <w:ilvl w:val="0"/>
          <w:numId w:val="25"/>
        </w:numPr>
        <w:shd w:val="clear" w:color="auto" w:fill="FFFFFF"/>
        <w:ind w:left="360"/>
        <w:jc w:val="both"/>
        <w:rPr>
          <w:b/>
        </w:rPr>
      </w:pPr>
      <w:r w:rsidRPr="001F4CCC">
        <w:rPr>
          <w:b/>
        </w:rPr>
        <w:t xml:space="preserve">Exp. 1057-D-2022, </w:t>
      </w:r>
      <w:r w:rsidRPr="001F4CCC">
        <w:rPr>
          <w:bCs/>
        </w:rPr>
        <w:t>de Declaración, conmemoración el 107° aniversario del genocidio armenio por parte del entonces Imperio Otomano.</w:t>
      </w:r>
      <w:r w:rsidRPr="001F4CCC">
        <w:rPr>
          <w:b/>
        </w:rPr>
        <w:t xml:space="preserve"> (UCR/EVOLUCION)</w:t>
      </w:r>
    </w:p>
    <w:p w:rsidR="00895F35" w:rsidRPr="00E310A2" w:rsidRDefault="00895F35" w:rsidP="00895F35">
      <w:pPr>
        <w:shd w:val="clear" w:color="auto" w:fill="FFFFFF"/>
        <w:jc w:val="both"/>
        <w:rPr>
          <w:b/>
        </w:rPr>
      </w:pPr>
    </w:p>
    <w:p w:rsidR="00895F35" w:rsidRPr="001F4CCC" w:rsidRDefault="00895F35" w:rsidP="00895F35">
      <w:pPr>
        <w:pStyle w:val="Prrafodelista"/>
        <w:numPr>
          <w:ilvl w:val="0"/>
          <w:numId w:val="25"/>
        </w:numPr>
        <w:shd w:val="clear" w:color="auto" w:fill="FFFFFF"/>
        <w:ind w:left="360"/>
        <w:jc w:val="both"/>
        <w:rPr>
          <w:b/>
        </w:rPr>
      </w:pPr>
      <w:r w:rsidRPr="001F4CCC">
        <w:rPr>
          <w:b/>
        </w:rPr>
        <w:t xml:space="preserve">Exp. 1118-D-2022, </w:t>
      </w:r>
      <w:r w:rsidRPr="001F4CCC">
        <w:rPr>
          <w:bCs/>
        </w:rPr>
        <w:t>de Declaración, Día Mundial del Libro y del Derecho de Autor a celebrarse el 23 de abril del corriente año.</w:t>
      </w:r>
      <w:r w:rsidRPr="001F4CCC">
        <w:rPr>
          <w:b/>
        </w:rPr>
        <w:t xml:space="preserve"> (UCR/EVOLUCION)</w:t>
      </w:r>
    </w:p>
    <w:p w:rsidR="00895F35" w:rsidRDefault="00895F35" w:rsidP="00895F35">
      <w:pPr>
        <w:shd w:val="clear" w:color="auto" w:fill="FFFFFF"/>
        <w:rPr>
          <w:b/>
          <w:color w:val="000000" w:themeColor="text1"/>
        </w:rPr>
      </w:pPr>
    </w:p>
    <w:p w:rsidR="00895F35" w:rsidRPr="001F4CCC" w:rsidRDefault="00895F35" w:rsidP="00895F35">
      <w:pPr>
        <w:pStyle w:val="Prrafodelista"/>
        <w:numPr>
          <w:ilvl w:val="0"/>
          <w:numId w:val="25"/>
        </w:numPr>
        <w:shd w:val="clear" w:color="auto" w:fill="FFFFFF"/>
        <w:ind w:left="360"/>
        <w:rPr>
          <w:i/>
          <w:caps/>
          <w:color w:val="000000" w:themeColor="text1"/>
        </w:rPr>
      </w:pPr>
      <w:r w:rsidRPr="001F4CCC">
        <w:rPr>
          <w:b/>
          <w:color w:val="000000" w:themeColor="text1"/>
        </w:rPr>
        <w:t>Exp. 977-D-22</w:t>
      </w:r>
      <w:r w:rsidRPr="001F4CCC">
        <w:rPr>
          <w:color w:val="000000" w:themeColor="text1"/>
        </w:rPr>
        <w:t xml:space="preserve">, de Resolución, informes sobre el barrio Rodrigo Bueno. </w:t>
      </w:r>
      <w:r w:rsidRPr="001F4CCC">
        <w:rPr>
          <w:b/>
          <w:color w:val="000000" w:themeColor="text1"/>
        </w:rPr>
        <w:t>(FRENTE DE TODOS)</w:t>
      </w:r>
    </w:p>
    <w:p w:rsidR="00895F35" w:rsidRDefault="00895F35" w:rsidP="00895F35">
      <w:pPr>
        <w:rPr>
          <w:b/>
        </w:rPr>
      </w:pPr>
    </w:p>
    <w:p w:rsidR="00895F35" w:rsidRPr="005B10D7" w:rsidRDefault="00895F35" w:rsidP="00895F35">
      <w:pPr>
        <w:pStyle w:val="Prrafodelista"/>
        <w:numPr>
          <w:ilvl w:val="0"/>
          <w:numId w:val="25"/>
        </w:numPr>
        <w:ind w:left="360"/>
      </w:pPr>
      <w:r w:rsidRPr="001F4CCC">
        <w:rPr>
          <w:b/>
        </w:rPr>
        <w:t>Exp. 979-D-22</w:t>
      </w:r>
      <w:r w:rsidRPr="005B10D7">
        <w:t xml:space="preserve">, de Resolución, </w:t>
      </w:r>
      <w:r>
        <w:t xml:space="preserve">informes relativos al proceso de relocalización de las familias ubicadas en la traza del Camino de Sirga hacia el conjunto habitacional Orma II. </w:t>
      </w:r>
      <w:r w:rsidRPr="001F4CCC">
        <w:rPr>
          <w:b/>
        </w:rPr>
        <w:t>(FRENTE DE TODOS)</w:t>
      </w:r>
    </w:p>
    <w:p w:rsidR="00895F35" w:rsidRDefault="00895F35" w:rsidP="00895F35">
      <w:pPr>
        <w:rPr>
          <w:b/>
        </w:rPr>
      </w:pPr>
    </w:p>
    <w:p w:rsidR="00895F35" w:rsidRPr="005B10D7" w:rsidRDefault="00895F35" w:rsidP="00895F35">
      <w:pPr>
        <w:pStyle w:val="Prrafodelista"/>
        <w:numPr>
          <w:ilvl w:val="0"/>
          <w:numId w:val="25"/>
        </w:numPr>
        <w:ind w:left="360"/>
      </w:pPr>
      <w:r w:rsidRPr="001F4CCC">
        <w:rPr>
          <w:b/>
        </w:rPr>
        <w:t>Exp. 357-D-22</w:t>
      </w:r>
      <w:r w:rsidRPr="005B10D7">
        <w:t xml:space="preserve">, de Resolución, </w:t>
      </w:r>
      <w:r>
        <w:t>informes referidos a la Escuela Primaria N° 11 D.E.10 “Indira Gandhi”.</w:t>
      </w:r>
      <w:r w:rsidRPr="005B10D7">
        <w:t xml:space="preserve"> </w:t>
      </w:r>
      <w:r w:rsidRPr="001F4CCC">
        <w:rPr>
          <w:b/>
        </w:rPr>
        <w:t>(FRENTE DE TODOS)</w:t>
      </w:r>
    </w:p>
    <w:p w:rsidR="00895F35" w:rsidRDefault="00895F35" w:rsidP="00895F35">
      <w:pPr>
        <w:rPr>
          <w:b/>
        </w:rPr>
      </w:pPr>
    </w:p>
    <w:p w:rsidR="00895F35" w:rsidRPr="001F4CCC" w:rsidRDefault="00895F35" w:rsidP="00895F35">
      <w:pPr>
        <w:pStyle w:val="Prrafodelista"/>
        <w:numPr>
          <w:ilvl w:val="0"/>
          <w:numId w:val="25"/>
        </w:numPr>
        <w:ind w:left="360"/>
        <w:rPr>
          <w:b/>
        </w:rPr>
      </w:pPr>
      <w:r w:rsidRPr="001F4CCC">
        <w:rPr>
          <w:b/>
        </w:rPr>
        <w:t>Exp. 1126-D-22</w:t>
      </w:r>
      <w:r w:rsidRPr="005B10D7">
        <w:t>, de Resolución,</w:t>
      </w:r>
      <w:r>
        <w:t xml:space="preserve"> informes referidos a la situación edilicia de la Escuela N°15 D.E.10° “Provincia de Santa Fe”, Comuna 12.</w:t>
      </w:r>
      <w:r w:rsidRPr="005B10D7">
        <w:t xml:space="preserve"> </w:t>
      </w:r>
      <w:r w:rsidRPr="001F4CCC">
        <w:rPr>
          <w:b/>
        </w:rPr>
        <w:t>(FRENTE DE TODOS)</w:t>
      </w:r>
    </w:p>
    <w:p w:rsidR="00895F35" w:rsidRDefault="00895F35" w:rsidP="00895F35">
      <w:pPr>
        <w:rPr>
          <w:b/>
        </w:rPr>
      </w:pPr>
    </w:p>
    <w:p w:rsidR="00895F35" w:rsidRDefault="00895F35" w:rsidP="00895F35">
      <w:pPr>
        <w:pStyle w:val="Prrafodelista"/>
        <w:numPr>
          <w:ilvl w:val="0"/>
          <w:numId w:val="25"/>
        </w:numPr>
        <w:ind w:left="360"/>
      </w:pPr>
      <w:r w:rsidRPr="001F4CCC">
        <w:rPr>
          <w:b/>
        </w:rPr>
        <w:t>Exp. 556-D-22</w:t>
      </w:r>
      <w:r>
        <w:t>, de Resolución, i</w:t>
      </w:r>
      <w:r w:rsidRPr="00286B02">
        <w:t>nformes referidos al Hospital Cecilia Grierson desde el inicio</w:t>
      </w:r>
      <w:r>
        <w:t xml:space="preserve"> </w:t>
      </w:r>
      <w:r w:rsidRPr="00286B02">
        <w:t>del Aislamiento social preventivo</w:t>
      </w:r>
      <w:r>
        <w:t xml:space="preserve"> y obligatorio el 20/03/2020. </w:t>
      </w:r>
      <w:r w:rsidRPr="001F4CCC">
        <w:rPr>
          <w:b/>
        </w:rPr>
        <w:t>(FRENTE DE TODOS)</w:t>
      </w:r>
    </w:p>
    <w:p w:rsidR="00895F35" w:rsidRDefault="00895F35" w:rsidP="00895F35">
      <w:pPr>
        <w:rPr>
          <w:b/>
        </w:rPr>
      </w:pPr>
    </w:p>
    <w:p w:rsidR="00895F35" w:rsidRPr="00286B02" w:rsidRDefault="00895F35" w:rsidP="00895F35">
      <w:pPr>
        <w:pStyle w:val="Prrafodelista"/>
        <w:numPr>
          <w:ilvl w:val="0"/>
          <w:numId w:val="25"/>
        </w:numPr>
        <w:ind w:left="360"/>
      </w:pPr>
      <w:r w:rsidRPr="001F4CCC">
        <w:rPr>
          <w:b/>
        </w:rPr>
        <w:t>Exp. 835-D-22</w:t>
      </w:r>
      <w:r>
        <w:t>, de Resolución, i</w:t>
      </w:r>
      <w:r w:rsidRPr="00286B02">
        <w:t>nformes referidos a la restricción de propuestas educativas</w:t>
      </w:r>
      <w:r>
        <w:t xml:space="preserve"> </w:t>
      </w:r>
      <w:r w:rsidRPr="00286B02">
        <w:t>para estudiantes con d</w:t>
      </w:r>
      <w:r>
        <w:t xml:space="preserve">iscapacidad mayores a 22 años. </w:t>
      </w:r>
      <w:r w:rsidRPr="00286B02">
        <w:t xml:space="preserve"> </w:t>
      </w:r>
      <w:r w:rsidRPr="001F4CCC">
        <w:rPr>
          <w:b/>
        </w:rPr>
        <w:t>(FRENTE DE TODOS)</w:t>
      </w:r>
    </w:p>
    <w:p w:rsidR="00895F35" w:rsidRDefault="00895F35" w:rsidP="00895F35">
      <w:pPr>
        <w:rPr>
          <w:b/>
        </w:rPr>
      </w:pPr>
    </w:p>
    <w:p w:rsidR="00895F35" w:rsidRPr="00286B02" w:rsidRDefault="00895F35" w:rsidP="00895F35">
      <w:pPr>
        <w:pStyle w:val="Prrafodelista"/>
        <w:numPr>
          <w:ilvl w:val="0"/>
          <w:numId w:val="25"/>
        </w:numPr>
        <w:ind w:left="360"/>
      </w:pPr>
      <w:r w:rsidRPr="001F4CCC">
        <w:rPr>
          <w:b/>
        </w:rPr>
        <w:t>Exp. 1091-D-22</w:t>
      </w:r>
      <w:r w:rsidRPr="00286B02">
        <w:t>, de De</w:t>
      </w:r>
      <w:r>
        <w:t>claración, r</w:t>
      </w:r>
      <w:r w:rsidRPr="00286B02">
        <w:t>epudio ante la acción de poner a los niños y niñas un</w:t>
      </w:r>
      <w:r>
        <w:t xml:space="preserve"> </w:t>
      </w:r>
      <w:r w:rsidRPr="00286B02">
        <w:t>tatuaje temporal con imágenes infanti</w:t>
      </w:r>
      <w:r>
        <w:t xml:space="preserve">les acompañadas del logo «BA». </w:t>
      </w:r>
      <w:r w:rsidRPr="001F4CCC">
        <w:rPr>
          <w:b/>
        </w:rPr>
        <w:t xml:space="preserve"> (FRENTE DE TODOS)</w:t>
      </w:r>
    </w:p>
    <w:p w:rsidR="00895F35" w:rsidRDefault="00895F35" w:rsidP="00895F35">
      <w:pPr>
        <w:rPr>
          <w:b/>
        </w:rPr>
      </w:pPr>
    </w:p>
    <w:p w:rsidR="00895F35" w:rsidRPr="001F4CCC" w:rsidRDefault="00895F35" w:rsidP="00895F35">
      <w:pPr>
        <w:pStyle w:val="Prrafodelista"/>
        <w:numPr>
          <w:ilvl w:val="0"/>
          <w:numId w:val="25"/>
        </w:numPr>
        <w:ind w:left="360"/>
        <w:rPr>
          <w:b/>
        </w:rPr>
      </w:pPr>
      <w:r w:rsidRPr="001F4CCC">
        <w:rPr>
          <w:b/>
        </w:rPr>
        <w:t>Exp. 1164-D-22</w:t>
      </w:r>
      <w:r>
        <w:t>, de Declaración, p</w:t>
      </w:r>
      <w:r w:rsidRPr="00286B02">
        <w:t>esar por el f</w:t>
      </w:r>
      <w:r>
        <w:t xml:space="preserve">allecimiento de Fredy Mariño. </w:t>
      </w:r>
      <w:r w:rsidRPr="001F4CCC">
        <w:rPr>
          <w:b/>
        </w:rPr>
        <w:t>(FRENTE DE TODOS)</w:t>
      </w:r>
    </w:p>
    <w:p w:rsidR="00895F35" w:rsidRDefault="00895F35" w:rsidP="00895F35">
      <w:pPr>
        <w:rPr>
          <w:b/>
        </w:rPr>
      </w:pPr>
    </w:p>
    <w:p w:rsidR="00895F35" w:rsidRPr="004A3845" w:rsidRDefault="00895F35" w:rsidP="00895F35">
      <w:pPr>
        <w:pStyle w:val="Prrafodelista"/>
        <w:numPr>
          <w:ilvl w:val="0"/>
          <w:numId w:val="25"/>
        </w:numPr>
        <w:ind w:left="360"/>
      </w:pPr>
      <w:r>
        <w:rPr>
          <w:b/>
        </w:rPr>
        <w:t xml:space="preserve">Exp. </w:t>
      </w:r>
      <w:r w:rsidRPr="001F4CCC">
        <w:rPr>
          <w:b/>
        </w:rPr>
        <w:t>548-D-22 y 808-D-22,</w:t>
      </w:r>
      <w:r w:rsidRPr="004A3845">
        <w:t xml:space="preserve"> de Declaración, adhiérese a la conmemoración del día internacional de la lucha</w:t>
      </w:r>
      <w:r>
        <w:t xml:space="preserve"> </w:t>
      </w:r>
      <w:r w:rsidRPr="004A3845">
        <w:t>contra el bullying o el acoso escolar.</w:t>
      </w:r>
      <w:r w:rsidRPr="001F4CCC">
        <w:rPr>
          <w:b/>
        </w:rPr>
        <w:t>(FRENTE DE TODOS)</w:t>
      </w:r>
    </w:p>
    <w:p w:rsidR="00895F35" w:rsidRDefault="00895F35" w:rsidP="00895F35">
      <w:pPr>
        <w:rPr>
          <w:b/>
        </w:rPr>
      </w:pPr>
    </w:p>
    <w:p w:rsidR="00895F35" w:rsidRPr="001F4CCC" w:rsidRDefault="00895F35" w:rsidP="00895F35">
      <w:pPr>
        <w:pStyle w:val="Prrafodelista"/>
        <w:numPr>
          <w:ilvl w:val="0"/>
          <w:numId w:val="25"/>
        </w:numPr>
        <w:ind w:left="360"/>
        <w:rPr>
          <w:b/>
        </w:rPr>
      </w:pPr>
      <w:r>
        <w:rPr>
          <w:b/>
        </w:rPr>
        <w:t xml:space="preserve">Exp. </w:t>
      </w:r>
      <w:r w:rsidRPr="001F4CCC">
        <w:rPr>
          <w:b/>
        </w:rPr>
        <w:t>993-D-22</w:t>
      </w:r>
      <w:r w:rsidRPr="00286B02">
        <w:t>, de Declaración, pesar por el fallecimiento de Cristina Lescano</w:t>
      </w:r>
      <w:r>
        <w:t>.</w:t>
      </w:r>
      <w:r w:rsidRPr="001F4CCC">
        <w:rPr>
          <w:b/>
        </w:rPr>
        <w:t xml:space="preserve"> (FRENTE DE TODOS)</w:t>
      </w:r>
    </w:p>
    <w:p w:rsidR="00895F35" w:rsidRDefault="00895F35" w:rsidP="00895F35">
      <w:pPr>
        <w:rPr>
          <w:b/>
        </w:rPr>
      </w:pPr>
    </w:p>
    <w:p w:rsidR="00895F35" w:rsidRPr="001F4CCC" w:rsidRDefault="00895F35" w:rsidP="00895F35">
      <w:pPr>
        <w:pStyle w:val="Prrafodelista"/>
        <w:numPr>
          <w:ilvl w:val="0"/>
          <w:numId w:val="25"/>
        </w:numPr>
        <w:ind w:left="360"/>
        <w:rPr>
          <w:b/>
        </w:rPr>
      </w:pPr>
      <w:r>
        <w:rPr>
          <w:b/>
        </w:rPr>
        <w:lastRenderedPageBreak/>
        <w:t xml:space="preserve">Exp. </w:t>
      </w:r>
      <w:r w:rsidRPr="001F4CCC">
        <w:rPr>
          <w:b/>
        </w:rPr>
        <w:t>1062-D-22</w:t>
      </w:r>
      <w:r w:rsidRPr="00286B02">
        <w:t>, de Resolución, informes sobre diversos puntos referidos al resguardo de los datos personales de los ciudadanos/as que el P.E. tiene en su poder</w:t>
      </w:r>
      <w:r>
        <w:t xml:space="preserve">. </w:t>
      </w:r>
      <w:r w:rsidRPr="001F4CCC">
        <w:rPr>
          <w:b/>
        </w:rPr>
        <w:t xml:space="preserve"> (FRENTE DE TODOS)</w:t>
      </w:r>
    </w:p>
    <w:p w:rsidR="00895F35" w:rsidRDefault="00895F35" w:rsidP="00895F35">
      <w:pPr>
        <w:rPr>
          <w:b/>
        </w:rPr>
      </w:pPr>
    </w:p>
    <w:p w:rsidR="00895F35" w:rsidRPr="001F4CCC" w:rsidRDefault="00895F35" w:rsidP="00895F35">
      <w:pPr>
        <w:pStyle w:val="Prrafodelista"/>
        <w:numPr>
          <w:ilvl w:val="0"/>
          <w:numId w:val="25"/>
        </w:numPr>
        <w:ind w:left="360"/>
        <w:rPr>
          <w:b/>
        </w:rPr>
      </w:pPr>
      <w:r w:rsidRPr="001F4CCC">
        <w:rPr>
          <w:b/>
        </w:rPr>
        <w:t>Exp. 920-D-22</w:t>
      </w:r>
      <w:r w:rsidRPr="00214289">
        <w:t>, de Resolución,</w:t>
      </w:r>
      <w:r>
        <w:t xml:space="preserve"> dispónese la colocación de una placa en la plaza Madres del Pañuelo Blanco ubicada en Av. Roberto Goyeneche y Av. Ricardo Balbín.</w:t>
      </w:r>
      <w:r w:rsidRPr="00214289">
        <w:t xml:space="preserve"> </w:t>
      </w:r>
      <w:r w:rsidRPr="001F4CCC">
        <w:rPr>
          <w:b/>
        </w:rPr>
        <w:t>(FRENTE DE TODOS)</w:t>
      </w:r>
    </w:p>
    <w:p w:rsidR="00895F35" w:rsidRDefault="00895F35" w:rsidP="00895F35">
      <w:pPr>
        <w:rPr>
          <w:b/>
        </w:rPr>
      </w:pPr>
    </w:p>
    <w:p w:rsidR="00895F35" w:rsidRPr="001F4CCC" w:rsidRDefault="00895F35" w:rsidP="00895F35">
      <w:pPr>
        <w:pStyle w:val="Prrafodelista"/>
        <w:numPr>
          <w:ilvl w:val="0"/>
          <w:numId w:val="25"/>
        </w:numPr>
        <w:ind w:left="360"/>
        <w:rPr>
          <w:b/>
        </w:rPr>
      </w:pPr>
      <w:r w:rsidRPr="001F4CCC">
        <w:rPr>
          <w:b/>
        </w:rPr>
        <w:t>Exp. 1137-D-22</w:t>
      </w:r>
      <w:r w:rsidRPr="00214289">
        <w:t>, de Resolución, informes referidos a la implementación de la</w:t>
      </w:r>
      <w:r>
        <w:t xml:space="preserve"> a</w:t>
      </w:r>
      <w:r w:rsidRPr="00214289">
        <w:t>plicación</w:t>
      </w:r>
      <w:r>
        <w:t xml:space="preserve"> “Mi autogestión” </w:t>
      </w:r>
      <w:r w:rsidRPr="00214289">
        <w:t>(</w:t>
      </w:r>
      <w:r>
        <w:t>MIA</w:t>
      </w:r>
      <w:r w:rsidRPr="00214289">
        <w:t>)</w:t>
      </w:r>
      <w:r>
        <w:t>.</w:t>
      </w:r>
      <w:r w:rsidRPr="001F4CCC">
        <w:rPr>
          <w:b/>
        </w:rPr>
        <w:t xml:space="preserve"> (FRENTE DE TODOS)</w:t>
      </w:r>
    </w:p>
    <w:p w:rsidR="00895F35" w:rsidRDefault="00895F35" w:rsidP="00895F35">
      <w:pPr>
        <w:rPr>
          <w:b/>
        </w:rPr>
      </w:pPr>
    </w:p>
    <w:p w:rsidR="00895F35" w:rsidRPr="00214289" w:rsidRDefault="00895F35" w:rsidP="00895F35">
      <w:pPr>
        <w:pStyle w:val="Prrafodelista"/>
        <w:numPr>
          <w:ilvl w:val="0"/>
          <w:numId w:val="25"/>
        </w:numPr>
        <w:ind w:left="360"/>
      </w:pPr>
      <w:r w:rsidRPr="001F4CCC">
        <w:rPr>
          <w:b/>
        </w:rPr>
        <w:t>Exp. 1105-D-22</w:t>
      </w:r>
      <w:r w:rsidRPr="00214289">
        <w:t xml:space="preserve">, de Declaración, </w:t>
      </w:r>
      <w:r>
        <w:t>declárase de interés cultural la edición del festival Sumar 2022.</w:t>
      </w:r>
      <w:r w:rsidRPr="001F4CCC">
        <w:rPr>
          <w:b/>
        </w:rPr>
        <w:t xml:space="preserve"> (FRENTE DE TODOS)</w:t>
      </w:r>
    </w:p>
    <w:p w:rsidR="00895F35" w:rsidRDefault="00895F35" w:rsidP="00895F35">
      <w:pPr>
        <w:rPr>
          <w:b/>
        </w:rPr>
      </w:pPr>
    </w:p>
    <w:p w:rsidR="00895F35" w:rsidRPr="00214289" w:rsidRDefault="00895F35" w:rsidP="00895F35">
      <w:pPr>
        <w:pStyle w:val="Prrafodelista"/>
        <w:numPr>
          <w:ilvl w:val="0"/>
          <w:numId w:val="25"/>
        </w:numPr>
        <w:ind w:left="360"/>
      </w:pPr>
      <w:r w:rsidRPr="001F4CCC">
        <w:rPr>
          <w:b/>
        </w:rPr>
        <w:t>Exp. 826-D-2022</w:t>
      </w:r>
      <w:r w:rsidRPr="00214289">
        <w:t>, de Declaración, preocupación por los hechos acaecidos el día 17 de marzo en el</w:t>
      </w:r>
      <w:r>
        <w:t xml:space="preserve"> barrio de Parque Chacabuco. </w:t>
      </w:r>
      <w:r w:rsidRPr="001F4CCC">
        <w:rPr>
          <w:b/>
        </w:rPr>
        <w:t>(FRENTE DE TODOS)</w:t>
      </w:r>
    </w:p>
    <w:p w:rsidR="00895F35" w:rsidRDefault="00895F35" w:rsidP="00895F35">
      <w:pPr>
        <w:rPr>
          <w:b/>
        </w:rPr>
      </w:pPr>
    </w:p>
    <w:p w:rsidR="00895F35" w:rsidRPr="00214289" w:rsidRDefault="00895F35" w:rsidP="00895F35">
      <w:pPr>
        <w:pStyle w:val="Prrafodelista"/>
        <w:numPr>
          <w:ilvl w:val="0"/>
          <w:numId w:val="25"/>
        </w:numPr>
        <w:ind w:left="360"/>
      </w:pPr>
      <w:r w:rsidRPr="001F4CCC">
        <w:rPr>
          <w:b/>
        </w:rPr>
        <w:t>Exp. 827-D-2022</w:t>
      </w:r>
      <w:r w:rsidRPr="00214289">
        <w:t>, de Resolución, informes relacionados a las actuaciones por parte de la policía de</w:t>
      </w:r>
      <w:r>
        <w:t xml:space="preserve"> </w:t>
      </w:r>
      <w:r w:rsidRPr="00214289">
        <w:t>la Ciudad en relación a los hechos que terminaron con el fallecimiento de Iván Kresta Orellano</w:t>
      </w:r>
      <w:r>
        <w:t xml:space="preserve">. </w:t>
      </w:r>
      <w:r w:rsidRPr="001F4CCC">
        <w:rPr>
          <w:b/>
        </w:rPr>
        <w:t>(FRENTE DE TODOS)</w:t>
      </w:r>
    </w:p>
    <w:p w:rsidR="00895F35" w:rsidRDefault="00895F35" w:rsidP="00895F35">
      <w:pPr>
        <w:rPr>
          <w:b/>
        </w:rPr>
      </w:pPr>
    </w:p>
    <w:p w:rsidR="00895F35" w:rsidRPr="001F4CCC" w:rsidRDefault="00895F35" w:rsidP="00895F35">
      <w:pPr>
        <w:pStyle w:val="Prrafodelista"/>
        <w:numPr>
          <w:ilvl w:val="0"/>
          <w:numId w:val="25"/>
        </w:numPr>
        <w:ind w:left="360"/>
        <w:rPr>
          <w:b/>
        </w:rPr>
      </w:pPr>
      <w:r w:rsidRPr="001F4CCC">
        <w:rPr>
          <w:b/>
        </w:rPr>
        <w:t>Exp. 1032-D-2022</w:t>
      </w:r>
      <w:r w:rsidRPr="00214289">
        <w:t>, de Declaración, pesar por el fallecimiento de Graciela Giannettasio</w:t>
      </w:r>
      <w:r>
        <w:t xml:space="preserve">. </w:t>
      </w:r>
      <w:r w:rsidRPr="001F4CCC">
        <w:rPr>
          <w:b/>
        </w:rPr>
        <w:t>(FRENTE DE TODOS)</w:t>
      </w:r>
    </w:p>
    <w:p w:rsidR="00895F35" w:rsidRPr="00214289" w:rsidRDefault="00895F35" w:rsidP="00895F35">
      <w:pPr>
        <w:rPr>
          <w:b/>
        </w:rPr>
      </w:pPr>
    </w:p>
    <w:p w:rsidR="00895F35" w:rsidRPr="001F4CCC" w:rsidRDefault="00895F35" w:rsidP="00895F35">
      <w:pPr>
        <w:pStyle w:val="Prrafodelista"/>
        <w:numPr>
          <w:ilvl w:val="0"/>
          <w:numId w:val="25"/>
        </w:numPr>
        <w:ind w:left="360"/>
        <w:rPr>
          <w:b/>
        </w:rPr>
      </w:pPr>
      <w:r w:rsidRPr="001F4CCC">
        <w:rPr>
          <w:b/>
        </w:rPr>
        <w:t>Exp. 1076-D-2022</w:t>
      </w:r>
      <w:r w:rsidRPr="00214289">
        <w:t>, de Resolución, cítase a la Comisión de Seguridad, al Ministro de Justicia y</w:t>
      </w:r>
      <w:r>
        <w:t xml:space="preserve"> </w:t>
      </w:r>
      <w:r w:rsidRPr="00214289">
        <w:t>Seguridad, Dr. Marcelo Silvio D’ Alessandro</w:t>
      </w:r>
      <w:r>
        <w:t>.</w:t>
      </w:r>
      <w:r w:rsidRPr="001F4CCC">
        <w:rPr>
          <w:b/>
        </w:rPr>
        <w:t xml:space="preserve"> (FRENTE DE TODOS)</w:t>
      </w:r>
    </w:p>
    <w:p w:rsidR="00895F35" w:rsidRDefault="00895F35" w:rsidP="00895F35">
      <w:pPr>
        <w:rPr>
          <w:b/>
        </w:rPr>
      </w:pPr>
    </w:p>
    <w:p w:rsidR="00895F35" w:rsidRPr="001F4CCC" w:rsidRDefault="00895F35" w:rsidP="00895F35">
      <w:pPr>
        <w:pStyle w:val="Prrafodelista"/>
        <w:numPr>
          <w:ilvl w:val="0"/>
          <w:numId w:val="25"/>
        </w:numPr>
        <w:ind w:left="360"/>
        <w:rPr>
          <w:b/>
        </w:rPr>
      </w:pPr>
      <w:r w:rsidRPr="001F4CCC">
        <w:rPr>
          <w:b/>
        </w:rPr>
        <w:t>Exp. 1130-D-22</w:t>
      </w:r>
      <w:r>
        <w:t>, de Resolución, i</w:t>
      </w:r>
      <w:r w:rsidRPr="000C1565">
        <w:t>nformes referidos a nuevos espacios verdes del barrio Playón</w:t>
      </w:r>
      <w:r>
        <w:t xml:space="preserve"> </w:t>
      </w:r>
      <w:r w:rsidRPr="000C1565">
        <w:t>de Chacari</w:t>
      </w:r>
      <w:r>
        <w:t xml:space="preserve">ta, </w:t>
      </w:r>
      <w:r w:rsidRPr="000C1565">
        <w:t>Comuna 15</w:t>
      </w:r>
      <w:r>
        <w:t>.</w:t>
      </w:r>
      <w:r w:rsidRPr="001F4CCC">
        <w:rPr>
          <w:b/>
        </w:rPr>
        <w:t xml:space="preserve"> (FRENTE DE TODOS)</w:t>
      </w:r>
    </w:p>
    <w:p w:rsidR="00895F35" w:rsidRDefault="00895F35" w:rsidP="00895F35">
      <w:pPr>
        <w:rPr>
          <w:b/>
        </w:rPr>
      </w:pPr>
    </w:p>
    <w:p w:rsidR="00895F35" w:rsidRPr="001F4CCC" w:rsidRDefault="00895F35" w:rsidP="00895F35">
      <w:pPr>
        <w:pStyle w:val="Prrafodelista"/>
        <w:numPr>
          <w:ilvl w:val="0"/>
          <w:numId w:val="25"/>
        </w:numPr>
        <w:ind w:left="360"/>
        <w:rPr>
          <w:b/>
          <w:i/>
        </w:rPr>
      </w:pPr>
      <w:r w:rsidRPr="001F4CCC">
        <w:rPr>
          <w:b/>
        </w:rPr>
        <w:t>Exp. 921-D-22</w:t>
      </w:r>
      <w:r w:rsidRPr="00B711AA">
        <w:t xml:space="preserve">, de Declaración, </w:t>
      </w:r>
      <w:r>
        <w:t xml:space="preserve">pesar por el fallecimiento de Juan Carlos “El Chango” Cárdenas. </w:t>
      </w:r>
      <w:r w:rsidRPr="001F4CCC">
        <w:rPr>
          <w:b/>
        </w:rPr>
        <w:t xml:space="preserve">(FRENTE DE TODOS). </w:t>
      </w:r>
    </w:p>
    <w:p w:rsidR="00895F35" w:rsidRDefault="00895F35" w:rsidP="00895F35">
      <w:pPr>
        <w:rPr>
          <w:b/>
        </w:rPr>
      </w:pPr>
    </w:p>
    <w:p w:rsidR="00895F35" w:rsidRPr="00B711AA" w:rsidRDefault="00895F35" w:rsidP="00895F35">
      <w:pPr>
        <w:pStyle w:val="Prrafodelista"/>
        <w:numPr>
          <w:ilvl w:val="0"/>
          <w:numId w:val="25"/>
        </w:numPr>
        <w:ind w:left="360"/>
      </w:pPr>
      <w:r w:rsidRPr="001F4CCC">
        <w:rPr>
          <w:b/>
        </w:rPr>
        <w:t>Exp. 1022-D-22</w:t>
      </w:r>
      <w:r w:rsidRPr="00B711AA">
        <w:t xml:space="preserve">, de Declaración, </w:t>
      </w:r>
      <w:r>
        <w:t xml:space="preserve">declárese de interés social y deportivo a la pista de atletismo del “Centro Deportivo Nicolás Avellaneda”. </w:t>
      </w:r>
      <w:r w:rsidRPr="001F4CCC">
        <w:rPr>
          <w:b/>
        </w:rPr>
        <w:t>(FRENTE DE TODOS)</w:t>
      </w:r>
    </w:p>
    <w:p w:rsidR="00895F35" w:rsidRDefault="00895F35" w:rsidP="00895F35">
      <w:pPr>
        <w:rPr>
          <w:b/>
        </w:rPr>
      </w:pPr>
    </w:p>
    <w:p w:rsidR="00895F35" w:rsidRPr="00B711AA" w:rsidRDefault="00895F35" w:rsidP="00895F35">
      <w:pPr>
        <w:pStyle w:val="Prrafodelista"/>
        <w:numPr>
          <w:ilvl w:val="0"/>
          <w:numId w:val="25"/>
        </w:numPr>
        <w:ind w:left="360"/>
      </w:pPr>
      <w:r w:rsidRPr="001F4CCC">
        <w:rPr>
          <w:b/>
        </w:rPr>
        <w:t>Exp. 1036-D-22</w:t>
      </w:r>
      <w:r w:rsidRPr="00B711AA">
        <w:t>, de Declaración,</w:t>
      </w:r>
      <w:r>
        <w:t xml:space="preserve"> medidas necesarias para que la dosis de refuerzo incluida en el Plan de Vacunación COVID-19 se aplique de manera libre.</w:t>
      </w:r>
      <w:r w:rsidRPr="00B711AA">
        <w:t xml:space="preserve"> </w:t>
      </w:r>
      <w:r w:rsidRPr="001F4CCC">
        <w:rPr>
          <w:b/>
        </w:rPr>
        <w:t>(FRENTE DE TODOS)</w:t>
      </w:r>
    </w:p>
    <w:p w:rsidR="00895F35" w:rsidRDefault="00895F35" w:rsidP="00895F35">
      <w:pPr>
        <w:rPr>
          <w:b/>
        </w:rPr>
      </w:pPr>
    </w:p>
    <w:p w:rsidR="00895F35" w:rsidRPr="001F4CCC" w:rsidRDefault="00895F35" w:rsidP="00895F35">
      <w:pPr>
        <w:pStyle w:val="Prrafodelista"/>
        <w:numPr>
          <w:ilvl w:val="0"/>
          <w:numId w:val="25"/>
        </w:numPr>
        <w:ind w:left="360"/>
        <w:rPr>
          <w:b/>
        </w:rPr>
      </w:pPr>
      <w:r w:rsidRPr="001F4CCC">
        <w:rPr>
          <w:b/>
        </w:rPr>
        <w:t>Exp. 1165-D-22</w:t>
      </w:r>
      <w:r w:rsidRPr="00B711AA">
        <w:t xml:space="preserve">, de Declaración, </w:t>
      </w:r>
      <w:r>
        <w:t xml:space="preserve">declárese de interés cultural el mural realizado por la comunidad educativa de la Escuela Técnica N°6 “Fernando Fader”. </w:t>
      </w:r>
      <w:r w:rsidRPr="001F4CCC">
        <w:rPr>
          <w:b/>
        </w:rPr>
        <w:t>(FRENTE DE TODOS)</w:t>
      </w:r>
    </w:p>
    <w:p w:rsidR="00895F35" w:rsidRDefault="00895F35" w:rsidP="00895F35">
      <w:pPr>
        <w:rPr>
          <w:b/>
        </w:rPr>
      </w:pPr>
    </w:p>
    <w:p w:rsidR="00895F35" w:rsidRPr="001F4CCC" w:rsidRDefault="00895F35" w:rsidP="00895F35">
      <w:pPr>
        <w:pStyle w:val="Prrafodelista"/>
        <w:numPr>
          <w:ilvl w:val="0"/>
          <w:numId w:val="25"/>
        </w:numPr>
        <w:ind w:left="360"/>
        <w:rPr>
          <w:b/>
        </w:rPr>
      </w:pPr>
      <w:r w:rsidRPr="001F4CCC">
        <w:rPr>
          <w:b/>
        </w:rPr>
        <w:t>Exp. 656-D-22</w:t>
      </w:r>
      <w:r w:rsidRPr="00214289">
        <w:t xml:space="preserve">, de Ley, </w:t>
      </w:r>
      <w:r>
        <w:t xml:space="preserve">Mapa Bicontinental. </w:t>
      </w:r>
      <w:r w:rsidRPr="001F4CCC">
        <w:rPr>
          <w:b/>
        </w:rPr>
        <w:t>(FRENTE DE TODOS)</w:t>
      </w:r>
    </w:p>
    <w:p w:rsidR="00895F35" w:rsidRDefault="00895F35" w:rsidP="00895F35">
      <w:pPr>
        <w:rPr>
          <w:b/>
        </w:rPr>
      </w:pPr>
    </w:p>
    <w:p w:rsidR="00895F35" w:rsidRPr="00214289" w:rsidRDefault="00895F35" w:rsidP="00895F35">
      <w:pPr>
        <w:pStyle w:val="Prrafodelista"/>
        <w:numPr>
          <w:ilvl w:val="0"/>
          <w:numId w:val="25"/>
        </w:numPr>
        <w:ind w:left="360"/>
      </w:pPr>
      <w:r w:rsidRPr="001F4CCC">
        <w:rPr>
          <w:b/>
        </w:rPr>
        <w:t>Exp. 442-D-22</w:t>
      </w:r>
      <w:r w:rsidRPr="00214289">
        <w:t>, de Ley, declárese en el marco de la Ley 1227, al inmueble sito en Av. Lincoln</w:t>
      </w:r>
      <w:r>
        <w:t xml:space="preserve"> </w:t>
      </w:r>
      <w:r w:rsidRPr="00214289">
        <w:t>4305/25, llamado Palacio Ceci</w:t>
      </w:r>
      <w:r>
        <w:t>.</w:t>
      </w:r>
      <w:r w:rsidRPr="001F4CCC">
        <w:rPr>
          <w:b/>
        </w:rPr>
        <w:t xml:space="preserve"> (FRENTE DE TODOS)</w:t>
      </w:r>
    </w:p>
    <w:p w:rsidR="00895F35" w:rsidRDefault="00895F35" w:rsidP="00895F35">
      <w:pPr>
        <w:rPr>
          <w:b/>
        </w:rPr>
      </w:pPr>
    </w:p>
    <w:p w:rsidR="00895F35" w:rsidRPr="001F4CCC" w:rsidRDefault="00895F35" w:rsidP="00895F35">
      <w:pPr>
        <w:pStyle w:val="Prrafodelista"/>
        <w:numPr>
          <w:ilvl w:val="0"/>
          <w:numId w:val="25"/>
        </w:numPr>
        <w:ind w:left="360"/>
        <w:rPr>
          <w:b/>
        </w:rPr>
      </w:pPr>
      <w:r w:rsidRPr="001F4CCC">
        <w:rPr>
          <w:b/>
        </w:rPr>
        <w:t xml:space="preserve">Exp. 918-D-22, </w:t>
      </w:r>
      <w:r w:rsidRPr="00214289">
        <w:t xml:space="preserve">de Ley, </w:t>
      </w:r>
      <w:r>
        <w:t xml:space="preserve">jornada de lucha y reivindicaciones por el Día de las Mujeres Trabajadoras. </w:t>
      </w:r>
      <w:r w:rsidRPr="001F4CCC">
        <w:rPr>
          <w:b/>
        </w:rPr>
        <w:t>(FRENTE DE TODOS)</w:t>
      </w:r>
    </w:p>
    <w:p w:rsidR="00895F35" w:rsidRDefault="00895F35" w:rsidP="00895F35">
      <w:pPr>
        <w:rPr>
          <w:b/>
        </w:rPr>
      </w:pPr>
    </w:p>
    <w:p w:rsidR="00895F35" w:rsidRPr="00297BC5" w:rsidRDefault="00895F35" w:rsidP="00895F35">
      <w:pPr>
        <w:pStyle w:val="Prrafodelista"/>
        <w:numPr>
          <w:ilvl w:val="0"/>
          <w:numId w:val="25"/>
        </w:numPr>
        <w:ind w:left="360"/>
      </w:pPr>
      <w:r w:rsidRPr="001F4CCC">
        <w:rPr>
          <w:b/>
        </w:rPr>
        <w:t>Exp. 1005-J-22</w:t>
      </w:r>
      <w:r w:rsidRPr="00297BC5">
        <w:t>, de Resolución, ratifícase el DNU 3</w:t>
      </w:r>
      <w:r>
        <w:t>/22</w:t>
      </w:r>
      <w:r w:rsidRPr="00297BC5">
        <w:t xml:space="preserve"> </w:t>
      </w:r>
      <w:r>
        <w:t>.</w:t>
      </w:r>
      <w:r w:rsidRPr="001F4CCC">
        <w:rPr>
          <w:b/>
        </w:rPr>
        <w:t xml:space="preserve"> (VAMOS JUNTOS)</w:t>
      </w:r>
    </w:p>
    <w:p w:rsidR="00895F35" w:rsidRDefault="00895F35" w:rsidP="00895F35">
      <w:pPr>
        <w:jc w:val="both"/>
        <w:rPr>
          <w:b/>
        </w:rPr>
      </w:pPr>
    </w:p>
    <w:p w:rsidR="00895F35" w:rsidRPr="00214FD8" w:rsidRDefault="00895F35" w:rsidP="00895F35">
      <w:pPr>
        <w:pStyle w:val="Prrafodelista"/>
        <w:numPr>
          <w:ilvl w:val="0"/>
          <w:numId w:val="25"/>
        </w:numPr>
        <w:ind w:left="360"/>
        <w:jc w:val="both"/>
      </w:pPr>
      <w:r w:rsidRPr="001F4CCC">
        <w:rPr>
          <w:b/>
        </w:rPr>
        <w:t>Exp. 2837-J-21</w:t>
      </w:r>
      <w:r w:rsidRPr="00214FD8">
        <w:t>, de Ley, acéptase el legado testamentario con cargo otorgado en los autos caratulados, "Sirota clara s/sucesión testamentaria" a favor del hospital Gral. de niños "Dr. Ricardo Gutiérrez" .</w:t>
      </w:r>
      <w:r w:rsidRPr="001F4CCC">
        <w:rPr>
          <w:b/>
        </w:rPr>
        <w:t>(VAMOS JUNTOS)</w:t>
      </w:r>
    </w:p>
    <w:p w:rsidR="00895F35" w:rsidRPr="00214FD8" w:rsidRDefault="00895F35" w:rsidP="00895F35">
      <w:pPr>
        <w:jc w:val="both"/>
        <w:rPr>
          <w:b/>
        </w:rPr>
      </w:pPr>
    </w:p>
    <w:p w:rsidR="00895F35" w:rsidRPr="001F4CCC" w:rsidRDefault="00895F35" w:rsidP="00895F35">
      <w:pPr>
        <w:pStyle w:val="Prrafodelista"/>
        <w:numPr>
          <w:ilvl w:val="0"/>
          <w:numId w:val="25"/>
        </w:numPr>
        <w:ind w:left="360"/>
        <w:jc w:val="both"/>
        <w:rPr>
          <w:b/>
        </w:rPr>
      </w:pPr>
      <w:r w:rsidRPr="001F4CCC">
        <w:rPr>
          <w:b/>
        </w:rPr>
        <w:t>Exp. 2838-J-21</w:t>
      </w:r>
      <w:r w:rsidRPr="00214FD8">
        <w:t xml:space="preserve">, de Ley, acéptase el legado con cargo a favor del hospital de quemados “Dr. Arturo Humberto Illia”, tramitado en los autos caratulados Shulte Ada Nilda s/sucesión testamentaria. </w:t>
      </w:r>
      <w:r w:rsidRPr="001F4CCC">
        <w:rPr>
          <w:b/>
        </w:rPr>
        <w:t>(VAMOS JUNTOS)</w:t>
      </w:r>
    </w:p>
    <w:p w:rsidR="00895F35" w:rsidRPr="00214FD8" w:rsidRDefault="00895F35" w:rsidP="00895F35">
      <w:pPr>
        <w:jc w:val="both"/>
        <w:rPr>
          <w:b/>
          <w:u w:val="single"/>
        </w:rPr>
      </w:pPr>
    </w:p>
    <w:p w:rsidR="00895F35" w:rsidRPr="00297BC5" w:rsidRDefault="00895F35" w:rsidP="00895F35">
      <w:pPr>
        <w:pStyle w:val="Prrafodelista"/>
        <w:numPr>
          <w:ilvl w:val="0"/>
          <w:numId w:val="25"/>
        </w:numPr>
        <w:ind w:left="360"/>
        <w:jc w:val="both"/>
      </w:pPr>
      <w:r w:rsidRPr="001F4CCC">
        <w:rPr>
          <w:b/>
          <w:u w:val="single"/>
        </w:rPr>
        <w:t>Despacho N° 065/22</w:t>
      </w:r>
      <w:r w:rsidRPr="00214FD8">
        <w:t xml:space="preserve">: Comisiones de Tránsito y Transporte y de Justicia. </w:t>
      </w:r>
      <w:r w:rsidRPr="001F4CCC">
        <w:rPr>
          <w:b/>
          <w:u w:val="single"/>
        </w:rPr>
        <w:t>Ley</w:t>
      </w:r>
      <w:r w:rsidRPr="00214FD8">
        <w:t>: modificaciones al Código de Tránsito y Transport</w:t>
      </w:r>
      <w:r w:rsidR="00B91294">
        <w:t>e de la Ciudad.(Exp. 2658-J-21,</w:t>
      </w:r>
      <w:r w:rsidRPr="00214FD8">
        <w:t xml:space="preserve"> Jefe de Gobierno) </w:t>
      </w:r>
      <w:r w:rsidRPr="001F4CCC">
        <w:rPr>
          <w:b/>
        </w:rPr>
        <w:t>(VAMOS JUNTOS)</w:t>
      </w:r>
    </w:p>
    <w:p w:rsidR="00895F35" w:rsidRPr="008061E8" w:rsidRDefault="00895F35" w:rsidP="00895F35"/>
    <w:p w:rsidR="00895F35" w:rsidRDefault="00895F35" w:rsidP="00895F35">
      <w:pPr>
        <w:jc w:val="both"/>
        <w:rPr>
          <w:b/>
        </w:rPr>
      </w:pPr>
    </w:p>
    <w:p w:rsidR="0046278D" w:rsidRDefault="0046278D" w:rsidP="00895F35">
      <w:pPr>
        <w:jc w:val="both"/>
        <w:rPr>
          <w:b/>
        </w:rPr>
      </w:pPr>
    </w:p>
    <w:p w:rsidR="0046278D" w:rsidRDefault="0046278D" w:rsidP="00895F35">
      <w:pPr>
        <w:jc w:val="both"/>
        <w:rPr>
          <w:b/>
        </w:rPr>
      </w:pPr>
    </w:p>
    <w:p w:rsidR="0046278D" w:rsidRDefault="0046278D" w:rsidP="0046278D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center"/>
      </w:pPr>
      <w:r>
        <w:rPr>
          <w:rFonts w:cs="Times New Roman"/>
          <w:b/>
        </w:rPr>
        <w:lastRenderedPageBreak/>
        <w:t>PEDIDOS DE TABLAS AGREGADOS</w:t>
      </w:r>
    </w:p>
    <w:p w:rsidR="0046278D" w:rsidRDefault="0046278D" w:rsidP="0046278D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center"/>
      </w:pPr>
      <w:r>
        <w:rPr>
          <w:rFonts w:cs="Times New Roman"/>
          <w:b/>
        </w:rPr>
        <w:t xml:space="preserve">SESIÓN 28-04-22 </w:t>
      </w:r>
    </w:p>
    <w:p w:rsidR="0046278D" w:rsidRDefault="0046278D" w:rsidP="0046278D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center"/>
      </w:pPr>
      <w:r>
        <w:rPr>
          <w:rFonts w:cs="Times New Roman"/>
          <w:b/>
        </w:rPr>
        <w:t>“FRENTE DE TODOS”</w:t>
      </w:r>
    </w:p>
    <w:p w:rsidR="0046278D" w:rsidRDefault="0046278D" w:rsidP="0046278D">
      <w:pPr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46278D" w:rsidRDefault="0046278D" w:rsidP="0046278D">
      <w:pPr>
        <w:pStyle w:val="Prrafodelista"/>
        <w:numPr>
          <w:ilvl w:val="0"/>
          <w:numId w:val="26"/>
        </w:numPr>
        <w:suppressAutoHyphens/>
      </w:pPr>
      <w:r w:rsidRPr="008A7E83">
        <w:rPr>
          <w:rFonts w:cs="Times New Roman"/>
          <w:b/>
        </w:rPr>
        <w:t>Exp. 476-D-22</w:t>
      </w:r>
      <w:r w:rsidRPr="008A7E83">
        <w:rPr>
          <w:rFonts w:cs="Times New Roman"/>
        </w:rPr>
        <w:t>, de Declaración, conmemórase el 15 aniversario de la constitución de la "Unión de Naciones Americanas del Sur" - U.N.A.S.U.R.-.</w:t>
      </w:r>
      <w:r w:rsidRPr="008A7E83">
        <w:rPr>
          <w:rFonts w:cs="Times New Roman"/>
          <w:b/>
        </w:rPr>
        <w:t>(FRENTE DE TODOS)</w:t>
      </w:r>
    </w:p>
    <w:p w:rsidR="0046278D" w:rsidRDefault="0046278D" w:rsidP="0046278D">
      <w:pPr>
        <w:rPr>
          <w:rFonts w:cs="Times New Roman"/>
          <w:b/>
        </w:rPr>
      </w:pPr>
    </w:p>
    <w:p w:rsidR="0046278D" w:rsidRDefault="0046278D" w:rsidP="0046278D">
      <w:pPr>
        <w:pStyle w:val="Prrafodelista"/>
        <w:numPr>
          <w:ilvl w:val="0"/>
          <w:numId w:val="26"/>
        </w:numPr>
        <w:suppressAutoHyphens/>
      </w:pPr>
      <w:r w:rsidRPr="008A7E83">
        <w:rPr>
          <w:rFonts w:cs="Times New Roman"/>
          <w:b/>
        </w:rPr>
        <w:t>Exp. 976-D-22</w:t>
      </w:r>
      <w:r w:rsidRPr="008A7E83">
        <w:rPr>
          <w:rFonts w:cs="Times New Roman"/>
        </w:rPr>
        <w:t>, de Declaración, conmemórase el 15 aniversario de la declaración de inconstitucionalidad de los indultos.</w:t>
      </w:r>
      <w:r w:rsidRPr="008A7E83">
        <w:rPr>
          <w:rFonts w:cs="Times New Roman"/>
          <w:b/>
        </w:rPr>
        <w:t>(FRENTE DE TODOS)</w:t>
      </w:r>
    </w:p>
    <w:p w:rsidR="0046278D" w:rsidRDefault="0046278D" w:rsidP="0046278D">
      <w:pPr>
        <w:jc w:val="both"/>
        <w:rPr>
          <w:rFonts w:cs="Times New Roman"/>
          <w:b/>
        </w:rPr>
      </w:pPr>
    </w:p>
    <w:p w:rsidR="0046278D" w:rsidRDefault="0046278D" w:rsidP="0046278D">
      <w:pPr>
        <w:pStyle w:val="Prrafodelista"/>
        <w:numPr>
          <w:ilvl w:val="0"/>
          <w:numId w:val="26"/>
        </w:numPr>
        <w:suppressAutoHyphens/>
        <w:jc w:val="both"/>
      </w:pPr>
      <w:r w:rsidRPr="008A7E83">
        <w:rPr>
          <w:rFonts w:cs="Times New Roman"/>
          <w:b/>
        </w:rPr>
        <w:t>Expte. 1093-D-22,</w:t>
      </w:r>
      <w:r w:rsidRPr="008A7E83">
        <w:rPr>
          <w:rFonts w:cs="Times New Roman"/>
        </w:rPr>
        <w:t xml:space="preserve"> de Resolución informes relativos a la escuela nº 12 D.E. 21º. </w:t>
      </w:r>
      <w:r w:rsidRPr="008A7E83">
        <w:rPr>
          <w:rFonts w:cs="Times New Roman"/>
          <w:b/>
        </w:rPr>
        <w:t>(FRENTE DE TODOS)</w:t>
      </w:r>
    </w:p>
    <w:p w:rsidR="0046278D" w:rsidRDefault="0046278D" w:rsidP="0046278D">
      <w:pPr>
        <w:jc w:val="both"/>
        <w:rPr>
          <w:rFonts w:cs="Times New Roman"/>
          <w:b/>
        </w:rPr>
      </w:pPr>
    </w:p>
    <w:p w:rsidR="0046278D" w:rsidRDefault="0046278D" w:rsidP="0046278D">
      <w:pPr>
        <w:pStyle w:val="Prrafodelista"/>
        <w:numPr>
          <w:ilvl w:val="0"/>
          <w:numId w:val="26"/>
        </w:numPr>
        <w:suppressAutoHyphens/>
        <w:jc w:val="both"/>
      </w:pPr>
      <w:r w:rsidRPr="008A7E83">
        <w:rPr>
          <w:rFonts w:cs="Times New Roman"/>
          <w:b/>
        </w:rPr>
        <w:t>Expte. 1171-D-22</w:t>
      </w:r>
      <w:r w:rsidRPr="008A7E83">
        <w:rPr>
          <w:rFonts w:cs="Times New Roman"/>
        </w:rPr>
        <w:t xml:space="preserve">,de Resolución, informes referidos a obras de pavimentación que se están llevando a cabo en el predio de Ciudad Universitaria. </w:t>
      </w:r>
      <w:r w:rsidRPr="008A7E83">
        <w:rPr>
          <w:rFonts w:cs="Times New Roman"/>
          <w:b/>
        </w:rPr>
        <w:t>(FRENTE DE TODOS)</w:t>
      </w:r>
    </w:p>
    <w:p w:rsidR="0046278D" w:rsidRDefault="0046278D" w:rsidP="0046278D">
      <w:pPr>
        <w:jc w:val="both"/>
        <w:rPr>
          <w:rFonts w:cs="Times New Roman"/>
        </w:rPr>
      </w:pPr>
    </w:p>
    <w:p w:rsidR="0046278D" w:rsidRDefault="0046278D" w:rsidP="0046278D">
      <w:pPr>
        <w:pStyle w:val="Prrafodelista"/>
        <w:numPr>
          <w:ilvl w:val="0"/>
          <w:numId w:val="26"/>
        </w:numPr>
        <w:suppressAutoHyphens/>
      </w:pPr>
      <w:r w:rsidRPr="008A7E83">
        <w:rPr>
          <w:rFonts w:cs="Times New Roman"/>
          <w:b/>
        </w:rPr>
        <w:t>Exp. 210-D-22</w:t>
      </w:r>
      <w:r w:rsidRPr="008A7E83">
        <w:rPr>
          <w:rFonts w:cs="Times New Roman"/>
        </w:rPr>
        <w:t xml:space="preserve">, de Declaración, homenaje al 43º aniversario de la primera huelga general realizada contra la Dictadura Cívico Militar. </w:t>
      </w:r>
      <w:r w:rsidRPr="008A7E83">
        <w:rPr>
          <w:rFonts w:cs="Times New Roman"/>
          <w:b/>
          <w:bCs/>
        </w:rPr>
        <w:t>(FRENTE DE TODOS)</w:t>
      </w:r>
    </w:p>
    <w:p w:rsidR="0046278D" w:rsidRDefault="0046278D" w:rsidP="0046278D">
      <w:pPr>
        <w:rPr>
          <w:rFonts w:cs="Times New Roman"/>
          <w:b/>
        </w:rPr>
      </w:pPr>
    </w:p>
    <w:p w:rsidR="0046278D" w:rsidRDefault="0046278D" w:rsidP="0046278D">
      <w:pPr>
        <w:pStyle w:val="Prrafodelista"/>
        <w:numPr>
          <w:ilvl w:val="0"/>
          <w:numId w:val="26"/>
        </w:numPr>
        <w:suppressAutoHyphens/>
      </w:pPr>
      <w:r w:rsidRPr="008A7E83">
        <w:rPr>
          <w:rFonts w:cs="Times New Roman"/>
          <w:b/>
        </w:rPr>
        <w:t>Exp. 843-D-22</w:t>
      </w:r>
      <w:r w:rsidRPr="008A7E83">
        <w:rPr>
          <w:rFonts w:cs="Times New Roman"/>
        </w:rPr>
        <w:t xml:space="preserve">, de Resolución, informes relacionados con la Ley 4.827. </w:t>
      </w:r>
      <w:r w:rsidRPr="008A7E83">
        <w:rPr>
          <w:rFonts w:cs="Times New Roman"/>
          <w:b/>
          <w:bCs/>
        </w:rPr>
        <w:t>(FRENTE DE TODOS)</w:t>
      </w:r>
    </w:p>
    <w:p w:rsidR="0046278D" w:rsidRDefault="0046278D" w:rsidP="0046278D">
      <w:pPr>
        <w:rPr>
          <w:rFonts w:cs="Times New Roman"/>
          <w:b/>
        </w:rPr>
      </w:pPr>
    </w:p>
    <w:p w:rsidR="0046278D" w:rsidRDefault="0046278D" w:rsidP="0046278D">
      <w:pPr>
        <w:pStyle w:val="Prrafodelista"/>
        <w:numPr>
          <w:ilvl w:val="0"/>
          <w:numId w:val="26"/>
        </w:numPr>
        <w:suppressAutoHyphens/>
      </w:pPr>
      <w:r w:rsidRPr="008A7E83">
        <w:rPr>
          <w:rFonts w:cs="Times New Roman"/>
          <w:b/>
        </w:rPr>
        <w:t>Exp. 851-D-22</w:t>
      </w:r>
      <w:r w:rsidRPr="008A7E83">
        <w:rPr>
          <w:rFonts w:cs="Times New Roman"/>
        </w:rPr>
        <w:t xml:space="preserve">, de Resolución, informes relacionados a la situación actual de la Feria de Artesanías y Tradiciones Populares Argentinas. </w:t>
      </w:r>
      <w:r w:rsidRPr="008A7E83">
        <w:rPr>
          <w:rFonts w:cs="Times New Roman"/>
          <w:b/>
          <w:bCs/>
        </w:rPr>
        <w:t>(FRENTE DE TODOS)</w:t>
      </w:r>
    </w:p>
    <w:p w:rsidR="0046278D" w:rsidRDefault="0046278D" w:rsidP="0046278D">
      <w:pPr>
        <w:rPr>
          <w:rFonts w:cs="Times New Roman"/>
          <w:b/>
        </w:rPr>
      </w:pPr>
    </w:p>
    <w:p w:rsidR="0046278D" w:rsidRDefault="0046278D" w:rsidP="0046278D">
      <w:pPr>
        <w:pStyle w:val="Prrafodelista"/>
        <w:numPr>
          <w:ilvl w:val="0"/>
          <w:numId w:val="26"/>
        </w:numPr>
        <w:suppressAutoHyphens/>
      </w:pPr>
      <w:r w:rsidRPr="008A7E83">
        <w:rPr>
          <w:rFonts w:cs="Times New Roman"/>
          <w:b/>
        </w:rPr>
        <w:t>Exp. 1000-D-22</w:t>
      </w:r>
      <w:r w:rsidRPr="008A7E83">
        <w:rPr>
          <w:rFonts w:cs="Times New Roman"/>
        </w:rPr>
        <w:t xml:space="preserve">, de Resolución, reconocimiento y entrega de diplomas a las enfermeras que participaron y colaboraron en el año 1982 durante la Guerra de Malvinas. </w:t>
      </w:r>
      <w:r w:rsidRPr="008A7E83">
        <w:rPr>
          <w:rFonts w:cs="Times New Roman"/>
          <w:b/>
          <w:bCs/>
        </w:rPr>
        <w:t>(FRENTE DE TODOS)</w:t>
      </w:r>
    </w:p>
    <w:p w:rsidR="0046278D" w:rsidRDefault="0046278D" w:rsidP="0046278D">
      <w:pPr>
        <w:pStyle w:val="Prrafodelista"/>
        <w:shd w:val="clear" w:color="auto" w:fill="FFFFFF"/>
        <w:ind w:left="0"/>
        <w:jc w:val="both"/>
        <w:rPr>
          <w:rFonts w:cs="Times New Roman"/>
          <w:b/>
          <w:color w:val="222222"/>
        </w:rPr>
      </w:pPr>
    </w:p>
    <w:p w:rsidR="0046278D" w:rsidRPr="00472E08" w:rsidRDefault="0046278D" w:rsidP="0046278D">
      <w:pPr>
        <w:pStyle w:val="Prrafodelista"/>
        <w:numPr>
          <w:ilvl w:val="0"/>
          <w:numId w:val="26"/>
        </w:numPr>
        <w:shd w:val="clear" w:color="auto" w:fill="FFFFFF"/>
        <w:suppressAutoHyphens/>
        <w:jc w:val="both"/>
        <w:rPr>
          <w:rFonts w:cs="Times New Roman"/>
          <w:bCs/>
          <w:color w:val="222222"/>
        </w:rPr>
      </w:pPr>
      <w:r w:rsidRPr="00472E08">
        <w:rPr>
          <w:rFonts w:cs="Times New Roman"/>
          <w:b/>
          <w:color w:val="222222"/>
        </w:rPr>
        <w:t>Exp. 120-D-22</w:t>
      </w:r>
      <w:r w:rsidRPr="00472E08">
        <w:rPr>
          <w:rFonts w:cs="Times New Roman"/>
          <w:bCs/>
          <w:color w:val="222222"/>
        </w:rPr>
        <w:t xml:space="preserve">, </w:t>
      </w:r>
      <w:r w:rsidRPr="008A7E83">
        <w:rPr>
          <w:rFonts w:cs="Times New Roman"/>
          <w:bCs/>
          <w:color w:val="222222"/>
          <w:highlight w:val="lightGray"/>
        </w:rPr>
        <w:t>de Resolución</w:t>
      </w:r>
      <w:r w:rsidRPr="00472E08">
        <w:rPr>
          <w:rFonts w:cs="Times New Roman"/>
          <w:bCs/>
          <w:color w:val="222222"/>
        </w:rPr>
        <w:t xml:space="preserve">, celebra el día del coraje civil, en conmemoración del 45 aniversario del nacimiento de las madres de Plaza de mayo, a tal fin disponerse la entrega de una bandeja. </w:t>
      </w:r>
      <w:r w:rsidRPr="00472E08">
        <w:rPr>
          <w:rFonts w:cs="Times New Roman"/>
          <w:b/>
          <w:color w:val="222222"/>
        </w:rPr>
        <w:t>(FRENTE DE TODOS)</w:t>
      </w:r>
    </w:p>
    <w:p w:rsidR="0046278D" w:rsidRDefault="0046278D" w:rsidP="0046278D">
      <w:pPr>
        <w:pStyle w:val="Prrafodelista"/>
        <w:shd w:val="clear" w:color="auto" w:fill="FFFFFF"/>
        <w:ind w:left="0"/>
        <w:jc w:val="both"/>
        <w:rPr>
          <w:rFonts w:cs="Times New Roman"/>
          <w:b/>
          <w:color w:val="222222"/>
        </w:rPr>
      </w:pPr>
    </w:p>
    <w:p w:rsidR="0046278D" w:rsidRDefault="0046278D" w:rsidP="0046278D">
      <w:pPr>
        <w:pStyle w:val="Prrafodelista"/>
        <w:numPr>
          <w:ilvl w:val="0"/>
          <w:numId w:val="26"/>
        </w:numPr>
        <w:shd w:val="clear" w:color="auto" w:fill="FFFFFF"/>
        <w:suppressAutoHyphens/>
        <w:jc w:val="both"/>
      </w:pPr>
      <w:r>
        <w:rPr>
          <w:rFonts w:cs="Times New Roman"/>
          <w:b/>
          <w:color w:val="222222"/>
        </w:rPr>
        <w:t xml:space="preserve">Exp. 1173-D-22, </w:t>
      </w:r>
      <w:r>
        <w:rPr>
          <w:rFonts w:cs="Times New Roman"/>
          <w:color w:val="222222"/>
        </w:rPr>
        <w:t>de Resolución</w:t>
      </w:r>
      <w:r>
        <w:rPr>
          <w:rFonts w:cs="Times New Roman"/>
          <w:color w:val="000000"/>
          <w:shd w:val="clear" w:color="auto" w:fill="FFFFFF"/>
        </w:rPr>
        <w:t>, informe sobre la manifestación denominada "Tractorazo" y los posteriores hechos acontecidos en Plaza de Mayo.</w:t>
      </w:r>
      <w:r>
        <w:rPr>
          <w:rFonts w:cs="Times New Roman"/>
          <w:b/>
          <w:color w:val="222222"/>
        </w:rPr>
        <w:t xml:space="preserve"> (FRENTE DE TODOS)</w:t>
      </w:r>
    </w:p>
    <w:p w:rsidR="0046278D" w:rsidRDefault="0046278D" w:rsidP="0046278D">
      <w:pPr>
        <w:pStyle w:val="Prrafodelista"/>
        <w:shd w:val="clear" w:color="auto" w:fill="FFFFFF"/>
        <w:ind w:left="0"/>
        <w:jc w:val="both"/>
        <w:rPr>
          <w:rFonts w:cs="Times New Roman"/>
          <w:b/>
          <w:color w:val="222222"/>
        </w:rPr>
      </w:pPr>
    </w:p>
    <w:p w:rsidR="0046278D" w:rsidRPr="005814C0" w:rsidRDefault="0046278D" w:rsidP="0046278D">
      <w:pPr>
        <w:pStyle w:val="Prrafodelista"/>
        <w:numPr>
          <w:ilvl w:val="0"/>
          <w:numId w:val="26"/>
        </w:numPr>
        <w:shd w:val="clear" w:color="auto" w:fill="FFFFFF"/>
        <w:suppressAutoHyphens/>
        <w:jc w:val="both"/>
      </w:pPr>
      <w:r w:rsidRPr="005814C0">
        <w:rPr>
          <w:b/>
          <w:u w:val="single"/>
        </w:rPr>
        <w:t>Despacho N° 075/22</w:t>
      </w:r>
      <w:r w:rsidRPr="005814C0">
        <w:rPr>
          <w:b/>
        </w:rPr>
        <w:t xml:space="preserve">: </w:t>
      </w:r>
      <w:r w:rsidRPr="005814C0">
        <w:t>Comisión de Comunicación Social.</w:t>
      </w:r>
      <w:r w:rsidRPr="005814C0">
        <w:rPr>
          <w:b/>
          <w:u w:val="single"/>
        </w:rPr>
        <w:t>Declaración</w:t>
      </w:r>
      <w:r w:rsidRPr="005814C0">
        <w:rPr>
          <w:b/>
        </w:rPr>
        <w:t xml:space="preserve">: </w:t>
      </w:r>
      <w:r w:rsidRPr="005814C0">
        <w:t>declárase de interés para el deporte y la comunicación social el libro, "Pioneras Argentinas. Un pase a la historia".</w:t>
      </w:r>
      <w:r>
        <w:t xml:space="preserve"> (</w:t>
      </w:r>
      <w:r w:rsidRPr="005814C0">
        <w:t>Exp 150-D-22</w:t>
      </w:r>
      <w:r>
        <w:t>,</w:t>
      </w:r>
      <w:r w:rsidRPr="005814C0">
        <w:t xml:space="preserve"> Diputado Morresi y otros</w:t>
      </w:r>
      <w:r>
        <w:t>)</w:t>
      </w:r>
      <w:r w:rsidRPr="005814C0">
        <w:t xml:space="preserve">. </w:t>
      </w:r>
      <w:r w:rsidRPr="008A7E83">
        <w:rPr>
          <w:b/>
          <w:bCs/>
        </w:rPr>
        <w:t>(FRENTE DE TODOS)</w:t>
      </w:r>
    </w:p>
    <w:p w:rsidR="0046278D" w:rsidRDefault="0046278D" w:rsidP="0046278D">
      <w:pPr>
        <w:rPr>
          <w:rFonts w:cs="Times New Roman"/>
          <w:b/>
        </w:rPr>
      </w:pPr>
    </w:p>
    <w:p w:rsidR="0046278D" w:rsidRDefault="0046278D" w:rsidP="0046278D">
      <w:pPr>
        <w:pStyle w:val="Prrafodelista"/>
        <w:numPr>
          <w:ilvl w:val="0"/>
          <w:numId w:val="26"/>
        </w:numPr>
        <w:suppressAutoHyphens/>
      </w:pPr>
      <w:r w:rsidRPr="008A7E83">
        <w:rPr>
          <w:rFonts w:cs="Times New Roman"/>
          <w:b/>
        </w:rPr>
        <w:t>Exp. 1128-D-22</w:t>
      </w:r>
      <w:r w:rsidRPr="008A7E83">
        <w:rPr>
          <w:rFonts w:cs="Times New Roman"/>
        </w:rPr>
        <w:t>, de Declaración, pesar por el fallecimiento del General Bendini acaecida el 14 de abril último.</w:t>
      </w:r>
      <w:r w:rsidRPr="008A7E83">
        <w:rPr>
          <w:rFonts w:cs="Times New Roman"/>
          <w:b/>
        </w:rPr>
        <w:t>(FRENTE DE TODOS)</w:t>
      </w:r>
    </w:p>
    <w:p w:rsidR="0046278D" w:rsidRDefault="0046278D" w:rsidP="0046278D">
      <w:pPr>
        <w:pStyle w:val="Prrafodelista"/>
        <w:ind w:left="0"/>
        <w:rPr>
          <w:rFonts w:cs="Times New Roman"/>
          <w:b/>
        </w:rPr>
      </w:pPr>
    </w:p>
    <w:p w:rsidR="0046278D" w:rsidRDefault="0046278D" w:rsidP="0046278D">
      <w:pPr>
        <w:pStyle w:val="Prrafodelista"/>
        <w:numPr>
          <w:ilvl w:val="0"/>
          <w:numId w:val="26"/>
        </w:numPr>
        <w:suppressAutoHyphens/>
      </w:pPr>
      <w:r>
        <w:rPr>
          <w:rFonts w:cs="Times New Roman"/>
          <w:b/>
        </w:rPr>
        <w:t>Exp. 541-D-22</w:t>
      </w:r>
      <w:r>
        <w:rPr>
          <w:rFonts w:cs="Times New Roman"/>
        </w:rPr>
        <w:t xml:space="preserve">, de Declaración, conmemórase el 10° aniversario de la sanción de la ley nacional n°26.741. </w:t>
      </w:r>
      <w:r>
        <w:rPr>
          <w:rFonts w:cs="Times New Roman"/>
          <w:b/>
          <w:bCs/>
        </w:rPr>
        <w:t>(FRENTE DE TODOS)</w:t>
      </w:r>
    </w:p>
    <w:p w:rsidR="0046278D" w:rsidRDefault="0046278D" w:rsidP="0046278D">
      <w:pPr>
        <w:pStyle w:val="Prrafodelista"/>
        <w:ind w:left="0"/>
        <w:rPr>
          <w:rFonts w:cs="Times New Roman"/>
          <w:b/>
        </w:rPr>
      </w:pPr>
    </w:p>
    <w:p w:rsidR="0046278D" w:rsidRDefault="0046278D" w:rsidP="0046278D">
      <w:pPr>
        <w:pStyle w:val="Prrafodelista"/>
        <w:numPr>
          <w:ilvl w:val="0"/>
          <w:numId w:val="26"/>
        </w:numPr>
        <w:suppressAutoHyphens/>
      </w:pPr>
      <w:r>
        <w:rPr>
          <w:rFonts w:cs="Times New Roman"/>
          <w:b/>
        </w:rPr>
        <w:t>Exp. 957-D-22,</w:t>
      </w:r>
      <w:r>
        <w:rPr>
          <w:rFonts w:cs="Times New Roman"/>
        </w:rPr>
        <w:t xml:space="preserve"> de Resolución, informes relacionados al programa BA Migrante. </w:t>
      </w:r>
      <w:r>
        <w:rPr>
          <w:rFonts w:cs="Times New Roman"/>
          <w:b/>
          <w:bCs/>
        </w:rPr>
        <w:t>(FRENTE DE TODOS)</w:t>
      </w:r>
    </w:p>
    <w:p w:rsidR="0046278D" w:rsidRDefault="0046278D" w:rsidP="0046278D">
      <w:pPr>
        <w:pStyle w:val="Prrafodelista"/>
        <w:ind w:left="0"/>
        <w:rPr>
          <w:rFonts w:cs="Times New Roman"/>
          <w:b/>
        </w:rPr>
      </w:pPr>
    </w:p>
    <w:p w:rsidR="0046278D" w:rsidRDefault="0046278D" w:rsidP="0046278D">
      <w:pPr>
        <w:pStyle w:val="Prrafodelista"/>
        <w:numPr>
          <w:ilvl w:val="0"/>
          <w:numId w:val="26"/>
        </w:numPr>
        <w:suppressAutoHyphens/>
      </w:pPr>
      <w:r>
        <w:rPr>
          <w:rFonts w:cs="Times New Roman"/>
          <w:b/>
        </w:rPr>
        <w:t>Exp. 958-D-22,</w:t>
      </w:r>
      <w:r>
        <w:rPr>
          <w:rFonts w:cs="Times New Roman"/>
        </w:rPr>
        <w:t xml:space="preserve"> de Resolución, informes referidos al programa BA Celebra. </w:t>
      </w:r>
      <w:r>
        <w:rPr>
          <w:rFonts w:cs="Times New Roman"/>
          <w:b/>
          <w:bCs/>
        </w:rPr>
        <w:t>(FRENTE DE TODOS)</w:t>
      </w:r>
    </w:p>
    <w:p w:rsidR="0046278D" w:rsidRDefault="0046278D" w:rsidP="0046278D">
      <w:pPr>
        <w:pStyle w:val="Prrafodelista"/>
        <w:ind w:left="0"/>
        <w:rPr>
          <w:rFonts w:cs="Times New Roman"/>
          <w:b/>
        </w:rPr>
      </w:pPr>
    </w:p>
    <w:p w:rsidR="0046278D" w:rsidRDefault="0046278D" w:rsidP="0046278D">
      <w:pPr>
        <w:pStyle w:val="Prrafodelista"/>
        <w:numPr>
          <w:ilvl w:val="0"/>
          <w:numId w:val="26"/>
        </w:numPr>
        <w:suppressAutoHyphens/>
      </w:pPr>
      <w:r>
        <w:rPr>
          <w:rFonts w:cs="Times New Roman"/>
          <w:b/>
        </w:rPr>
        <w:t>Exp. 1152-D-22</w:t>
      </w:r>
      <w:r>
        <w:rPr>
          <w:rFonts w:cs="Times New Roman"/>
        </w:rPr>
        <w:t xml:space="preserve">, de Resolución, informes relacionados a la señalización en la vía pública en la C.A.B.A. sobre la distancia a las Islas Malvinas, Georgias y Sandwich del Sur. </w:t>
      </w:r>
      <w:r>
        <w:rPr>
          <w:rFonts w:cs="Times New Roman"/>
          <w:b/>
          <w:bCs/>
        </w:rPr>
        <w:t>(FRENTE DE TODOS)</w:t>
      </w:r>
    </w:p>
    <w:p w:rsidR="0046278D" w:rsidRDefault="0046278D" w:rsidP="0046278D">
      <w:pPr>
        <w:pStyle w:val="Prrafodelista"/>
        <w:ind w:left="0"/>
        <w:rPr>
          <w:rFonts w:cs="Times New Roman"/>
          <w:b/>
        </w:rPr>
      </w:pPr>
    </w:p>
    <w:p w:rsidR="0046278D" w:rsidRDefault="0046278D" w:rsidP="0046278D">
      <w:pPr>
        <w:pStyle w:val="Prrafodelista"/>
        <w:numPr>
          <w:ilvl w:val="0"/>
          <w:numId w:val="26"/>
        </w:numPr>
        <w:suppressAutoHyphens/>
      </w:pPr>
      <w:r>
        <w:rPr>
          <w:rFonts w:cs="Times New Roman"/>
          <w:b/>
        </w:rPr>
        <w:t>Exp. 1154-D-22</w:t>
      </w:r>
      <w:r>
        <w:rPr>
          <w:rFonts w:cs="Times New Roman"/>
        </w:rPr>
        <w:t xml:space="preserve">, de Resolución, informes relacionados a programa Observatorio Malvinas Argentinas de la C.A.B.A. </w:t>
      </w:r>
      <w:r>
        <w:rPr>
          <w:rFonts w:cs="Times New Roman"/>
          <w:b/>
          <w:bCs/>
        </w:rPr>
        <w:t>(FRENTE DE TODOS)</w:t>
      </w:r>
    </w:p>
    <w:p w:rsidR="0046278D" w:rsidRDefault="0046278D" w:rsidP="0046278D">
      <w:pPr>
        <w:pStyle w:val="Prrafodelista"/>
        <w:ind w:left="0"/>
        <w:rPr>
          <w:rFonts w:cs="Times New Roman"/>
          <w:b/>
        </w:rPr>
      </w:pPr>
    </w:p>
    <w:p w:rsidR="0046278D" w:rsidRDefault="0046278D" w:rsidP="0046278D">
      <w:pPr>
        <w:pStyle w:val="Prrafodelista"/>
        <w:numPr>
          <w:ilvl w:val="0"/>
          <w:numId w:val="26"/>
        </w:numPr>
        <w:suppressAutoHyphens/>
      </w:pPr>
      <w:r>
        <w:rPr>
          <w:rFonts w:cs="Times New Roman"/>
          <w:b/>
        </w:rPr>
        <w:t>Exp. 742-D-22</w:t>
      </w:r>
      <w:r>
        <w:rPr>
          <w:rFonts w:cs="Times New Roman"/>
        </w:rPr>
        <w:t xml:space="preserve">, de Ley, declárese el 21 de junio de cada año "Día de la Confraternidad Antártica". </w:t>
      </w:r>
      <w:r>
        <w:rPr>
          <w:rFonts w:cs="Times New Roman"/>
          <w:b/>
          <w:bCs/>
        </w:rPr>
        <w:t>(FRENTE DE TODOS)</w:t>
      </w:r>
    </w:p>
    <w:p w:rsidR="0046278D" w:rsidRDefault="0046278D" w:rsidP="0046278D">
      <w:pPr>
        <w:pStyle w:val="Prrafodelista"/>
        <w:ind w:left="0"/>
        <w:rPr>
          <w:rFonts w:cs="Times New Roman"/>
          <w:b/>
        </w:rPr>
      </w:pPr>
    </w:p>
    <w:p w:rsidR="0046278D" w:rsidRDefault="0046278D" w:rsidP="0046278D">
      <w:pPr>
        <w:pStyle w:val="Prrafodelista"/>
        <w:numPr>
          <w:ilvl w:val="0"/>
          <w:numId w:val="26"/>
        </w:numPr>
        <w:suppressAutoHyphens/>
      </w:pPr>
      <w:r>
        <w:rPr>
          <w:rFonts w:cs="Times New Roman"/>
          <w:b/>
        </w:rPr>
        <w:t>Exp. 787-D-22,</w:t>
      </w:r>
      <w:r>
        <w:rPr>
          <w:rFonts w:cs="Times New Roman"/>
        </w:rPr>
        <w:t xml:space="preserve"> de Ley, dispóngase la exención total del pago de patentes a ex Combatientes héroes de la guerra de las Islas Malvinas, Georgias, Sandwich e Islas del Atlántico Sur. </w:t>
      </w:r>
      <w:r>
        <w:rPr>
          <w:rFonts w:cs="Times New Roman"/>
          <w:b/>
          <w:bCs/>
        </w:rPr>
        <w:t>(FRENTE DE TODOS)</w:t>
      </w:r>
    </w:p>
    <w:p w:rsidR="0046278D" w:rsidRDefault="0046278D" w:rsidP="0046278D">
      <w:pPr>
        <w:pStyle w:val="Prrafodelista"/>
        <w:ind w:left="0"/>
        <w:rPr>
          <w:rFonts w:cs="Times New Roman"/>
          <w:b/>
        </w:rPr>
      </w:pPr>
    </w:p>
    <w:p w:rsidR="0046278D" w:rsidRDefault="0046278D" w:rsidP="0046278D">
      <w:pPr>
        <w:pStyle w:val="Prrafodelista"/>
        <w:numPr>
          <w:ilvl w:val="0"/>
          <w:numId w:val="26"/>
        </w:numPr>
        <w:suppressAutoHyphens/>
      </w:pPr>
      <w:r>
        <w:rPr>
          <w:rFonts w:cs="Times New Roman"/>
          <w:b/>
        </w:rPr>
        <w:lastRenderedPageBreak/>
        <w:t>Exp. 788-D-22</w:t>
      </w:r>
      <w:r>
        <w:rPr>
          <w:rFonts w:cs="Times New Roman"/>
        </w:rPr>
        <w:t xml:space="preserve">, de Ley, exímase del pago de la tarifa de peaje en toda la red de autopistas de la Ciudad a ex Combatientes héroes de la guerra de las Islas Malvinas, Georgias, Sandwich e Islas del Atlántico Sur. </w:t>
      </w:r>
      <w:r>
        <w:rPr>
          <w:rFonts w:cs="Times New Roman"/>
          <w:b/>
          <w:bCs/>
        </w:rPr>
        <w:t>(FRENTE DE TODOS)</w:t>
      </w:r>
    </w:p>
    <w:p w:rsidR="0046278D" w:rsidRDefault="0046278D" w:rsidP="0046278D">
      <w:pPr>
        <w:rPr>
          <w:rFonts w:cs="Times New Roman"/>
          <w:b/>
        </w:rPr>
      </w:pPr>
    </w:p>
    <w:p w:rsidR="0046278D" w:rsidRDefault="0046278D" w:rsidP="0046278D">
      <w:pPr>
        <w:pStyle w:val="Prrafodelista"/>
        <w:numPr>
          <w:ilvl w:val="0"/>
          <w:numId w:val="26"/>
        </w:numPr>
        <w:suppressAutoHyphens/>
      </w:pPr>
      <w:r w:rsidRPr="008A7E83">
        <w:rPr>
          <w:rFonts w:cs="Times New Roman"/>
          <w:b/>
        </w:rPr>
        <w:t>Exp. 1145-D-22</w:t>
      </w:r>
      <w:r w:rsidRPr="008A7E83">
        <w:rPr>
          <w:rFonts w:cs="Times New Roman"/>
        </w:rPr>
        <w:t>, de Declaración, beneplácito al cumplirse 20 años de la fundación del centro comunitario “Mónica Desperbasques”.</w:t>
      </w:r>
      <w:r w:rsidRPr="008A7E83">
        <w:rPr>
          <w:rFonts w:cs="Times New Roman"/>
          <w:b/>
        </w:rPr>
        <w:t>(FRENTE DE TODOS)</w:t>
      </w:r>
    </w:p>
    <w:p w:rsidR="0046278D" w:rsidRDefault="0046278D" w:rsidP="0046278D">
      <w:pPr>
        <w:rPr>
          <w:rFonts w:cs="Times New Roman"/>
          <w:b/>
        </w:rPr>
      </w:pPr>
    </w:p>
    <w:p w:rsidR="0046278D" w:rsidRDefault="0046278D" w:rsidP="0046278D"/>
    <w:p w:rsidR="0046278D" w:rsidRDefault="0046278D" w:rsidP="00895F35">
      <w:pPr>
        <w:jc w:val="both"/>
        <w:rPr>
          <w:b/>
        </w:rPr>
      </w:pPr>
    </w:p>
    <w:p w:rsidR="0046278D" w:rsidRDefault="0046278D" w:rsidP="00895F35">
      <w:pPr>
        <w:jc w:val="both"/>
        <w:rPr>
          <w:b/>
        </w:rPr>
      </w:pPr>
    </w:p>
    <w:p w:rsidR="00895F35" w:rsidRPr="00E7769A" w:rsidRDefault="00895F35" w:rsidP="00895F35">
      <w:pPr>
        <w:pStyle w:val="Ttulo2"/>
        <w:pBdr>
          <w:top w:val="single" w:sz="12" w:space="1" w:color="auto"/>
          <w:left w:val="single" w:sz="12" w:space="1" w:color="auto"/>
          <w:bottom w:val="single" w:sz="12" w:space="1" w:color="auto"/>
          <w:right w:val="single" w:sz="12" w:space="1" w:color="auto"/>
        </w:pBdr>
        <w:rPr>
          <w:sz w:val="24"/>
          <w:szCs w:val="24"/>
        </w:rPr>
      </w:pPr>
      <w:r w:rsidRPr="00E7769A">
        <w:rPr>
          <w:sz w:val="24"/>
          <w:szCs w:val="24"/>
        </w:rPr>
        <w:t xml:space="preserve">PROPUESTA DE MODIFICACIÓN A LOS GIROS PUBLICADOS </w:t>
      </w:r>
    </w:p>
    <w:p w:rsidR="00895F35" w:rsidRPr="00E7769A" w:rsidRDefault="00895F35" w:rsidP="00895F35">
      <w:pPr>
        <w:pStyle w:val="Ttulo2"/>
        <w:pBdr>
          <w:top w:val="single" w:sz="12" w:space="1" w:color="auto"/>
          <w:left w:val="single" w:sz="12" w:space="1" w:color="auto"/>
          <w:bottom w:val="single" w:sz="12" w:space="1" w:color="auto"/>
          <w:right w:val="single" w:sz="12" w:space="1" w:color="auto"/>
        </w:pBdr>
        <w:rPr>
          <w:sz w:val="24"/>
          <w:szCs w:val="24"/>
        </w:rPr>
      </w:pPr>
      <w:r w:rsidRPr="00E7769A">
        <w:rPr>
          <w:sz w:val="24"/>
          <w:szCs w:val="24"/>
        </w:rPr>
        <w:t>EN LOS BOLETINES DE ASUNTOS ENTRADOS</w:t>
      </w:r>
    </w:p>
    <w:p w:rsidR="00895F35" w:rsidRPr="00E7769A" w:rsidRDefault="00895F35" w:rsidP="00895F35">
      <w:pPr>
        <w:pStyle w:val="Ttulo2"/>
        <w:pBdr>
          <w:top w:val="single" w:sz="12" w:space="1" w:color="auto"/>
          <w:left w:val="single" w:sz="12" w:space="1" w:color="auto"/>
          <w:bottom w:val="single" w:sz="12" w:space="1" w:color="auto"/>
          <w:right w:val="single" w:sz="12" w:space="1" w:color="auto"/>
        </w:pBdr>
        <w:rPr>
          <w:rFonts w:ascii="Times New Roman" w:hAnsi="Times New Roman"/>
          <w:sz w:val="24"/>
          <w:szCs w:val="24"/>
        </w:rPr>
      </w:pPr>
      <w:r w:rsidRPr="00E7769A">
        <w:rPr>
          <w:sz w:val="24"/>
          <w:szCs w:val="24"/>
        </w:rPr>
        <w:t>(</w:t>
      </w:r>
      <w:r w:rsidR="00533C9B">
        <w:rPr>
          <w:sz w:val="24"/>
          <w:szCs w:val="24"/>
        </w:rPr>
        <w:t>Acuerdo de Labor Parlamentaria</w:t>
      </w:r>
      <w:r>
        <w:rPr>
          <w:sz w:val="24"/>
          <w:szCs w:val="24"/>
        </w:rPr>
        <w:t xml:space="preserve"> para la sesión del 28</w:t>
      </w:r>
      <w:r w:rsidRPr="00E7769A">
        <w:rPr>
          <w:sz w:val="24"/>
          <w:szCs w:val="24"/>
        </w:rPr>
        <w:t>/0</w:t>
      </w:r>
      <w:r>
        <w:rPr>
          <w:sz w:val="24"/>
          <w:szCs w:val="24"/>
        </w:rPr>
        <w:t>4</w:t>
      </w:r>
      <w:r w:rsidRPr="00E7769A">
        <w:rPr>
          <w:sz w:val="24"/>
          <w:szCs w:val="24"/>
        </w:rPr>
        <w:t>/</w:t>
      </w:r>
      <w:r>
        <w:rPr>
          <w:sz w:val="24"/>
          <w:szCs w:val="24"/>
        </w:rPr>
        <w:t>22</w:t>
      </w:r>
      <w:r w:rsidRPr="00E7769A">
        <w:rPr>
          <w:rFonts w:ascii="Times New Roman" w:hAnsi="Times New Roman"/>
          <w:sz w:val="24"/>
          <w:szCs w:val="24"/>
        </w:rPr>
        <w:t>)</w:t>
      </w:r>
    </w:p>
    <w:p w:rsidR="00895F35" w:rsidRDefault="00895F35" w:rsidP="00895F35">
      <w:pPr>
        <w:jc w:val="both"/>
        <w:rPr>
          <w:b/>
        </w:rPr>
      </w:pPr>
    </w:p>
    <w:p w:rsidR="00895F35" w:rsidRDefault="00895F35" w:rsidP="00895F35">
      <w:pPr>
        <w:jc w:val="both"/>
        <w:rPr>
          <w:b/>
        </w:rPr>
      </w:pPr>
    </w:p>
    <w:tbl>
      <w:tblPr>
        <w:tblW w:w="0" w:type="auto"/>
        <w:tblLayout w:type="fixed"/>
        <w:tblCellMar>
          <w:left w:w="54" w:type="dxa"/>
          <w:right w:w="54" w:type="dxa"/>
        </w:tblCellMar>
        <w:tblLook w:val="0000"/>
      </w:tblPr>
      <w:tblGrid>
        <w:gridCol w:w="1304"/>
        <w:gridCol w:w="2948"/>
        <w:gridCol w:w="4535"/>
      </w:tblGrid>
      <w:tr w:rsidR="00895F35" w:rsidTr="00D250C6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895F35" w:rsidRPr="00F16F45" w:rsidRDefault="00895F35" w:rsidP="00D250C6">
            <w:pPr>
              <w:spacing w:before="60" w:after="120"/>
              <w:jc w:val="both"/>
              <w:rPr>
                <w:b/>
                <w:bCs/>
                <w:sz w:val="18"/>
                <w:szCs w:val="18"/>
                <w:u w:val="single"/>
              </w:rPr>
            </w:pPr>
            <w:r w:rsidRPr="00F16F45">
              <w:rPr>
                <w:b/>
                <w:bCs/>
                <w:sz w:val="18"/>
                <w:szCs w:val="18"/>
                <w:u w:val="single"/>
              </w:rPr>
              <w:t>730-D-2022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895F35" w:rsidRPr="00F16F45" w:rsidRDefault="00895F35" w:rsidP="00D250C6">
            <w:pPr>
              <w:spacing w:before="60" w:after="120"/>
              <w:rPr>
                <w:sz w:val="18"/>
                <w:szCs w:val="18"/>
              </w:rPr>
            </w:pPr>
            <w:r w:rsidRPr="00F16F45">
              <w:rPr>
                <w:sz w:val="18"/>
                <w:szCs w:val="18"/>
              </w:rPr>
              <w:t xml:space="preserve">BARRY, MARTÍN, MONTENEGRO Y SOLANO 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 w:rsidR="00895F35" w:rsidRPr="00F16F45" w:rsidRDefault="00895F35" w:rsidP="00D250C6">
            <w:pPr>
              <w:spacing w:before="60" w:after="120"/>
              <w:jc w:val="both"/>
              <w:rPr>
                <w:sz w:val="18"/>
                <w:szCs w:val="18"/>
              </w:rPr>
            </w:pPr>
            <w:r w:rsidRPr="00F16F45">
              <w:rPr>
                <w:sz w:val="18"/>
                <w:szCs w:val="18"/>
              </w:rPr>
              <w:t>DECLARACION. DECLÁRASE DE INTERÉS PARA LA PROMOCIÓN Y DEFENSA DE LOS DERECHOS HUMANOS EL LIBRO, "DESAPARECER EN DEMOCRACIA".-</w:t>
            </w:r>
          </w:p>
        </w:tc>
      </w:tr>
      <w:tr w:rsidR="00895F35" w:rsidTr="00D250C6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895F35" w:rsidRPr="00F16F45" w:rsidRDefault="00895F35" w:rsidP="00D250C6">
            <w:pPr>
              <w:rPr>
                <w:sz w:val="18"/>
                <w:szCs w:val="18"/>
              </w:rPr>
            </w:pPr>
          </w:p>
        </w:tc>
        <w:tc>
          <w:tcPr>
            <w:tcW w:w="748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95F35" w:rsidRPr="00F16F45" w:rsidRDefault="00895F35" w:rsidP="00895F35">
            <w:pPr>
              <w:pStyle w:val="Prrafodelista"/>
              <w:numPr>
                <w:ilvl w:val="0"/>
                <w:numId w:val="23"/>
              </w:numPr>
              <w:spacing w:before="60" w:after="120"/>
              <w:rPr>
                <w:sz w:val="18"/>
                <w:szCs w:val="18"/>
              </w:rPr>
            </w:pPr>
            <w:r w:rsidRPr="00F16F45">
              <w:rPr>
                <w:sz w:val="18"/>
                <w:szCs w:val="18"/>
              </w:rPr>
              <w:t xml:space="preserve">A LA COMISIÓN DE COMUNICACIÓN SOCIAL </w:t>
            </w:r>
          </w:p>
        </w:tc>
      </w:tr>
    </w:tbl>
    <w:p w:rsidR="00895F35" w:rsidRPr="00B2012C" w:rsidRDefault="00895F35" w:rsidP="00895F35">
      <w:pPr>
        <w:jc w:val="both"/>
        <w:rPr>
          <w:b/>
        </w:rPr>
      </w:pPr>
    </w:p>
    <w:p w:rsidR="00895F35" w:rsidRDefault="00895F35" w:rsidP="00895F35">
      <w:pPr>
        <w:tabs>
          <w:tab w:val="left" w:pos="1590"/>
        </w:tabs>
        <w:jc w:val="both"/>
        <w:rPr>
          <w:rFonts w:ascii="Garamond" w:hAnsi="Garamond"/>
          <w:b/>
          <w:i/>
          <w:sz w:val="28"/>
          <w:szCs w:val="28"/>
        </w:rPr>
      </w:pPr>
      <w:r w:rsidRPr="00A0175C">
        <w:rPr>
          <w:rFonts w:ascii="Garamond" w:hAnsi="Garamond"/>
          <w:b/>
          <w:i/>
          <w:sz w:val="28"/>
          <w:szCs w:val="28"/>
        </w:rPr>
        <w:t>El bloque</w:t>
      </w:r>
      <w:r>
        <w:rPr>
          <w:rFonts w:ascii="Garamond" w:hAnsi="Garamond"/>
          <w:b/>
          <w:i/>
          <w:sz w:val="28"/>
          <w:szCs w:val="28"/>
        </w:rPr>
        <w:t xml:space="preserve"> PTS-FIT solicita el </w:t>
      </w:r>
      <w:r>
        <w:rPr>
          <w:rFonts w:ascii="Garamond" w:hAnsi="Garamond"/>
          <w:b/>
          <w:i/>
          <w:sz w:val="28"/>
          <w:szCs w:val="28"/>
          <w:u w:val="single"/>
        </w:rPr>
        <w:t>cambio de giro</w:t>
      </w:r>
      <w:r>
        <w:rPr>
          <w:rFonts w:ascii="Garamond" w:hAnsi="Garamond"/>
          <w:b/>
          <w:i/>
          <w:sz w:val="28"/>
          <w:szCs w:val="28"/>
        </w:rPr>
        <w:t xml:space="preserve"> a la Comisión de Derechos Humanos, Garantías y Antidiscriminación.</w:t>
      </w:r>
    </w:p>
    <w:p w:rsidR="00895F35" w:rsidRDefault="00895F35" w:rsidP="00895F35">
      <w:pPr>
        <w:pBdr>
          <w:bottom w:val="single" w:sz="4" w:space="1" w:color="auto"/>
        </w:pBdr>
        <w:jc w:val="both"/>
        <w:rPr>
          <w:b/>
        </w:rPr>
      </w:pPr>
    </w:p>
    <w:p w:rsidR="00895F35" w:rsidRDefault="00895F35" w:rsidP="00895F35">
      <w:pPr>
        <w:jc w:val="both"/>
        <w:rPr>
          <w:b/>
        </w:rPr>
      </w:pPr>
    </w:p>
    <w:p w:rsidR="00895F35" w:rsidRPr="00D4432A" w:rsidRDefault="00895F35" w:rsidP="00895F35">
      <w:pPr>
        <w:shd w:val="clear" w:color="auto" w:fill="FFFFFF"/>
        <w:jc w:val="both"/>
        <w:rPr>
          <w:sz w:val="18"/>
          <w:szCs w:val="18"/>
          <w:lang w:val="es-ES"/>
        </w:rPr>
      </w:pPr>
      <w:r>
        <w:rPr>
          <w:b/>
          <w:sz w:val="18"/>
          <w:szCs w:val="18"/>
          <w:u w:val="single"/>
          <w:lang w:val="es-ES"/>
        </w:rPr>
        <w:t>EXP</w:t>
      </w:r>
      <w:r w:rsidRPr="00110096">
        <w:rPr>
          <w:b/>
          <w:sz w:val="18"/>
          <w:szCs w:val="18"/>
          <w:u w:val="single"/>
          <w:lang w:val="es-ES"/>
        </w:rPr>
        <w:t>. 0</w:t>
      </w:r>
      <w:r>
        <w:rPr>
          <w:b/>
          <w:sz w:val="18"/>
          <w:szCs w:val="18"/>
          <w:u w:val="single"/>
          <w:lang w:val="es-ES"/>
        </w:rPr>
        <w:t>422-D-</w:t>
      </w:r>
      <w:r w:rsidRPr="00110096">
        <w:rPr>
          <w:b/>
          <w:sz w:val="18"/>
          <w:szCs w:val="18"/>
          <w:u w:val="single"/>
          <w:lang w:val="es-ES"/>
        </w:rPr>
        <w:t>21</w:t>
      </w:r>
      <w:r w:rsidRPr="00D4432A">
        <w:rPr>
          <w:b/>
          <w:sz w:val="18"/>
          <w:szCs w:val="18"/>
          <w:lang w:val="es-ES"/>
        </w:rPr>
        <w:t xml:space="preserve">, </w:t>
      </w:r>
      <w:r w:rsidRPr="00D4432A">
        <w:rPr>
          <w:sz w:val="18"/>
          <w:szCs w:val="18"/>
          <w:lang w:val="es-ES"/>
        </w:rPr>
        <w:t>DE LEY, DE LA DIPUTADA  MARÍA ROSA MUIÑOS,  REFERIDO  A LA “REGULACIÓN DE PROCEDIMIENTOS EN DISTINTAS ÁREAS DOCENTES”.</w:t>
      </w:r>
    </w:p>
    <w:p w:rsidR="00895F35" w:rsidRDefault="00895F35" w:rsidP="00895F35">
      <w:pPr>
        <w:shd w:val="clear" w:color="auto" w:fill="FFFFFF"/>
        <w:jc w:val="both"/>
        <w:rPr>
          <w:b/>
          <w:sz w:val="18"/>
          <w:szCs w:val="18"/>
          <w:lang w:val="es-ES"/>
        </w:rPr>
      </w:pPr>
    </w:p>
    <w:p w:rsidR="00895F35" w:rsidRPr="00D4432A" w:rsidRDefault="00895F35" w:rsidP="00895F35">
      <w:pPr>
        <w:shd w:val="clear" w:color="auto" w:fill="FFFFFF"/>
        <w:jc w:val="both"/>
        <w:rPr>
          <w:sz w:val="18"/>
          <w:szCs w:val="18"/>
          <w:lang w:val="es-ES"/>
        </w:rPr>
      </w:pPr>
      <w:r w:rsidRPr="00110096">
        <w:rPr>
          <w:b/>
          <w:sz w:val="18"/>
          <w:szCs w:val="18"/>
          <w:u w:val="single"/>
          <w:lang w:val="es-ES"/>
        </w:rPr>
        <w:t>EXP. 0698-D-21</w:t>
      </w:r>
      <w:r w:rsidRPr="00D4432A">
        <w:rPr>
          <w:sz w:val="18"/>
          <w:szCs w:val="18"/>
          <w:lang w:val="es-ES"/>
        </w:rPr>
        <w:t xml:space="preserve">, DE LEY, DE LOS/AS DIPUTADOS/AS LORENA POKOIK GARCÍA, BIELLI, FERNANDEZ Y MORRESI,  REFERIDO  A  INCORPORAR AL ARTÍCULO 69 DEL CAPÍTULO XXII DEL TÍTULO I DE LA ORDENANZA 40.593, LA “LICENCIA ESPECIAL PARA LA ATENCIÓN DE FAMILIAR A CARGO CON NECESIDADES ESPECIALES”. </w:t>
      </w:r>
    </w:p>
    <w:p w:rsidR="00895F35" w:rsidRPr="00D4432A" w:rsidRDefault="00895F35" w:rsidP="00895F35">
      <w:pPr>
        <w:shd w:val="clear" w:color="auto" w:fill="FFFFFF"/>
        <w:jc w:val="both"/>
        <w:rPr>
          <w:sz w:val="18"/>
          <w:szCs w:val="18"/>
          <w:lang w:val="es-ES"/>
        </w:rPr>
      </w:pPr>
      <w:r w:rsidRPr="00D4432A">
        <w:rPr>
          <w:sz w:val="18"/>
          <w:szCs w:val="18"/>
          <w:lang w:val="es-ES"/>
        </w:rPr>
        <w:t> </w:t>
      </w:r>
    </w:p>
    <w:p w:rsidR="00895F35" w:rsidRPr="00D4432A" w:rsidRDefault="00895F35" w:rsidP="00895F35">
      <w:pPr>
        <w:shd w:val="clear" w:color="auto" w:fill="FFFFFF"/>
        <w:jc w:val="both"/>
        <w:rPr>
          <w:sz w:val="18"/>
          <w:szCs w:val="18"/>
          <w:lang w:val="es-ES"/>
        </w:rPr>
      </w:pPr>
      <w:r w:rsidRPr="00110096">
        <w:rPr>
          <w:b/>
          <w:sz w:val="18"/>
          <w:szCs w:val="18"/>
          <w:u w:val="single"/>
          <w:lang w:val="es-ES"/>
        </w:rPr>
        <w:t>EXP. 0704-D-21</w:t>
      </w:r>
      <w:r w:rsidRPr="00D4432A">
        <w:rPr>
          <w:sz w:val="18"/>
          <w:szCs w:val="18"/>
          <w:lang w:val="es-ES"/>
        </w:rPr>
        <w:t xml:space="preserve">, DE LEY, DE LOS/AS DIPUTADOS/AS LORENA POKOIK GARCÍA, BIELLI, FERNANDEZ Y MORRESI,  REFERIDO  A  INCORPORAR AL ARTÍCULO 69 DEL CAPÍTULO XXII DEL TÍTULO I DE LA ORDENANZA 40.593, LA “LICENCIA POR ADAPTACIÓN ESCOLAR”. </w:t>
      </w:r>
    </w:p>
    <w:p w:rsidR="00895F35" w:rsidRPr="00D4432A" w:rsidRDefault="00895F35" w:rsidP="00895F35">
      <w:pPr>
        <w:shd w:val="clear" w:color="auto" w:fill="FFFFFF"/>
        <w:jc w:val="both"/>
        <w:rPr>
          <w:sz w:val="18"/>
          <w:szCs w:val="18"/>
          <w:lang w:val="es-ES"/>
        </w:rPr>
      </w:pPr>
      <w:r w:rsidRPr="00D4432A">
        <w:rPr>
          <w:sz w:val="18"/>
          <w:szCs w:val="18"/>
          <w:lang w:val="es-ES"/>
        </w:rPr>
        <w:t> </w:t>
      </w:r>
    </w:p>
    <w:p w:rsidR="00895F35" w:rsidRPr="00D4432A" w:rsidRDefault="00895F35" w:rsidP="00895F35">
      <w:pPr>
        <w:shd w:val="clear" w:color="auto" w:fill="FFFFFF"/>
        <w:jc w:val="both"/>
        <w:rPr>
          <w:sz w:val="18"/>
          <w:szCs w:val="18"/>
          <w:lang w:val="es-ES"/>
        </w:rPr>
      </w:pPr>
      <w:r w:rsidRPr="00110096">
        <w:rPr>
          <w:b/>
          <w:sz w:val="18"/>
          <w:szCs w:val="18"/>
          <w:u w:val="single"/>
          <w:lang w:val="es-ES"/>
        </w:rPr>
        <w:t>EXP. 0866-D-21</w:t>
      </w:r>
      <w:r w:rsidRPr="00D4432A">
        <w:rPr>
          <w:sz w:val="18"/>
          <w:szCs w:val="18"/>
          <w:lang w:val="es-ES"/>
        </w:rPr>
        <w:t xml:space="preserve">, DE LEY, DEL DIPUTADO PABLO ALMEIDA,  REFERIDO A INCORPORAR AL ESTATUTO DOCENTE, ORDENANZA 40.593 – “LA FRANQUICIA SOBRE TRASLADO DE EXCEPCIÓN POR RAZONES DE VIOLENCIA DE GÉNERO”. </w:t>
      </w:r>
    </w:p>
    <w:p w:rsidR="00895F35" w:rsidRPr="00D4432A" w:rsidRDefault="00895F35" w:rsidP="00895F35">
      <w:pPr>
        <w:shd w:val="clear" w:color="auto" w:fill="FFFFFF"/>
        <w:jc w:val="both"/>
        <w:rPr>
          <w:sz w:val="18"/>
          <w:szCs w:val="18"/>
          <w:lang w:val="es-ES"/>
        </w:rPr>
      </w:pPr>
      <w:r w:rsidRPr="00D4432A">
        <w:rPr>
          <w:sz w:val="18"/>
          <w:szCs w:val="18"/>
          <w:lang w:val="es-ES"/>
        </w:rPr>
        <w:t> </w:t>
      </w:r>
    </w:p>
    <w:p w:rsidR="00895F35" w:rsidRPr="00D4432A" w:rsidRDefault="00895F35" w:rsidP="00895F35">
      <w:pPr>
        <w:shd w:val="clear" w:color="auto" w:fill="FFFFFF"/>
        <w:jc w:val="both"/>
        <w:rPr>
          <w:sz w:val="18"/>
          <w:szCs w:val="18"/>
          <w:lang w:val="es-ES"/>
        </w:rPr>
      </w:pPr>
      <w:r w:rsidRPr="00110096">
        <w:rPr>
          <w:b/>
          <w:sz w:val="18"/>
          <w:szCs w:val="18"/>
          <w:u w:val="single"/>
          <w:lang w:val="es-ES"/>
        </w:rPr>
        <w:t>EXP. 0936-D-21</w:t>
      </w:r>
      <w:r w:rsidRPr="00D4432A">
        <w:rPr>
          <w:sz w:val="18"/>
          <w:szCs w:val="18"/>
          <w:lang w:val="es-ES"/>
        </w:rPr>
        <w:t xml:space="preserve">, DE LEY, DE LOS/AS DIPUTADOS/AS LORENA POKOIK GARCÍA, BIELLI, MORRESI Y SOCIAS,  REFERIDO  A LA “MODIFICACIÓN AL ESTATUTO DEL DOCENTE”. </w:t>
      </w:r>
    </w:p>
    <w:p w:rsidR="00895F35" w:rsidRPr="00D4432A" w:rsidRDefault="00895F35" w:rsidP="00895F35">
      <w:pPr>
        <w:shd w:val="clear" w:color="auto" w:fill="FFFFFF"/>
        <w:jc w:val="both"/>
        <w:rPr>
          <w:sz w:val="18"/>
          <w:szCs w:val="18"/>
          <w:lang w:val="es-ES"/>
        </w:rPr>
      </w:pPr>
      <w:r w:rsidRPr="00D4432A">
        <w:rPr>
          <w:sz w:val="18"/>
          <w:szCs w:val="18"/>
          <w:lang w:val="es-ES"/>
        </w:rPr>
        <w:t> </w:t>
      </w:r>
    </w:p>
    <w:p w:rsidR="00895F35" w:rsidRPr="00D4432A" w:rsidRDefault="00895F35" w:rsidP="00895F35">
      <w:pPr>
        <w:shd w:val="clear" w:color="auto" w:fill="FFFFFF"/>
        <w:jc w:val="both"/>
        <w:rPr>
          <w:sz w:val="18"/>
          <w:szCs w:val="18"/>
          <w:lang w:val="es-ES"/>
        </w:rPr>
      </w:pPr>
      <w:r w:rsidRPr="00110096">
        <w:rPr>
          <w:b/>
          <w:sz w:val="18"/>
          <w:szCs w:val="18"/>
          <w:u w:val="single"/>
          <w:lang w:val="es-ES"/>
        </w:rPr>
        <w:t>EXP. 1074-D-21</w:t>
      </w:r>
      <w:r w:rsidRPr="00D4432A">
        <w:rPr>
          <w:sz w:val="18"/>
          <w:szCs w:val="18"/>
          <w:lang w:val="es-ES"/>
        </w:rPr>
        <w:t xml:space="preserve">, DE LEY, DE LOS/AS DIPUTADOS/AS LORENA POKOIK GARCÍA, BARROETAVEÑA, BIELLI Y CÁMPORA,  REFERIDO  A LA MODIFICACIÓN DEL ESTATUTO DEL DOCENTE DE LA CIUDAD AUTÓNOMA DE BUENOS AIRES (ORDENANZA 40.593 Y SUS MODIFICACIONES), “PROGRAMA CENTRO DE ACTIVIDADES INFANTILES (CAI)”. </w:t>
      </w:r>
    </w:p>
    <w:p w:rsidR="00895F35" w:rsidRPr="00D4432A" w:rsidRDefault="00895F35" w:rsidP="00895F35">
      <w:pPr>
        <w:shd w:val="clear" w:color="auto" w:fill="FFFFFF"/>
        <w:jc w:val="both"/>
        <w:rPr>
          <w:sz w:val="18"/>
          <w:szCs w:val="18"/>
          <w:lang w:val="es-ES"/>
        </w:rPr>
      </w:pPr>
    </w:p>
    <w:p w:rsidR="00895F35" w:rsidRPr="00D4432A" w:rsidRDefault="00895F35" w:rsidP="00895F35">
      <w:pPr>
        <w:shd w:val="clear" w:color="auto" w:fill="FFFFFF"/>
        <w:jc w:val="both"/>
        <w:rPr>
          <w:sz w:val="18"/>
          <w:szCs w:val="18"/>
          <w:lang w:val="es-ES"/>
        </w:rPr>
      </w:pPr>
      <w:r w:rsidRPr="00110096">
        <w:rPr>
          <w:b/>
          <w:sz w:val="18"/>
          <w:szCs w:val="18"/>
          <w:u w:val="single"/>
          <w:lang w:val="es-ES"/>
        </w:rPr>
        <w:t>EXP. 1732-D-21</w:t>
      </w:r>
      <w:r w:rsidRPr="00D4432A">
        <w:rPr>
          <w:sz w:val="18"/>
          <w:szCs w:val="18"/>
          <w:lang w:val="es-ES"/>
        </w:rPr>
        <w:t>, DE LEY, DE LOS/AS DIPUTADOS/AS AMANDA MARTÍN, ALMEIDA Y DE MENDIETA,  REFERIDO  A LA MODIFICACIÓN DE LOS ART. 6 Y OTROS DE LA ORDENANZA 40.593 Y SUS MODIFICACIONES – JUNTAS DE CLASIFICACIÓN Y DISCIPLINA DOCENTE. </w:t>
      </w:r>
    </w:p>
    <w:p w:rsidR="00895F35" w:rsidRPr="00D4432A" w:rsidRDefault="00895F35" w:rsidP="00895F35">
      <w:pPr>
        <w:shd w:val="clear" w:color="auto" w:fill="FFFFFF"/>
        <w:spacing w:line="360" w:lineRule="auto"/>
        <w:jc w:val="both"/>
        <w:rPr>
          <w:rFonts w:ascii="Times New Roman" w:hAnsi="Times New Roman" w:cs="Times New Roman"/>
          <w:sz w:val="18"/>
          <w:szCs w:val="18"/>
          <w:lang w:val="es-ES"/>
        </w:rPr>
      </w:pPr>
    </w:p>
    <w:p w:rsidR="00895F35" w:rsidRPr="00110096" w:rsidRDefault="00895F35" w:rsidP="00895F35">
      <w:pPr>
        <w:pStyle w:val="Prrafodelista"/>
        <w:numPr>
          <w:ilvl w:val="0"/>
          <w:numId w:val="24"/>
        </w:numPr>
        <w:shd w:val="clear" w:color="auto" w:fill="FFFFFF"/>
        <w:spacing w:line="360" w:lineRule="auto"/>
        <w:rPr>
          <w:rFonts w:ascii="Times New Roman" w:hAnsi="Times New Roman" w:cs="Times New Roman"/>
          <w:lang w:val="es-ES"/>
        </w:rPr>
      </w:pPr>
      <w:r w:rsidRPr="00110096">
        <w:rPr>
          <w:shd w:val="clear" w:color="auto" w:fill="FFFFFF"/>
        </w:rPr>
        <w:t>EDUCACIÓN, CIENCIA Y TECNOLOGÍA Y LEGISLACION DEL TRABAJO </w:t>
      </w:r>
    </w:p>
    <w:p w:rsidR="00895F35" w:rsidRDefault="00895F35" w:rsidP="00895F35">
      <w:pPr>
        <w:shd w:val="clear" w:color="auto" w:fill="FFFFFF"/>
        <w:jc w:val="both"/>
        <w:rPr>
          <w:rFonts w:ascii="Garamond" w:hAnsi="Garamond" w:cs="Times New Roman"/>
          <w:b/>
          <w:i/>
          <w:sz w:val="28"/>
          <w:szCs w:val="28"/>
          <w:lang w:val="es-ES"/>
        </w:rPr>
      </w:pPr>
    </w:p>
    <w:p w:rsidR="00895F35" w:rsidRDefault="00895F35" w:rsidP="00895F35">
      <w:pPr>
        <w:shd w:val="clear" w:color="auto" w:fill="FFFFFF"/>
        <w:jc w:val="both"/>
        <w:rPr>
          <w:rFonts w:ascii="Garamond" w:hAnsi="Garamond" w:cs="Times New Roman"/>
          <w:b/>
          <w:i/>
          <w:sz w:val="28"/>
          <w:szCs w:val="28"/>
          <w:lang w:val="es-ES"/>
        </w:rPr>
      </w:pPr>
      <w:r w:rsidRPr="000D0E23">
        <w:rPr>
          <w:rFonts w:ascii="Garamond" w:hAnsi="Garamond" w:cs="Times New Roman"/>
          <w:b/>
          <w:i/>
          <w:sz w:val="28"/>
          <w:szCs w:val="28"/>
          <w:lang w:val="es-ES"/>
        </w:rPr>
        <w:t xml:space="preserve">El bloque UCR Evolución solicita el </w:t>
      </w:r>
      <w:r w:rsidRPr="000D0E23">
        <w:rPr>
          <w:rFonts w:ascii="Garamond" w:hAnsi="Garamond" w:cs="Times New Roman"/>
          <w:b/>
          <w:i/>
          <w:sz w:val="28"/>
          <w:szCs w:val="28"/>
          <w:u w:val="single"/>
          <w:lang w:val="es-ES"/>
        </w:rPr>
        <w:t>giro adicional en tercer término</w:t>
      </w:r>
      <w:r w:rsidRPr="000D0E23">
        <w:rPr>
          <w:rFonts w:ascii="Garamond" w:hAnsi="Garamond" w:cs="Times New Roman"/>
          <w:b/>
          <w:i/>
          <w:sz w:val="28"/>
          <w:szCs w:val="28"/>
          <w:lang w:val="es-ES"/>
        </w:rPr>
        <w:t xml:space="preserve"> a la Comisión de Presupuesto, Hacienda, administración Financiera y Política Tributaria</w:t>
      </w:r>
      <w:r>
        <w:rPr>
          <w:rFonts w:ascii="Garamond" w:hAnsi="Garamond" w:cs="Times New Roman"/>
          <w:b/>
          <w:i/>
          <w:sz w:val="28"/>
          <w:szCs w:val="28"/>
          <w:lang w:val="es-ES"/>
        </w:rPr>
        <w:t>.</w:t>
      </w:r>
    </w:p>
    <w:p w:rsidR="00895F35" w:rsidRPr="000D0E23" w:rsidRDefault="00895F35" w:rsidP="00895F35">
      <w:pPr>
        <w:pBdr>
          <w:bottom w:val="single" w:sz="4" w:space="1" w:color="auto"/>
        </w:pBdr>
        <w:shd w:val="clear" w:color="auto" w:fill="FFFFFF"/>
        <w:jc w:val="both"/>
        <w:rPr>
          <w:rFonts w:ascii="Garamond" w:hAnsi="Garamond" w:cs="Times New Roman"/>
          <w:b/>
          <w:i/>
          <w:sz w:val="28"/>
          <w:szCs w:val="28"/>
          <w:lang w:val="es-ES"/>
        </w:rPr>
      </w:pPr>
    </w:p>
    <w:p w:rsidR="00895F35" w:rsidRPr="006B6B35" w:rsidRDefault="00895F35" w:rsidP="00895F35">
      <w:pPr>
        <w:shd w:val="clear" w:color="auto" w:fill="FFFFFF"/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es-ES"/>
        </w:rPr>
      </w:pPr>
      <w:r w:rsidRPr="006B6B35">
        <w:rPr>
          <w:rFonts w:ascii="Times New Roman" w:hAnsi="Times New Roman" w:cs="Times New Roman"/>
          <w:b/>
          <w:sz w:val="24"/>
          <w:szCs w:val="24"/>
          <w:lang w:val="es-ES"/>
        </w:rPr>
        <w:t> </w:t>
      </w:r>
    </w:p>
    <w:p w:rsidR="00895F35" w:rsidRPr="00986ABB" w:rsidRDefault="00895F35" w:rsidP="00895F35">
      <w:pPr>
        <w:shd w:val="clear" w:color="auto" w:fill="FFFFFF"/>
        <w:jc w:val="both"/>
        <w:rPr>
          <w:sz w:val="18"/>
          <w:szCs w:val="18"/>
          <w:lang w:val="es-ES"/>
        </w:rPr>
      </w:pPr>
      <w:r w:rsidRPr="00110096">
        <w:rPr>
          <w:b/>
          <w:sz w:val="18"/>
          <w:szCs w:val="18"/>
          <w:u w:val="single"/>
          <w:lang w:val="es-ES"/>
        </w:rPr>
        <w:lastRenderedPageBreak/>
        <w:t>EXP.</w:t>
      </w:r>
      <w:r>
        <w:rPr>
          <w:b/>
          <w:sz w:val="18"/>
          <w:szCs w:val="18"/>
          <w:u w:val="single"/>
          <w:lang w:val="es-ES"/>
        </w:rPr>
        <w:t xml:space="preserve"> 0682-D-</w:t>
      </w:r>
      <w:r w:rsidRPr="00110096">
        <w:rPr>
          <w:b/>
          <w:sz w:val="18"/>
          <w:szCs w:val="18"/>
          <w:u w:val="single"/>
          <w:lang w:val="es-ES"/>
        </w:rPr>
        <w:t>22</w:t>
      </w:r>
      <w:r w:rsidRPr="00986ABB">
        <w:rPr>
          <w:b/>
          <w:sz w:val="18"/>
          <w:szCs w:val="18"/>
          <w:lang w:val="es-ES"/>
        </w:rPr>
        <w:t xml:space="preserve">, </w:t>
      </w:r>
      <w:r w:rsidRPr="00986ABB">
        <w:rPr>
          <w:sz w:val="18"/>
          <w:szCs w:val="18"/>
          <w:lang w:val="es-ES"/>
        </w:rPr>
        <w:t>DE LEY, DE LOS/AS DIPUTADOS/AS AMANDA MARTÍN, BARRY Y SOLANO,  REFERIDO A “AMPLIAR CON CARÁCTER EXCEPCIONAL EL RECONOCIMIENTO DE TITULARIDAD EN EL CARGO DE MIEMBRO DE EQUIPO DE ORIENTACIÓN ESCOLAR (EOE)”.</w:t>
      </w:r>
    </w:p>
    <w:p w:rsidR="00895F35" w:rsidRPr="00986ABB" w:rsidRDefault="00895F35" w:rsidP="00895F35">
      <w:pPr>
        <w:shd w:val="clear" w:color="auto" w:fill="FFFFFF"/>
        <w:jc w:val="both"/>
        <w:rPr>
          <w:b/>
          <w:sz w:val="18"/>
          <w:szCs w:val="18"/>
          <w:lang w:val="es-ES"/>
        </w:rPr>
      </w:pPr>
    </w:p>
    <w:p w:rsidR="00895F35" w:rsidRPr="00986ABB" w:rsidRDefault="00895F35" w:rsidP="00895F35">
      <w:pPr>
        <w:pStyle w:val="Prrafodelista"/>
        <w:numPr>
          <w:ilvl w:val="0"/>
          <w:numId w:val="24"/>
        </w:numPr>
        <w:shd w:val="clear" w:color="auto" w:fill="FFFFFF"/>
        <w:rPr>
          <w:rFonts w:ascii="Times New Roman" w:hAnsi="Times New Roman" w:cs="Times New Roman"/>
          <w:b/>
          <w:sz w:val="18"/>
          <w:szCs w:val="18"/>
          <w:lang w:val="es-ES"/>
        </w:rPr>
      </w:pPr>
      <w:r w:rsidRPr="00986ABB">
        <w:rPr>
          <w:sz w:val="18"/>
          <w:szCs w:val="18"/>
          <w:shd w:val="clear" w:color="auto" w:fill="FFFFFF"/>
        </w:rPr>
        <w:t>EDUCACIÓN, CIENCIA Y TECNOLOGÍA Y PRESUPUESTO, HACIENDA, ADMINISTRACIÓN FINANCIERA Y POLÍTICA</w:t>
      </w:r>
      <w:r w:rsidRPr="00986ABB">
        <w:rPr>
          <w:color w:val="343A40"/>
          <w:sz w:val="18"/>
          <w:szCs w:val="18"/>
          <w:shd w:val="clear" w:color="auto" w:fill="FFFFFF"/>
        </w:rPr>
        <w:t xml:space="preserve"> TRIBUTARIA </w:t>
      </w:r>
    </w:p>
    <w:p w:rsidR="00895F35" w:rsidRDefault="00895F35" w:rsidP="00895F35">
      <w:pPr>
        <w:shd w:val="clear" w:color="auto" w:fill="FFFFFF"/>
        <w:jc w:val="both"/>
        <w:rPr>
          <w:rFonts w:ascii="Garamond" w:hAnsi="Garamond" w:cs="Times New Roman"/>
          <w:b/>
          <w:i/>
          <w:sz w:val="28"/>
          <w:szCs w:val="28"/>
          <w:lang w:val="es-ES"/>
        </w:rPr>
      </w:pPr>
    </w:p>
    <w:p w:rsidR="00895F35" w:rsidRDefault="00895F35" w:rsidP="00895F35">
      <w:pPr>
        <w:shd w:val="clear" w:color="auto" w:fill="FFFFFF"/>
        <w:jc w:val="both"/>
        <w:rPr>
          <w:rFonts w:ascii="Garamond" w:hAnsi="Garamond" w:cs="Times New Roman"/>
          <w:b/>
          <w:i/>
          <w:sz w:val="28"/>
          <w:szCs w:val="28"/>
          <w:lang w:val="es-ES"/>
        </w:rPr>
      </w:pPr>
      <w:r w:rsidRPr="000D0E23">
        <w:rPr>
          <w:rFonts w:ascii="Garamond" w:hAnsi="Garamond" w:cs="Times New Roman"/>
          <w:b/>
          <w:i/>
          <w:sz w:val="28"/>
          <w:szCs w:val="28"/>
          <w:lang w:val="es-ES"/>
        </w:rPr>
        <w:t xml:space="preserve">El bloque UCR Evolución solicita el </w:t>
      </w:r>
      <w:r w:rsidRPr="000D0E23">
        <w:rPr>
          <w:rFonts w:ascii="Garamond" w:hAnsi="Garamond" w:cs="Times New Roman"/>
          <w:b/>
          <w:i/>
          <w:sz w:val="28"/>
          <w:szCs w:val="28"/>
          <w:u w:val="single"/>
          <w:lang w:val="es-ES"/>
        </w:rPr>
        <w:t xml:space="preserve">giro adicional en </w:t>
      </w:r>
      <w:r>
        <w:rPr>
          <w:rFonts w:ascii="Garamond" w:hAnsi="Garamond" w:cs="Times New Roman"/>
          <w:b/>
          <w:i/>
          <w:sz w:val="28"/>
          <w:szCs w:val="28"/>
          <w:u w:val="single"/>
          <w:lang w:val="es-ES"/>
        </w:rPr>
        <w:t>segundo</w:t>
      </w:r>
      <w:r w:rsidRPr="000D0E23">
        <w:rPr>
          <w:rFonts w:ascii="Garamond" w:hAnsi="Garamond" w:cs="Times New Roman"/>
          <w:b/>
          <w:i/>
          <w:sz w:val="28"/>
          <w:szCs w:val="28"/>
          <w:u w:val="single"/>
          <w:lang w:val="es-ES"/>
        </w:rPr>
        <w:t xml:space="preserve"> término</w:t>
      </w:r>
      <w:r w:rsidRPr="000D0E23">
        <w:rPr>
          <w:rFonts w:ascii="Garamond" w:hAnsi="Garamond" w:cs="Times New Roman"/>
          <w:b/>
          <w:i/>
          <w:sz w:val="28"/>
          <w:szCs w:val="28"/>
          <w:lang w:val="es-ES"/>
        </w:rPr>
        <w:t xml:space="preserve"> a la Comisión de</w:t>
      </w:r>
      <w:r>
        <w:rPr>
          <w:rFonts w:ascii="Garamond" w:hAnsi="Garamond" w:cs="Times New Roman"/>
          <w:b/>
          <w:i/>
          <w:sz w:val="28"/>
          <w:szCs w:val="28"/>
          <w:lang w:val="es-ES"/>
        </w:rPr>
        <w:t xml:space="preserve"> Legislación del Trabajo.</w:t>
      </w:r>
    </w:p>
    <w:p w:rsidR="00895F35" w:rsidRDefault="00895F35" w:rsidP="00895F35">
      <w:pPr>
        <w:shd w:val="clear" w:color="auto" w:fill="FFFFFF"/>
        <w:jc w:val="both"/>
        <w:rPr>
          <w:rFonts w:ascii="Times New Roman" w:hAnsi="Times New Roman" w:cs="Times New Roman"/>
          <w:b/>
          <w:sz w:val="24"/>
          <w:szCs w:val="24"/>
          <w:lang w:val="es-ES"/>
        </w:rPr>
      </w:pPr>
    </w:p>
    <w:p w:rsidR="00895F35" w:rsidRDefault="00895F35" w:rsidP="00895F35">
      <w:pPr>
        <w:shd w:val="clear" w:color="auto" w:fill="FFFFFF"/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es-ES"/>
        </w:rPr>
      </w:pPr>
      <w:r w:rsidRPr="006B6B35">
        <w:rPr>
          <w:rFonts w:ascii="Times New Roman" w:hAnsi="Times New Roman" w:cs="Times New Roman"/>
          <w:b/>
          <w:sz w:val="24"/>
          <w:szCs w:val="24"/>
          <w:lang w:val="es-ES"/>
        </w:rPr>
        <w:t> </w:t>
      </w:r>
      <w:r>
        <w:rPr>
          <w:rFonts w:ascii="Times New Roman" w:hAnsi="Times New Roman" w:cs="Times New Roman"/>
          <w:b/>
          <w:sz w:val="24"/>
          <w:szCs w:val="24"/>
          <w:lang w:val="es-ES"/>
        </w:rPr>
        <w:t>----------------------------------------------------------------------------------------------------------</w:t>
      </w:r>
    </w:p>
    <w:p w:rsidR="00895F35" w:rsidRDefault="00895F35" w:rsidP="00895F35">
      <w:pPr>
        <w:shd w:val="clear" w:color="auto" w:fill="FFFFFF"/>
        <w:jc w:val="both"/>
        <w:rPr>
          <w:b/>
          <w:sz w:val="18"/>
          <w:szCs w:val="18"/>
          <w:lang w:val="es-ES"/>
        </w:rPr>
      </w:pPr>
    </w:p>
    <w:p w:rsidR="00895F35" w:rsidRDefault="00895F35" w:rsidP="00895F35">
      <w:pPr>
        <w:shd w:val="clear" w:color="auto" w:fill="FFFFFF"/>
        <w:jc w:val="both"/>
        <w:rPr>
          <w:sz w:val="18"/>
          <w:szCs w:val="18"/>
        </w:rPr>
      </w:pPr>
      <w:r w:rsidRPr="00110096">
        <w:rPr>
          <w:b/>
          <w:sz w:val="18"/>
          <w:szCs w:val="18"/>
          <w:u w:val="single"/>
          <w:lang w:val="es-ES"/>
        </w:rPr>
        <w:t>EXP. 940-D-21</w:t>
      </w:r>
      <w:r w:rsidRPr="000D0E23">
        <w:rPr>
          <w:sz w:val="18"/>
          <w:szCs w:val="18"/>
          <w:lang w:val="es-ES"/>
        </w:rPr>
        <w:t xml:space="preserve">, DE LEY, DE LA DIPUTADA GORBEA, REFERIDO A </w:t>
      </w:r>
      <w:r w:rsidRPr="000D0E23">
        <w:rPr>
          <w:sz w:val="18"/>
          <w:szCs w:val="18"/>
        </w:rPr>
        <w:t>CRÉASE EQUIPOS DE ACOMPAÑAMIENTO PARA NIÑOS, NIÑAS Y ADOLESCENTES QUE TENGAN UN FAMILIAR PRÓFUGO O PRESO.</w:t>
      </w:r>
    </w:p>
    <w:p w:rsidR="00895F35" w:rsidRPr="000D0E23" w:rsidRDefault="00895F35" w:rsidP="00895F35">
      <w:pPr>
        <w:pStyle w:val="Prrafodelista"/>
        <w:numPr>
          <w:ilvl w:val="0"/>
          <w:numId w:val="24"/>
        </w:numPr>
        <w:shd w:val="clear" w:color="auto" w:fill="FFFFFF"/>
        <w:jc w:val="both"/>
        <w:rPr>
          <w:rFonts w:ascii="Times New Roman" w:hAnsi="Times New Roman" w:cs="Times New Roman"/>
          <w:b/>
          <w:sz w:val="24"/>
          <w:szCs w:val="24"/>
          <w:lang w:val="es-ES"/>
        </w:rPr>
      </w:pPr>
      <w:r w:rsidRPr="000D0E23">
        <w:rPr>
          <w:color w:val="343A40"/>
          <w:sz w:val="18"/>
          <w:szCs w:val="18"/>
          <w:shd w:val="clear" w:color="auto" w:fill="FFFFFF"/>
        </w:rPr>
        <w:t>MUJER, INFANCIA, ADOLESCENCIA Y JUVENTUD</w:t>
      </w:r>
      <w:r>
        <w:rPr>
          <w:color w:val="343A40"/>
          <w:sz w:val="18"/>
          <w:szCs w:val="18"/>
          <w:shd w:val="clear" w:color="auto" w:fill="FFFFFF"/>
        </w:rPr>
        <w:t xml:space="preserve">, </w:t>
      </w:r>
      <w:r w:rsidRPr="000D0E23">
        <w:rPr>
          <w:color w:val="343A40"/>
          <w:sz w:val="18"/>
          <w:szCs w:val="18"/>
          <w:shd w:val="clear" w:color="auto" w:fill="FFFFFF"/>
        </w:rPr>
        <w:t>POLÍTICAS DE PROMOCIÓN E INTEGRACIÓN SOCIAL </w:t>
      </w:r>
      <w:r>
        <w:rPr>
          <w:color w:val="343A40"/>
          <w:sz w:val="18"/>
          <w:szCs w:val="18"/>
          <w:shd w:val="clear" w:color="auto" w:fill="FFFFFF"/>
        </w:rPr>
        <w:t xml:space="preserve">Y </w:t>
      </w:r>
      <w:r w:rsidRPr="000D0E23">
        <w:rPr>
          <w:color w:val="343A40"/>
          <w:sz w:val="18"/>
          <w:szCs w:val="18"/>
          <w:shd w:val="clear" w:color="auto" w:fill="FFFFFF"/>
        </w:rPr>
        <w:t>PRESUPUESTO, HACIENDA, ADMINISTRACIÓN FINANCIERA Y POLÍTICA TRIBUTARIA</w:t>
      </w:r>
    </w:p>
    <w:p w:rsidR="00895F35" w:rsidRDefault="00895F35" w:rsidP="00895F35">
      <w:pPr>
        <w:shd w:val="clear" w:color="auto" w:fill="FFFFFF"/>
        <w:jc w:val="both"/>
        <w:rPr>
          <w:rFonts w:ascii="Times New Roman" w:hAnsi="Times New Roman" w:cs="Times New Roman"/>
          <w:b/>
          <w:sz w:val="24"/>
          <w:szCs w:val="24"/>
          <w:lang w:val="es-ES"/>
        </w:rPr>
      </w:pPr>
    </w:p>
    <w:p w:rsidR="00895F35" w:rsidRPr="000D0E23" w:rsidRDefault="00895F35" w:rsidP="00895F35">
      <w:pPr>
        <w:shd w:val="clear" w:color="auto" w:fill="FFFFFF"/>
        <w:jc w:val="both"/>
        <w:rPr>
          <w:sz w:val="18"/>
          <w:szCs w:val="18"/>
        </w:rPr>
      </w:pPr>
      <w:r w:rsidRPr="00110096">
        <w:rPr>
          <w:b/>
          <w:sz w:val="18"/>
          <w:szCs w:val="18"/>
          <w:u w:val="single"/>
          <w:lang w:val="es-ES"/>
        </w:rPr>
        <w:t>EXP. 10-D-21</w:t>
      </w:r>
      <w:r w:rsidRPr="000D0E23">
        <w:rPr>
          <w:b/>
          <w:sz w:val="18"/>
          <w:szCs w:val="18"/>
          <w:lang w:val="es-ES"/>
        </w:rPr>
        <w:t xml:space="preserve">, </w:t>
      </w:r>
      <w:r w:rsidRPr="000D0E23">
        <w:rPr>
          <w:sz w:val="18"/>
          <w:szCs w:val="18"/>
          <w:lang w:val="es-ES"/>
        </w:rPr>
        <w:t xml:space="preserve">DE LEY, DE LAS DIPUTADAS VISCHI Y THOURTE, REFERIDO A </w:t>
      </w:r>
      <w:r w:rsidRPr="000D0E23">
        <w:rPr>
          <w:sz w:val="18"/>
          <w:szCs w:val="18"/>
        </w:rPr>
        <w:t>MODIFÍCASE LA LEY N° 937 - ERRADICACIÓN DEL TRABAJO INFANTIL.</w:t>
      </w:r>
    </w:p>
    <w:p w:rsidR="00895F35" w:rsidRPr="000D0E23" w:rsidRDefault="00895F35" w:rsidP="00895F35">
      <w:pPr>
        <w:pStyle w:val="Prrafodelista"/>
        <w:numPr>
          <w:ilvl w:val="0"/>
          <w:numId w:val="24"/>
        </w:numPr>
        <w:shd w:val="clear" w:color="auto" w:fill="FFFFFF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D0E23">
        <w:rPr>
          <w:sz w:val="18"/>
          <w:szCs w:val="18"/>
          <w:shd w:val="clear" w:color="auto" w:fill="FFFFFF"/>
        </w:rPr>
        <w:t>MUJER, INFANCIA, ADOLESCENCIA Y JUVENTUD</w:t>
      </w:r>
    </w:p>
    <w:p w:rsidR="00895F35" w:rsidRDefault="00895F35" w:rsidP="00895F35">
      <w:pPr>
        <w:shd w:val="clear" w:color="auto" w:fill="FFFFFF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95F35" w:rsidRPr="00D63190" w:rsidRDefault="00895F35" w:rsidP="00895F35">
      <w:pPr>
        <w:shd w:val="clear" w:color="auto" w:fill="FFFFFF"/>
        <w:jc w:val="both"/>
        <w:rPr>
          <w:sz w:val="18"/>
          <w:szCs w:val="18"/>
        </w:rPr>
      </w:pPr>
      <w:r w:rsidRPr="00110096">
        <w:rPr>
          <w:b/>
          <w:sz w:val="18"/>
          <w:szCs w:val="18"/>
          <w:u w:val="single"/>
        </w:rPr>
        <w:t>EXP. 23-D-21</w:t>
      </w:r>
      <w:r w:rsidRPr="00D63190">
        <w:rPr>
          <w:sz w:val="18"/>
          <w:szCs w:val="18"/>
        </w:rPr>
        <w:t xml:space="preserve">, DE LEY, DE LA DIPUTADA VISCHI, REFERIDO A DISPÓNGASE LA PARTIDA PRESUPUESTARIA PARA LA EJECUCIÓN DEL PLAN TRANSVERSAL QUE ELABORA EL CONSEJO DE LOS DERECHOS DE NIÑOS, NIÑAS Y ADOLESCENTES. </w:t>
      </w:r>
    </w:p>
    <w:p w:rsidR="00895F35" w:rsidRPr="00D63190" w:rsidRDefault="00895F35" w:rsidP="00895F35">
      <w:pPr>
        <w:pStyle w:val="Prrafodelista"/>
        <w:numPr>
          <w:ilvl w:val="0"/>
          <w:numId w:val="24"/>
        </w:numPr>
        <w:shd w:val="clear" w:color="auto" w:fill="FFFFFF"/>
        <w:rPr>
          <w:rFonts w:ascii="Times New Roman" w:hAnsi="Times New Roman" w:cs="Times New Roman"/>
          <w:b/>
          <w:sz w:val="24"/>
          <w:szCs w:val="24"/>
          <w:lang w:val="es-ES"/>
        </w:rPr>
      </w:pPr>
      <w:r w:rsidRPr="00D63190">
        <w:rPr>
          <w:sz w:val="18"/>
          <w:szCs w:val="18"/>
          <w:shd w:val="clear" w:color="auto" w:fill="FFFFFF"/>
        </w:rPr>
        <w:t>MUJER, INFANCIA, ADOLESCENCIA Y JUVENTUD Y PRESUPUESTO, HACIENDA, ADMINISTRACIÓN FINANCIERA Y POLÍTICA TRIBUTARIA</w:t>
      </w:r>
    </w:p>
    <w:p w:rsidR="00895F35" w:rsidRDefault="00895F35" w:rsidP="00895F35">
      <w:pPr>
        <w:shd w:val="clear" w:color="auto" w:fill="FFFFFF"/>
        <w:jc w:val="both"/>
        <w:rPr>
          <w:rFonts w:ascii="Garamond" w:hAnsi="Garamond" w:cs="Times New Roman"/>
          <w:b/>
          <w:i/>
          <w:sz w:val="28"/>
          <w:szCs w:val="28"/>
          <w:lang w:val="es-ES"/>
        </w:rPr>
      </w:pPr>
    </w:p>
    <w:p w:rsidR="00895F35" w:rsidRDefault="00895F35" w:rsidP="00895F35">
      <w:pPr>
        <w:shd w:val="clear" w:color="auto" w:fill="FFFFFF"/>
        <w:jc w:val="both"/>
        <w:rPr>
          <w:rFonts w:ascii="Garamond" w:hAnsi="Garamond" w:cs="Garamond"/>
          <w:b/>
          <w:i/>
          <w:sz w:val="28"/>
          <w:szCs w:val="28"/>
          <w:lang w:val="es-ES"/>
        </w:rPr>
      </w:pPr>
      <w:r w:rsidRPr="000D0E23">
        <w:rPr>
          <w:rFonts w:ascii="Garamond" w:hAnsi="Garamond" w:cs="Times New Roman"/>
          <w:b/>
          <w:i/>
          <w:sz w:val="28"/>
          <w:szCs w:val="28"/>
          <w:lang w:val="es-ES"/>
        </w:rPr>
        <w:t>El bloque UCR Evolución solicita</w:t>
      </w:r>
      <w:r>
        <w:rPr>
          <w:rFonts w:ascii="Garamond" w:hAnsi="Garamond" w:cs="Times New Roman"/>
          <w:b/>
          <w:i/>
          <w:sz w:val="28"/>
          <w:szCs w:val="28"/>
          <w:lang w:val="es-ES"/>
        </w:rPr>
        <w:t xml:space="preserve"> el </w:t>
      </w:r>
      <w:r w:rsidRPr="0031012F">
        <w:rPr>
          <w:rFonts w:ascii="Garamond" w:hAnsi="Garamond" w:cs="Times New Roman"/>
          <w:b/>
          <w:i/>
          <w:sz w:val="28"/>
          <w:szCs w:val="28"/>
          <w:u w:val="single"/>
          <w:lang w:val="es-ES"/>
        </w:rPr>
        <w:t>cambio de giro</w:t>
      </w:r>
      <w:r>
        <w:rPr>
          <w:rFonts w:ascii="Garamond" w:hAnsi="Garamond" w:cs="Times New Roman"/>
          <w:b/>
          <w:i/>
          <w:sz w:val="28"/>
          <w:szCs w:val="28"/>
          <w:lang w:val="es-ES"/>
        </w:rPr>
        <w:t xml:space="preserve"> de</w:t>
      </w:r>
      <w:r w:rsidRPr="00D63190">
        <w:rPr>
          <w:rFonts w:ascii="Calibri" w:hAnsi="Calibri" w:cs="Calibri"/>
        </w:rPr>
        <w:t xml:space="preserve"> </w:t>
      </w:r>
      <w:r>
        <w:rPr>
          <w:rFonts w:ascii="Garamond" w:hAnsi="Garamond" w:cs="Calibri"/>
          <w:b/>
          <w:i/>
          <w:sz w:val="28"/>
          <w:szCs w:val="28"/>
        </w:rPr>
        <w:t>la C</w:t>
      </w:r>
      <w:r w:rsidRPr="0031012F">
        <w:rPr>
          <w:rFonts w:ascii="Garamond" w:hAnsi="Garamond" w:cs="Calibri"/>
          <w:b/>
          <w:i/>
          <w:sz w:val="28"/>
          <w:szCs w:val="28"/>
        </w:rPr>
        <w:t>omisión de</w:t>
      </w:r>
      <w:r>
        <w:rPr>
          <w:rFonts w:ascii="Calibri" w:hAnsi="Calibri" w:cs="Calibri"/>
        </w:rPr>
        <w:t xml:space="preserve"> </w:t>
      </w:r>
      <w:r>
        <w:rPr>
          <w:rFonts w:ascii="Garamond" w:hAnsi="Garamond" w:cs="Garamond"/>
          <w:b/>
          <w:i/>
          <w:sz w:val="28"/>
          <w:szCs w:val="28"/>
          <w:lang w:val="es-ES"/>
        </w:rPr>
        <w:t>Mujer, Infancia, Adolescencia y J</w:t>
      </w:r>
      <w:r w:rsidRPr="00D63190">
        <w:rPr>
          <w:rFonts w:ascii="Garamond" w:hAnsi="Garamond" w:cs="Garamond"/>
          <w:b/>
          <w:i/>
          <w:sz w:val="28"/>
          <w:szCs w:val="28"/>
          <w:lang w:val="es-ES"/>
        </w:rPr>
        <w:t>uventud</w:t>
      </w:r>
      <w:r>
        <w:rPr>
          <w:rFonts w:ascii="Garamond" w:hAnsi="Garamond" w:cs="Garamond"/>
          <w:b/>
          <w:i/>
          <w:sz w:val="28"/>
          <w:szCs w:val="28"/>
          <w:lang w:val="es-ES"/>
        </w:rPr>
        <w:t xml:space="preserve"> a la Comisión de Niñez, Adolescencia y Juventud</w:t>
      </w:r>
    </w:p>
    <w:p w:rsidR="00895F35" w:rsidRPr="00D63190" w:rsidRDefault="00895F35" w:rsidP="00895F35">
      <w:pPr>
        <w:shd w:val="clear" w:color="auto" w:fill="FFFFFF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es-ES"/>
        </w:rPr>
      </w:pPr>
    </w:p>
    <w:p w:rsidR="00895F35" w:rsidRPr="00986ABB" w:rsidRDefault="00895F35" w:rsidP="00895F35">
      <w:pPr>
        <w:shd w:val="clear" w:color="auto" w:fill="FFFFFF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-----------------------------------------------------------------------------------------------------------------</w:t>
      </w:r>
    </w:p>
    <w:p w:rsidR="00895F35" w:rsidRDefault="00895F35" w:rsidP="00895F35">
      <w:pPr>
        <w:shd w:val="clear" w:color="auto" w:fill="FFFFFF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895F35" w:rsidRDefault="00895F35" w:rsidP="00895F35">
      <w:pPr>
        <w:shd w:val="clear" w:color="auto" w:fill="FFFFFF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895F35" w:rsidRPr="000D0E23" w:rsidRDefault="00895F35" w:rsidP="00895F35">
      <w:pPr>
        <w:shd w:val="clear" w:color="auto" w:fill="FFFFFF"/>
        <w:jc w:val="both"/>
        <w:rPr>
          <w:sz w:val="18"/>
          <w:szCs w:val="18"/>
          <w:lang w:val="es-ES"/>
        </w:rPr>
      </w:pPr>
      <w:r w:rsidRPr="00110096">
        <w:rPr>
          <w:b/>
          <w:sz w:val="18"/>
          <w:szCs w:val="18"/>
          <w:u w:val="single"/>
          <w:lang w:val="es-ES"/>
        </w:rPr>
        <w:t>EXP. 1470-D-21</w:t>
      </w:r>
      <w:r w:rsidRPr="000D0E23">
        <w:rPr>
          <w:b/>
          <w:sz w:val="18"/>
          <w:szCs w:val="18"/>
          <w:lang w:val="es-ES"/>
        </w:rPr>
        <w:t xml:space="preserve">, </w:t>
      </w:r>
      <w:r w:rsidRPr="00110096">
        <w:rPr>
          <w:sz w:val="18"/>
          <w:szCs w:val="18"/>
          <w:lang w:val="es-ES"/>
        </w:rPr>
        <w:t>DE</w:t>
      </w:r>
      <w:r w:rsidRPr="000D0E23">
        <w:rPr>
          <w:b/>
          <w:sz w:val="18"/>
          <w:szCs w:val="18"/>
          <w:lang w:val="es-ES"/>
        </w:rPr>
        <w:t xml:space="preserve"> </w:t>
      </w:r>
      <w:r w:rsidRPr="000D0E23">
        <w:rPr>
          <w:sz w:val="18"/>
          <w:szCs w:val="18"/>
          <w:lang w:val="es-ES"/>
        </w:rPr>
        <w:t>LEY, DE LA DIPUTADA THOURTE, REFERIDO A MARCO REGULATORIO PARA EL TRABAJO ARTÍSTICO DE NIÑOS, NIÑAS Y ADOLESCENTES.</w:t>
      </w:r>
    </w:p>
    <w:p w:rsidR="00895F35" w:rsidRPr="000D0E23" w:rsidRDefault="00895F35" w:rsidP="00895F35">
      <w:pPr>
        <w:pStyle w:val="Prrafodelista"/>
        <w:numPr>
          <w:ilvl w:val="0"/>
          <w:numId w:val="24"/>
        </w:numPr>
        <w:shd w:val="clear" w:color="auto" w:fill="FFFFFF"/>
        <w:rPr>
          <w:rFonts w:ascii="Times New Roman" w:hAnsi="Times New Roman" w:cs="Times New Roman"/>
          <w:b/>
          <w:sz w:val="24"/>
          <w:szCs w:val="24"/>
          <w:lang w:val="es-ES"/>
        </w:rPr>
      </w:pPr>
      <w:r w:rsidRPr="000D0E23">
        <w:rPr>
          <w:sz w:val="18"/>
          <w:szCs w:val="18"/>
          <w:shd w:val="clear" w:color="auto" w:fill="FFFFFF"/>
        </w:rPr>
        <w:t>MUJER, INFANCIA, ADOLESCENCIA Y JUVENTUD, LEGISLACION DEL TRABAJO Y CULTURA</w:t>
      </w:r>
    </w:p>
    <w:p w:rsidR="00895F35" w:rsidRDefault="00895F35" w:rsidP="00895F35">
      <w:pPr>
        <w:shd w:val="clear" w:color="auto" w:fill="FFFFFF"/>
        <w:spacing w:line="360" w:lineRule="auto"/>
        <w:jc w:val="both"/>
        <w:rPr>
          <w:rFonts w:ascii="Garamond" w:hAnsi="Garamond" w:cs="Times New Roman"/>
          <w:b/>
          <w:i/>
          <w:sz w:val="28"/>
          <w:szCs w:val="28"/>
          <w:lang w:val="es-ES"/>
        </w:rPr>
      </w:pPr>
    </w:p>
    <w:p w:rsidR="00895F35" w:rsidRPr="00D63190" w:rsidRDefault="00895F35" w:rsidP="00895F35">
      <w:pPr>
        <w:shd w:val="clear" w:color="auto" w:fill="FFFFFF"/>
        <w:jc w:val="both"/>
        <w:rPr>
          <w:rFonts w:ascii="Times New Roman" w:hAnsi="Times New Roman" w:cs="Times New Roman"/>
          <w:b/>
          <w:sz w:val="24"/>
          <w:szCs w:val="24"/>
          <w:lang w:val="es-ES"/>
        </w:rPr>
      </w:pPr>
      <w:r w:rsidRPr="000D0E23">
        <w:rPr>
          <w:rFonts w:ascii="Garamond" w:hAnsi="Garamond" w:cs="Times New Roman"/>
          <w:b/>
          <w:i/>
          <w:sz w:val="28"/>
          <w:szCs w:val="28"/>
          <w:lang w:val="es-ES"/>
        </w:rPr>
        <w:t>El bloque UCR Evolución solicita</w:t>
      </w:r>
      <w:r>
        <w:rPr>
          <w:rFonts w:ascii="Garamond" w:hAnsi="Garamond" w:cs="Times New Roman"/>
          <w:b/>
          <w:i/>
          <w:sz w:val="28"/>
          <w:szCs w:val="28"/>
          <w:lang w:val="es-ES"/>
        </w:rPr>
        <w:t xml:space="preserve"> el </w:t>
      </w:r>
      <w:r w:rsidRPr="0031012F">
        <w:rPr>
          <w:rFonts w:ascii="Garamond" w:hAnsi="Garamond" w:cs="Times New Roman"/>
          <w:b/>
          <w:i/>
          <w:sz w:val="28"/>
          <w:szCs w:val="28"/>
          <w:u w:val="single"/>
          <w:lang w:val="es-ES"/>
        </w:rPr>
        <w:t>cambio de giro</w:t>
      </w:r>
      <w:r>
        <w:rPr>
          <w:rFonts w:ascii="Garamond" w:hAnsi="Garamond" w:cs="Times New Roman"/>
          <w:b/>
          <w:i/>
          <w:sz w:val="28"/>
          <w:szCs w:val="28"/>
          <w:lang w:val="es-ES"/>
        </w:rPr>
        <w:t xml:space="preserve"> de</w:t>
      </w:r>
      <w:r w:rsidRPr="00D63190">
        <w:rPr>
          <w:rFonts w:ascii="Calibri" w:hAnsi="Calibri" w:cs="Calibri"/>
        </w:rPr>
        <w:t xml:space="preserve"> </w:t>
      </w:r>
      <w:r>
        <w:rPr>
          <w:rFonts w:ascii="Garamond" w:hAnsi="Garamond" w:cs="Calibri"/>
          <w:b/>
          <w:i/>
          <w:sz w:val="28"/>
          <w:szCs w:val="28"/>
        </w:rPr>
        <w:t>la C</w:t>
      </w:r>
      <w:r w:rsidRPr="0031012F">
        <w:rPr>
          <w:rFonts w:ascii="Garamond" w:hAnsi="Garamond" w:cs="Calibri"/>
          <w:b/>
          <w:i/>
          <w:sz w:val="28"/>
          <w:szCs w:val="28"/>
        </w:rPr>
        <w:t>omisión de</w:t>
      </w:r>
      <w:r>
        <w:rPr>
          <w:rFonts w:ascii="Calibri" w:hAnsi="Calibri" w:cs="Calibri"/>
        </w:rPr>
        <w:t xml:space="preserve"> </w:t>
      </w:r>
      <w:r>
        <w:rPr>
          <w:rFonts w:ascii="Garamond" w:hAnsi="Garamond" w:cs="Garamond"/>
          <w:b/>
          <w:i/>
          <w:sz w:val="28"/>
          <w:szCs w:val="28"/>
          <w:lang w:val="es-ES"/>
        </w:rPr>
        <w:t>Mujer, Infancia, Adolescencia y J</w:t>
      </w:r>
      <w:r w:rsidRPr="00D63190">
        <w:rPr>
          <w:rFonts w:ascii="Garamond" w:hAnsi="Garamond" w:cs="Garamond"/>
          <w:b/>
          <w:i/>
          <w:sz w:val="28"/>
          <w:szCs w:val="28"/>
          <w:lang w:val="es-ES"/>
        </w:rPr>
        <w:t>uventud</w:t>
      </w:r>
      <w:r>
        <w:rPr>
          <w:rFonts w:ascii="Garamond" w:hAnsi="Garamond" w:cs="Garamond"/>
          <w:b/>
          <w:i/>
          <w:sz w:val="28"/>
          <w:szCs w:val="28"/>
          <w:lang w:val="es-ES"/>
        </w:rPr>
        <w:t xml:space="preserve"> a la Comisión de Niñez, Adolescencia y Juventud y el </w:t>
      </w:r>
      <w:r w:rsidRPr="0031012F">
        <w:rPr>
          <w:rFonts w:ascii="Garamond" w:hAnsi="Garamond" w:cs="Garamond"/>
          <w:b/>
          <w:i/>
          <w:sz w:val="28"/>
          <w:szCs w:val="28"/>
          <w:u w:val="single"/>
          <w:lang w:val="es-ES"/>
        </w:rPr>
        <w:t>cambio de giro</w:t>
      </w:r>
      <w:r>
        <w:rPr>
          <w:rFonts w:ascii="Garamond" w:hAnsi="Garamond" w:cs="Garamond"/>
          <w:b/>
          <w:i/>
          <w:sz w:val="28"/>
          <w:szCs w:val="28"/>
          <w:lang w:val="es-ES"/>
        </w:rPr>
        <w:t xml:space="preserve"> de la Comisión de Legislación del Trabajo a la Comisión de Desarrollo Económico, Mercosur y Políticas de E</w:t>
      </w:r>
      <w:r w:rsidRPr="0031012F">
        <w:rPr>
          <w:rFonts w:ascii="Garamond" w:hAnsi="Garamond" w:cs="Garamond"/>
          <w:b/>
          <w:i/>
          <w:sz w:val="28"/>
          <w:szCs w:val="28"/>
          <w:lang w:val="es-ES"/>
        </w:rPr>
        <w:t>mpleo</w:t>
      </w:r>
      <w:r>
        <w:rPr>
          <w:rFonts w:ascii="Garamond" w:hAnsi="Garamond" w:cs="Garamond"/>
          <w:b/>
          <w:i/>
          <w:sz w:val="28"/>
          <w:szCs w:val="28"/>
          <w:lang w:val="es-ES"/>
        </w:rPr>
        <w:t>-</w:t>
      </w:r>
    </w:p>
    <w:p w:rsidR="00895F35" w:rsidRDefault="00895F35" w:rsidP="00895F35">
      <w:pPr>
        <w:shd w:val="clear" w:color="auto" w:fill="FFFFFF"/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95F35" w:rsidRDefault="00895F35" w:rsidP="00895F35">
      <w:pPr>
        <w:shd w:val="clear" w:color="auto" w:fill="FFFFFF"/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---------------------------------------------------------------------------------------------------------</w:t>
      </w:r>
    </w:p>
    <w:p w:rsidR="00895F35" w:rsidRPr="00D63190" w:rsidRDefault="00895F35" w:rsidP="00895F35">
      <w:pPr>
        <w:shd w:val="clear" w:color="auto" w:fill="FFFFFF"/>
        <w:jc w:val="both"/>
        <w:rPr>
          <w:sz w:val="18"/>
          <w:szCs w:val="18"/>
        </w:rPr>
      </w:pPr>
      <w:r w:rsidRPr="00D63190">
        <w:rPr>
          <w:b/>
          <w:sz w:val="18"/>
          <w:szCs w:val="18"/>
        </w:rPr>
        <w:t>EXP. 817-D-</w:t>
      </w:r>
      <w:r>
        <w:rPr>
          <w:b/>
          <w:sz w:val="18"/>
          <w:szCs w:val="18"/>
        </w:rPr>
        <w:t>21</w:t>
      </w:r>
      <w:r w:rsidRPr="00D63190">
        <w:rPr>
          <w:sz w:val="18"/>
          <w:szCs w:val="18"/>
        </w:rPr>
        <w:t>, DE LEY, DE LA DIPUTADA THOURTE, ROMANO Y VILLAFRUELA, REFERIDO A REGULACIÓN DEL ABORDAJE DE LAS NIÑAS, NIÑOS O ADOLESCENTES VÍCTIMAS DE VIOLENCIA EN CUALQUIER MODALIDAD.</w:t>
      </w:r>
    </w:p>
    <w:p w:rsidR="00895F35" w:rsidRPr="00D63190" w:rsidRDefault="00895F35" w:rsidP="00895F35">
      <w:pPr>
        <w:pStyle w:val="Prrafodelista"/>
        <w:numPr>
          <w:ilvl w:val="0"/>
          <w:numId w:val="24"/>
        </w:numPr>
        <w:shd w:val="clear" w:color="auto" w:fill="FFFFFF"/>
        <w:rPr>
          <w:rFonts w:ascii="Times New Roman" w:hAnsi="Times New Roman" w:cs="Times New Roman"/>
          <w:b/>
          <w:sz w:val="24"/>
          <w:szCs w:val="24"/>
        </w:rPr>
      </w:pPr>
      <w:r w:rsidRPr="00D63190">
        <w:rPr>
          <w:sz w:val="18"/>
          <w:szCs w:val="18"/>
          <w:shd w:val="clear" w:color="auto" w:fill="FFFFFF"/>
        </w:rPr>
        <w:t>MUJER, INFANCIA, ADOLESCENCIA Y JUVENTUD, SEGURIDAD, JUSTICIA Y ASUNTOS CONSTITUCIONALES</w:t>
      </w:r>
    </w:p>
    <w:p w:rsidR="00895F35" w:rsidRDefault="00895F35" w:rsidP="00895F35">
      <w:pPr>
        <w:shd w:val="clear" w:color="auto" w:fill="FFFFFF"/>
        <w:jc w:val="both"/>
        <w:rPr>
          <w:rFonts w:ascii="Garamond" w:hAnsi="Garamond" w:cs="Times New Roman"/>
          <w:b/>
          <w:i/>
          <w:sz w:val="28"/>
          <w:szCs w:val="28"/>
        </w:rPr>
      </w:pPr>
    </w:p>
    <w:p w:rsidR="00895F35" w:rsidRDefault="00895F35" w:rsidP="00895F35">
      <w:pPr>
        <w:shd w:val="clear" w:color="auto" w:fill="FFFFFF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D0E23">
        <w:rPr>
          <w:rFonts w:ascii="Garamond" w:hAnsi="Garamond" w:cs="Times New Roman"/>
          <w:b/>
          <w:i/>
          <w:sz w:val="28"/>
          <w:szCs w:val="28"/>
          <w:lang w:val="es-ES"/>
        </w:rPr>
        <w:t>El bloque UCR Evolución solicita</w:t>
      </w:r>
      <w:r>
        <w:rPr>
          <w:rFonts w:ascii="Garamond" w:hAnsi="Garamond" w:cs="Times New Roman"/>
          <w:b/>
          <w:i/>
          <w:sz w:val="28"/>
          <w:szCs w:val="28"/>
          <w:lang w:val="es-ES"/>
        </w:rPr>
        <w:t xml:space="preserve"> el </w:t>
      </w:r>
      <w:r w:rsidRPr="0031012F">
        <w:rPr>
          <w:rFonts w:ascii="Garamond" w:hAnsi="Garamond" w:cs="Times New Roman"/>
          <w:b/>
          <w:i/>
          <w:sz w:val="28"/>
          <w:szCs w:val="28"/>
          <w:u w:val="single"/>
          <w:lang w:val="es-ES"/>
        </w:rPr>
        <w:t>cambio de giro</w:t>
      </w:r>
      <w:r>
        <w:rPr>
          <w:rFonts w:ascii="Garamond" w:hAnsi="Garamond" w:cs="Times New Roman"/>
          <w:b/>
          <w:i/>
          <w:sz w:val="28"/>
          <w:szCs w:val="28"/>
          <w:lang w:val="es-ES"/>
        </w:rPr>
        <w:t xml:space="preserve"> de</w:t>
      </w:r>
      <w:r w:rsidRPr="00D63190">
        <w:rPr>
          <w:rFonts w:ascii="Calibri" w:hAnsi="Calibri" w:cs="Calibri"/>
        </w:rPr>
        <w:t xml:space="preserve"> </w:t>
      </w:r>
      <w:r>
        <w:rPr>
          <w:rFonts w:ascii="Garamond" w:hAnsi="Garamond" w:cs="Calibri"/>
          <w:b/>
          <w:i/>
          <w:sz w:val="28"/>
          <w:szCs w:val="28"/>
        </w:rPr>
        <w:t>la C</w:t>
      </w:r>
      <w:r w:rsidRPr="0031012F">
        <w:rPr>
          <w:rFonts w:ascii="Garamond" w:hAnsi="Garamond" w:cs="Calibri"/>
          <w:b/>
          <w:i/>
          <w:sz w:val="28"/>
          <w:szCs w:val="28"/>
        </w:rPr>
        <w:t>omisión de</w:t>
      </w:r>
      <w:r>
        <w:rPr>
          <w:rFonts w:ascii="Calibri" w:hAnsi="Calibri" w:cs="Calibri"/>
        </w:rPr>
        <w:t xml:space="preserve"> </w:t>
      </w:r>
      <w:r>
        <w:rPr>
          <w:rFonts w:ascii="Garamond" w:hAnsi="Garamond" w:cs="Garamond"/>
          <w:b/>
          <w:i/>
          <w:sz w:val="28"/>
          <w:szCs w:val="28"/>
          <w:lang w:val="es-ES"/>
        </w:rPr>
        <w:t>Mujer, Infancia, Adolescencia y J</w:t>
      </w:r>
      <w:r w:rsidRPr="00D63190">
        <w:rPr>
          <w:rFonts w:ascii="Garamond" w:hAnsi="Garamond" w:cs="Garamond"/>
          <w:b/>
          <w:i/>
          <w:sz w:val="28"/>
          <w:szCs w:val="28"/>
          <w:lang w:val="es-ES"/>
        </w:rPr>
        <w:t>uventud</w:t>
      </w:r>
      <w:r>
        <w:rPr>
          <w:rFonts w:ascii="Garamond" w:hAnsi="Garamond" w:cs="Garamond"/>
          <w:b/>
          <w:i/>
          <w:sz w:val="28"/>
          <w:szCs w:val="28"/>
          <w:lang w:val="es-ES"/>
        </w:rPr>
        <w:t xml:space="preserve"> a la Comisión de Niñez, Adolescencia y Juventud y la </w:t>
      </w:r>
      <w:r w:rsidRPr="00110096">
        <w:rPr>
          <w:rFonts w:ascii="Garamond" w:hAnsi="Garamond" w:cs="Garamond"/>
          <w:b/>
          <w:i/>
          <w:sz w:val="28"/>
          <w:szCs w:val="28"/>
          <w:u w:val="single"/>
          <w:lang w:val="es-ES"/>
        </w:rPr>
        <w:t>anulación de giro</w:t>
      </w:r>
      <w:r>
        <w:rPr>
          <w:rFonts w:ascii="Garamond" w:hAnsi="Garamond" w:cs="Garamond"/>
          <w:b/>
          <w:i/>
          <w:sz w:val="28"/>
          <w:szCs w:val="28"/>
          <w:lang w:val="es-ES"/>
        </w:rPr>
        <w:t xml:space="preserve"> a la Comisión de Asuntos Constitucionales.</w:t>
      </w:r>
    </w:p>
    <w:p w:rsidR="00895F35" w:rsidRPr="00AD4480" w:rsidRDefault="00895F35" w:rsidP="00895F35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95F35" w:rsidRPr="00AD4480" w:rsidRDefault="00895F35" w:rsidP="00895F35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s-ES_tradnl"/>
        </w:rPr>
      </w:pPr>
      <w:r>
        <w:rPr>
          <w:rFonts w:ascii="Times New Roman" w:hAnsi="Times New Roman" w:cs="Times New Roman"/>
          <w:sz w:val="24"/>
          <w:szCs w:val="24"/>
          <w:lang w:val="es-ES_tradnl"/>
        </w:rPr>
        <w:lastRenderedPageBreak/>
        <w:t>-------------------------------------------------------------------------------------------------------------------</w:t>
      </w:r>
    </w:p>
    <w:tbl>
      <w:tblPr>
        <w:tblW w:w="0" w:type="auto"/>
        <w:tblLayout w:type="fixed"/>
        <w:tblCellMar>
          <w:left w:w="54" w:type="dxa"/>
          <w:right w:w="54" w:type="dxa"/>
        </w:tblCellMar>
        <w:tblLook w:val="0000"/>
      </w:tblPr>
      <w:tblGrid>
        <w:gridCol w:w="1304"/>
        <w:gridCol w:w="2948"/>
        <w:gridCol w:w="4535"/>
      </w:tblGrid>
      <w:tr w:rsidR="00895F35" w:rsidRPr="00B9412B" w:rsidTr="00D250C6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895F35" w:rsidRPr="00B9412B" w:rsidRDefault="00895F35" w:rsidP="00D250C6">
            <w:pPr>
              <w:spacing w:before="60" w:after="120"/>
              <w:jc w:val="both"/>
              <w:rPr>
                <w:b/>
                <w:bCs/>
                <w:sz w:val="18"/>
                <w:szCs w:val="18"/>
                <w:u w:val="single"/>
              </w:rPr>
            </w:pPr>
            <w:r>
              <w:rPr>
                <w:b/>
                <w:bCs/>
                <w:sz w:val="18"/>
                <w:szCs w:val="18"/>
                <w:u w:val="single"/>
              </w:rPr>
              <w:t>876</w:t>
            </w:r>
            <w:r w:rsidRPr="00B9412B">
              <w:rPr>
                <w:b/>
                <w:bCs/>
                <w:sz w:val="18"/>
                <w:szCs w:val="18"/>
                <w:u w:val="single"/>
              </w:rPr>
              <w:t>-D-</w:t>
            </w:r>
            <w:r>
              <w:rPr>
                <w:b/>
                <w:bCs/>
                <w:sz w:val="18"/>
                <w:szCs w:val="18"/>
                <w:u w:val="single"/>
              </w:rPr>
              <w:t>21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895F35" w:rsidRPr="00B9412B" w:rsidRDefault="00895F35" w:rsidP="00D250C6">
            <w:pPr>
              <w:spacing w:before="60" w:after="12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CINGOLANI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 w:rsidR="00895F35" w:rsidRPr="00B9412B" w:rsidRDefault="00895F35" w:rsidP="00D250C6">
            <w:pPr>
              <w:spacing w:before="60" w:after="120"/>
              <w:jc w:val="both"/>
              <w:rPr>
                <w:sz w:val="18"/>
                <w:szCs w:val="18"/>
              </w:rPr>
            </w:pPr>
            <w:r w:rsidRPr="00B9412B">
              <w:rPr>
                <w:sz w:val="18"/>
                <w:szCs w:val="18"/>
              </w:rPr>
              <w:t>LEY. PROMOCIÓN DE DERECHOS LABORALES ANTE EL EGRESO DE DISPOSITIVOS DE CUIDADO ALTERNATIVO.-</w:t>
            </w:r>
          </w:p>
        </w:tc>
      </w:tr>
      <w:tr w:rsidR="00895F35" w:rsidRPr="00B9412B" w:rsidTr="00D250C6">
        <w:trPr>
          <w:trHeight w:val="168"/>
        </w:trPr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895F35" w:rsidRPr="00B9412B" w:rsidRDefault="00895F35" w:rsidP="00D250C6">
            <w:pPr>
              <w:rPr>
                <w:sz w:val="18"/>
                <w:szCs w:val="18"/>
              </w:rPr>
            </w:pPr>
          </w:p>
        </w:tc>
        <w:tc>
          <w:tcPr>
            <w:tcW w:w="748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95F35" w:rsidRPr="00B9412B" w:rsidRDefault="00895F35" w:rsidP="00895F35">
            <w:pPr>
              <w:numPr>
                <w:ilvl w:val="0"/>
                <w:numId w:val="15"/>
              </w:numPr>
              <w:spacing w:before="60" w:after="120"/>
              <w:contextualSpacing/>
              <w:rPr>
                <w:sz w:val="18"/>
                <w:szCs w:val="18"/>
              </w:rPr>
            </w:pPr>
            <w:r w:rsidRPr="00B9412B">
              <w:rPr>
                <w:sz w:val="18"/>
                <w:szCs w:val="18"/>
              </w:rPr>
              <w:t xml:space="preserve">A LAS COMISIONES </w:t>
            </w:r>
            <w:r>
              <w:rPr>
                <w:sz w:val="18"/>
                <w:szCs w:val="18"/>
              </w:rPr>
              <w:t xml:space="preserve">DE </w:t>
            </w:r>
            <w:r w:rsidRPr="00DA74EB">
              <w:rPr>
                <w:sz w:val="18"/>
                <w:szCs w:val="18"/>
              </w:rPr>
              <w:t xml:space="preserve">MUJER, INFANCIA, ADOLESCENCIA Y JUVENTUD </w:t>
            </w:r>
            <w:r>
              <w:rPr>
                <w:sz w:val="18"/>
                <w:szCs w:val="18"/>
              </w:rPr>
              <w:t xml:space="preserve">Y </w:t>
            </w:r>
            <w:r w:rsidRPr="00B9412B">
              <w:rPr>
                <w:sz w:val="18"/>
                <w:szCs w:val="18"/>
              </w:rPr>
              <w:t xml:space="preserve">POLÍTICAS DE PROMOCIÓN E INTEGRACIÓN SOCIAL </w:t>
            </w:r>
          </w:p>
        </w:tc>
      </w:tr>
    </w:tbl>
    <w:p w:rsidR="00895F35" w:rsidRPr="00B9412B" w:rsidRDefault="00895F35" w:rsidP="00895F35">
      <w:pPr>
        <w:rPr>
          <w:rFonts w:ascii="Garamond" w:hAnsi="Garamond"/>
          <w:b/>
          <w:i/>
          <w:sz w:val="28"/>
          <w:szCs w:val="28"/>
        </w:rPr>
      </w:pPr>
    </w:p>
    <w:p w:rsidR="00895F35" w:rsidRDefault="00895F35" w:rsidP="00895F35">
      <w:r w:rsidRPr="00B9412B">
        <w:rPr>
          <w:rFonts w:ascii="Garamond" w:hAnsi="Garamond"/>
          <w:b/>
          <w:i/>
          <w:sz w:val="28"/>
          <w:szCs w:val="28"/>
        </w:rPr>
        <w:t xml:space="preserve">El bloque Vamos Juntos solicita </w:t>
      </w:r>
      <w:r>
        <w:rPr>
          <w:rFonts w:ascii="Garamond" w:hAnsi="Garamond"/>
          <w:b/>
          <w:i/>
          <w:sz w:val="28"/>
          <w:szCs w:val="28"/>
        </w:rPr>
        <w:t xml:space="preserve">el </w:t>
      </w:r>
      <w:r w:rsidRPr="00361440">
        <w:rPr>
          <w:rFonts w:ascii="Garamond" w:hAnsi="Garamond"/>
          <w:b/>
          <w:i/>
          <w:sz w:val="28"/>
          <w:szCs w:val="28"/>
          <w:u w:val="single"/>
        </w:rPr>
        <w:t>cambio de giro</w:t>
      </w:r>
      <w:r>
        <w:rPr>
          <w:rFonts w:ascii="Garamond" w:hAnsi="Garamond"/>
          <w:sz w:val="28"/>
          <w:szCs w:val="28"/>
        </w:rPr>
        <w:t xml:space="preserve"> </w:t>
      </w:r>
      <w:r>
        <w:rPr>
          <w:rFonts w:ascii="Garamond" w:hAnsi="Garamond" w:cs="Times New Roman"/>
          <w:b/>
          <w:i/>
          <w:sz w:val="28"/>
          <w:szCs w:val="28"/>
          <w:lang w:val="es-ES"/>
        </w:rPr>
        <w:t>de</w:t>
      </w:r>
      <w:r w:rsidRPr="00D63190">
        <w:rPr>
          <w:rFonts w:ascii="Calibri" w:hAnsi="Calibri" w:cs="Calibri"/>
        </w:rPr>
        <w:t xml:space="preserve"> </w:t>
      </w:r>
      <w:r>
        <w:rPr>
          <w:rFonts w:ascii="Garamond" w:hAnsi="Garamond" w:cs="Calibri"/>
          <w:b/>
          <w:i/>
          <w:sz w:val="28"/>
          <w:szCs w:val="28"/>
        </w:rPr>
        <w:t>la C</w:t>
      </w:r>
      <w:r w:rsidRPr="0031012F">
        <w:rPr>
          <w:rFonts w:ascii="Garamond" w:hAnsi="Garamond" w:cs="Calibri"/>
          <w:b/>
          <w:i/>
          <w:sz w:val="28"/>
          <w:szCs w:val="28"/>
        </w:rPr>
        <w:t>omisión de</w:t>
      </w:r>
      <w:r>
        <w:rPr>
          <w:rFonts w:ascii="Calibri" w:hAnsi="Calibri" w:cs="Calibri"/>
        </w:rPr>
        <w:t xml:space="preserve"> </w:t>
      </w:r>
      <w:r>
        <w:rPr>
          <w:rFonts w:ascii="Garamond" w:hAnsi="Garamond" w:cs="Garamond"/>
          <w:b/>
          <w:i/>
          <w:sz w:val="28"/>
          <w:szCs w:val="28"/>
          <w:lang w:val="es-ES"/>
        </w:rPr>
        <w:t>Mujer, Infancia, Adolescencia y J</w:t>
      </w:r>
      <w:r w:rsidRPr="00D63190">
        <w:rPr>
          <w:rFonts w:ascii="Garamond" w:hAnsi="Garamond" w:cs="Garamond"/>
          <w:b/>
          <w:i/>
          <w:sz w:val="28"/>
          <w:szCs w:val="28"/>
          <w:lang w:val="es-ES"/>
        </w:rPr>
        <w:t>uventud</w:t>
      </w:r>
      <w:r>
        <w:rPr>
          <w:rFonts w:ascii="Garamond" w:hAnsi="Garamond" w:cs="Garamond"/>
          <w:b/>
          <w:i/>
          <w:sz w:val="28"/>
          <w:szCs w:val="28"/>
          <w:lang w:val="es-ES"/>
        </w:rPr>
        <w:t xml:space="preserve"> a la Comisión de Niñez, Adolescencia y Juventud.</w:t>
      </w:r>
    </w:p>
    <w:p w:rsidR="00895F35" w:rsidRDefault="00895F35" w:rsidP="00895F35">
      <w:r>
        <w:t>-----------------------------------------------------------------------------------------------------------------------------------</w:t>
      </w:r>
    </w:p>
    <w:p w:rsidR="00895F35" w:rsidRDefault="00895F35" w:rsidP="00895F35"/>
    <w:tbl>
      <w:tblPr>
        <w:tblW w:w="0" w:type="auto"/>
        <w:tblLayout w:type="fixed"/>
        <w:tblCellMar>
          <w:left w:w="54" w:type="dxa"/>
          <w:right w:w="54" w:type="dxa"/>
        </w:tblCellMar>
        <w:tblLook w:val="0000"/>
      </w:tblPr>
      <w:tblGrid>
        <w:gridCol w:w="1304"/>
        <w:gridCol w:w="2948"/>
        <w:gridCol w:w="4535"/>
      </w:tblGrid>
      <w:tr w:rsidR="00895F35" w:rsidRPr="00B9412B" w:rsidTr="00D250C6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895F35" w:rsidRPr="00B9412B" w:rsidRDefault="00895F35" w:rsidP="00D250C6">
            <w:pPr>
              <w:spacing w:before="60" w:after="120"/>
              <w:jc w:val="both"/>
              <w:rPr>
                <w:b/>
                <w:bCs/>
                <w:sz w:val="18"/>
                <w:szCs w:val="18"/>
                <w:u w:val="single"/>
              </w:rPr>
            </w:pPr>
            <w:r>
              <w:rPr>
                <w:b/>
                <w:bCs/>
                <w:sz w:val="18"/>
                <w:szCs w:val="18"/>
                <w:u w:val="single"/>
              </w:rPr>
              <w:t>1608</w:t>
            </w:r>
            <w:r w:rsidRPr="00B9412B">
              <w:rPr>
                <w:b/>
                <w:bCs/>
                <w:sz w:val="18"/>
                <w:szCs w:val="18"/>
                <w:u w:val="single"/>
              </w:rPr>
              <w:t>-D-</w:t>
            </w:r>
            <w:r>
              <w:rPr>
                <w:b/>
                <w:bCs/>
                <w:sz w:val="18"/>
                <w:szCs w:val="18"/>
                <w:u w:val="single"/>
              </w:rPr>
              <w:t>21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895F35" w:rsidRPr="00B9412B" w:rsidRDefault="00895F35" w:rsidP="00D250C6">
            <w:pPr>
              <w:spacing w:before="60" w:after="12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ROMANO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 w:rsidR="00895F35" w:rsidRPr="00B9412B" w:rsidRDefault="00895F35" w:rsidP="00D250C6">
            <w:pPr>
              <w:spacing w:before="60" w:after="120"/>
              <w:jc w:val="both"/>
              <w:rPr>
                <w:sz w:val="18"/>
                <w:szCs w:val="18"/>
              </w:rPr>
            </w:pPr>
            <w:r w:rsidRPr="00B9412B">
              <w:rPr>
                <w:sz w:val="18"/>
                <w:szCs w:val="18"/>
              </w:rPr>
              <w:t>LEY. MODIFÍCASE EL ARTÍCULO 1° DE LA LEY N° 5738 - PREVENCIÓN Y ERRADICACIÓN DE TODA FORMA DE ACOSO U HOSTIGAMIENTO ESCOLAR.-</w:t>
            </w:r>
          </w:p>
        </w:tc>
      </w:tr>
      <w:tr w:rsidR="00895F35" w:rsidRPr="00B9412B" w:rsidTr="00D250C6">
        <w:trPr>
          <w:trHeight w:val="168"/>
        </w:trPr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895F35" w:rsidRPr="00B9412B" w:rsidRDefault="00895F35" w:rsidP="00D250C6">
            <w:pPr>
              <w:rPr>
                <w:sz w:val="18"/>
                <w:szCs w:val="18"/>
              </w:rPr>
            </w:pPr>
          </w:p>
        </w:tc>
        <w:tc>
          <w:tcPr>
            <w:tcW w:w="748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95F35" w:rsidRPr="00B9412B" w:rsidRDefault="00895F35" w:rsidP="00895F35">
            <w:pPr>
              <w:numPr>
                <w:ilvl w:val="0"/>
                <w:numId w:val="15"/>
              </w:numPr>
              <w:spacing w:before="60" w:after="120"/>
              <w:contextualSpacing/>
              <w:rPr>
                <w:sz w:val="18"/>
                <w:szCs w:val="18"/>
              </w:rPr>
            </w:pPr>
            <w:r w:rsidRPr="00B9412B">
              <w:rPr>
                <w:sz w:val="18"/>
                <w:szCs w:val="18"/>
              </w:rPr>
              <w:t>A LAS COMISIONES EDUCACIÓN, CIENCIA Y TECNOLOGÍA</w:t>
            </w:r>
            <w:r>
              <w:rPr>
                <w:sz w:val="18"/>
                <w:szCs w:val="18"/>
              </w:rPr>
              <w:t xml:space="preserve">, </w:t>
            </w:r>
            <w:r w:rsidRPr="00B9412B">
              <w:rPr>
                <w:sz w:val="18"/>
                <w:szCs w:val="18"/>
              </w:rPr>
              <w:t xml:space="preserve">MUJER, INFANCIA, ADOLESCENCIA Y JUVENTUD </w:t>
            </w:r>
            <w:r>
              <w:rPr>
                <w:rFonts w:ascii="Cambria Math" w:hAnsi="Cambria Math" w:cs="Cambria Math"/>
                <w:sz w:val="18"/>
                <w:szCs w:val="18"/>
              </w:rPr>
              <w:t xml:space="preserve"> Y </w:t>
            </w:r>
            <w:r w:rsidRPr="00B9412B">
              <w:rPr>
                <w:sz w:val="18"/>
                <w:szCs w:val="18"/>
              </w:rPr>
              <w:t xml:space="preserve">PRESUPUESTO, HACIENDA, ADMINISTRACIÓN FINANCIERA Y POLÍTICA TRIBUTARIA </w:t>
            </w:r>
          </w:p>
        </w:tc>
      </w:tr>
    </w:tbl>
    <w:p w:rsidR="00895F35" w:rsidRPr="00B9412B" w:rsidRDefault="00895F35" w:rsidP="00895F35">
      <w:pPr>
        <w:rPr>
          <w:rFonts w:ascii="Garamond" w:hAnsi="Garamond"/>
          <w:b/>
          <w:i/>
          <w:sz w:val="28"/>
          <w:szCs w:val="28"/>
        </w:rPr>
      </w:pPr>
    </w:p>
    <w:p w:rsidR="00895F35" w:rsidRDefault="00895F35" w:rsidP="00895F35">
      <w:r w:rsidRPr="00B9412B">
        <w:rPr>
          <w:rFonts w:ascii="Garamond" w:hAnsi="Garamond"/>
          <w:b/>
          <w:i/>
          <w:sz w:val="28"/>
          <w:szCs w:val="28"/>
        </w:rPr>
        <w:t xml:space="preserve">El bloque Vamos Juntos solicita </w:t>
      </w:r>
      <w:r>
        <w:rPr>
          <w:rFonts w:ascii="Garamond" w:hAnsi="Garamond"/>
          <w:b/>
          <w:i/>
          <w:sz w:val="28"/>
          <w:szCs w:val="28"/>
        </w:rPr>
        <w:t xml:space="preserve">el </w:t>
      </w:r>
      <w:r w:rsidRPr="00361440">
        <w:rPr>
          <w:rFonts w:ascii="Garamond" w:hAnsi="Garamond"/>
          <w:b/>
          <w:i/>
          <w:sz w:val="28"/>
          <w:szCs w:val="28"/>
          <w:u w:val="single"/>
        </w:rPr>
        <w:t xml:space="preserve">cambio de giro </w:t>
      </w:r>
      <w:r>
        <w:rPr>
          <w:rFonts w:ascii="Garamond" w:hAnsi="Garamond" w:cs="Calibri"/>
          <w:b/>
          <w:i/>
          <w:sz w:val="28"/>
          <w:szCs w:val="28"/>
        </w:rPr>
        <w:t>de la C</w:t>
      </w:r>
      <w:r w:rsidRPr="0031012F">
        <w:rPr>
          <w:rFonts w:ascii="Garamond" w:hAnsi="Garamond" w:cs="Calibri"/>
          <w:b/>
          <w:i/>
          <w:sz w:val="28"/>
          <w:szCs w:val="28"/>
        </w:rPr>
        <w:t>omisión de</w:t>
      </w:r>
      <w:r>
        <w:rPr>
          <w:rFonts w:ascii="Calibri" w:hAnsi="Calibri" w:cs="Calibri"/>
        </w:rPr>
        <w:t xml:space="preserve"> </w:t>
      </w:r>
      <w:r>
        <w:rPr>
          <w:rFonts w:ascii="Garamond" w:hAnsi="Garamond" w:cs="Garamond"/>
          <w:b/>
          <w:i/>
          <w:sz w:val="28"/>
          <w:szCs w:val="28"/>
          <w:lang w:val="es-ES"/>
        </w:rPr>
        <w:t>Mujer, Infancia, Adolescencia y J</w:t>
      </w:r>
      <w:r w:rsidRPr="00D63190">
        <w:rPr>
          <w:rFonts w:ascii="Garamond" w:hAnsi="Garamond" w:cs="Garamond"/>
          <w:b/>
          <w:i/>
          <w:sz w:val="28"/>
          <w:szCs w:val="28"/>
          <w:lang w:val="es-ES"/>
        </w:rPr>
        <w:t>uventud</w:t>
      </w:r>
      <w:r>
        <w:rPr>
          <w:rFonts w:ascii="Garamond" w:hAnsi="Garamond" w:cs="Garamond"/>
          <w:b/>
          <w:i/>
          <w:sz w:val="28"/>
          <w:szCs w:val="28"/>
          <w:lang w:val="es-ES"/>
        </w:rPr>
        <w:t xml:space="preserve"> a la Comisión de Niñez, Adolescencia y Juventud.</w:t>
      </w:r>
    </w:p>
    <w:p w:rsidR="00895F35" w:rsidRPr="00B9412B" w:rsidRDefault="00895F35" w:rsidP="00895F35">
      <w:pPr>
        <w:rPr>
          <w:rFonts w:ascii="Garamond" w:hAnsi="Garamond"/>
          <w:b/>
          <w:i/>
          <w:sz w:val="28"/>
          <w:szCs w:val="28"/>
        </w:rPr>
      </w:pPr>
    </w:p>
    <w:p w:rsidR="00895F35" w:rsidRPr="00C53D0D" w:rsidRDefault="00895F35" w:rsidP="00895F35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--------------------------------------------------------------------------------------------------------------</w:t>
      </w:r>
    </w:p>
    <w:p w:rsidR="00895F35" w:rsidRDefault="00895F35" w:rsidP="00895F35">
      <w:pPr>
        <w:jc w:val="both"/>
        <w:rPr>
          <w:b/>
        </w:rPr>
      </w:pPr>
    </w:p>
    <w:tbl>
      <w:tblPr>
        <w:tblW w:w="0" w:type="auto"/>
        <w:tblLayout w:type="fixed"/>
        <w:tblCellMar>
          <w:left w:w="54" w:type="dxa"/>
          <w:right w:w="54" w:type="dxa"/>
        </w:tblCellMar>
        <w:tblLook w:val="0000"/>
      </w:tblPr>
      <w:tblGrid>
        <w:gridCol w:w="1304"/>
        <w:gridCol w:w="2948"/>
        <w:gridCol w:w="4535"/>
      </w:tblGrid>
      <w:tr w:rsidR="00895F35" w:rsidTr="00D250C6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895F35" w:rsidRDefault="00895F35" w:rsidP="00D250C6">
            <w:pPr>
              <w:spacing w:before="60" w:after="120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764-D-2022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895F35" w:rsidRPr="00716873" w:rsidRDefault="00895F35" w:rsidP="00D250C6">
            <w:pPr>
              <w:spacing w:before="60" w:after="120"/>
              <w:rPr>
                <w:sz w:val="18"/>
                <w:szCs w:val="18"/>
              </w:rPr>
            </w:pPr>
            <w:r w:rsidRPr="00716873">
              <w:rPr>
                <w:sz w:val="18"/>
                <w:szCs w:val="18"/>
              </w:rPr>
              <w:t xml:space="preserve">FERNÁNDEZ, BARROETAVEÑA, BIELLI, CAMPORA, MONTENEGRO Y SOCÍAS 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 w:rsidR="00895F35" w:rsidRPr="00716873" w:rsidRDefault="00895F35" w:rsidP="00D250C6">
            <w:pPr>
              <w:spacing w:before="60" w:after="120"/>
              <w:jc w:val="both"/>
              <w:rPr>
                <w:sz w:val="18"/>
                <w:szCs w:val="18"/>
              </w:rPr>
            </w:pPr>
            <w:r w:rsidRPr="00716873">
              <w:rPr>
                <w:sz w:val="18"/>
                <w:szCs w:val="18"/>
              </w:rPr>
              <w:t>DECLARACION. DECLÁRASE DE INTERÉS A LA ORGANIZACIÓN “FUTURO TRANS”.-</w:t>
            </w:r>
          </w:p>
        </w:tc>
      </w:tr>
      <w:tr w:rsidR="00895F35" w:rsidTr="00D250C6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895F35" w:rsidRDefault="00895F35" w:rsidP="00D250C6"/>
        </w:tc>
        <w:tc>
          <w:tcPr>
            <w:tcW w:w="748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95F35" w:rsidRPr="00716873" w:rsidRDefault="00895F35" w:rsidP="00895F35">
            <w:pPr>
              <w:pStyle w:val="Prrafodelista"/>
              <w:numPr>
                <w:ilvl w:val="0"/>
                <w:numId w:val="15"/>
              </w:numPr>
              <w:spacing w:before="60" w:after="120"/>
              <w:rPr>
                <w:sz w:val="18"/>
                <w:szCs w:val="18"/>
              </w:rPr>
            </w:pPr>
            <w:r w:rsidRPr="00716873">
              <w:rPr>
                <w:sz w:val="18"/>
                <w:szCs w:val="18"/>
              </w:rPr>
              <w:t xml:space="preserve">A LA COMISIÓN DE DERECHOS HUMANOS, GARANTÍAS Y ANTIDISCRIMINACIÓN </w:t>
            </w:r>
          </w:p>
        </w:tc>
      </w:tr>
    </w:tbl>
    <w:p w:rsidR="00895F35" w:rsidRPr="00716873" w:rsidRDefault="00895F35" w:rsidP="00895F35">
      <w:pPr>
        <w:jc w:val="both"/>
        <w:rPr>
          <w:b/>
        </w:rPr>
      </w:pPr>
      <w:r w:rsidRPr="00B9412B">
        <w:rPr>
          <w:rFonts w:ascii="Garamond" w:hAnsi="Garamond"/>
          <w:b/>
          <w:i/>
          <w:sz w:val="28"/>
          <w:szCs w:val="28"/>
        </w:rPr>
        <w:t>El bloque</w:t>
      </w:r>
      <w:r>
        <w:rPr>
          <w:rFonts w:ascii="Garamond" w:hAnsi="Garamond"/>
          <w:b/>
          <w:i/>
          <w:sz w:val="28"/>
          <w:szCs w:val="28"/>
        </w:rPr>
        <w:t xml:space="preserve"> Frente de Todos solicita el </w:t>
      </w:r>
      <w:r w:rsidRPr="00716873">
        <w:rPr>
          <w:rFonts w:ascii="Garamond" w:hAnsi="Garamond"/>
          <w:b/>
          <w:i/>
          <w:sz w:val="28"/>
          <w:szCs w:val="28"/>
          <w:u w:val="single"/>
        </w:rPr>
        <w:t>cambio de giro</w:t>
      </w:r>
      <w:r>
        <w:rPr>
          <w:rFonts w:ascii="Garamond" w:hAnsi="Garamond"/>
          <w:b/>
          <w:i/>
          <w:sz w:val="28"/>
          <w:szCs w:val="28"/>
        </w:rPr>
        <w:t xml:space="preserve"> a Mujeres, Géneros y Diversidades.</w:t>
      </w:r>
    </w:p>
    <w:p w:rsidR="00895F35" w:rsidRDefault="00895F35" w:rsidP="00895F35">
      <w:pPr>
        <w:jc w:val="both"/>
        <w:rPr>
          <w:b/>
        </w:rPr>
      </w:pPr>
    </w:p>
    <w:p w:rsidR="00895F35" w:rsidRDefault="00895F35" w:rsidP="00895F35">
      <w:pPr>
        <w:jc w:val="both"/>
        <w:rPr>
          <w:b/>
        </w:rPr>
      </w:pPr>
    </w:p>
    <w:p w:rsidR="00895F35" w:rsidRDefault="00895F35" w:rsidP="00895F35">
      <w:pPr>
        <w:jc w:val="both"/>
        <w:rPr>
          <w:b/>
        </w:rPr>
      </w:pPr>
    </w:p>
    <w:p w:rsidR="0046278D" w:rsidRDefault="0046278D" w:rsidP="0046278D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center"/>
      </w:pPr>
      <w:r>
        <w:rPr>
          <w:rFonts w:cs="Times New Roman"/>
          <w:b/>
        </w:rPr>
        <w:t>PEDIDOS DE GIROS PARA AGREGAR</w:t>
      </w:r>
    </w:p>
    <w:p w:rsidR="0046278D" w:rsidRDefault="0046278D" w:rsidP="0046278D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center"/>
      </w:pPr>
      <w:r>
        <w:rPr>
          <w:rFonts w:cs="Times New Roman"/>
          <w:b/>
        </w:rPr>
        <w:t xml:space="preserve">SESIÓN 28-04-2022 </w:t>
      </w:r>
    </w:p>
    <w:p w:rsidR="0046278D" w:rsidRDefault="0046278D" w:rsidP="0046278D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center"/>
      </w:pPr>
      <w:r>
        <w:rPr>
          <w:rFonts w:cs="Times New Roman"/>
          <w:b/>
        </w:rPr>
        <w:t xml:space="preserve"> “FRENTE DE TODOS”</w:t>
      </w:r>
    </w:p>
    <w:p w:rsidR="0046278D" w:rsidRDefault="0046278D" w:rsidP="0046278D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both"/>
      </w:pPr>
    </w:p>
    <w:p w:rsidR="0046278D" w:rsidRDefault="0046278D" w:rsidP="0046278D">
      <w:pPr>
        <w:spacing w:line="360" w:lineRule="auto"/>
        <w:jc w:val="center"/>
        <w:rPr>
          <w:rFonts w:cs="Times New Roman"/>
          <w:color w:val="000000"/>
          <w:lang w:eastAsia="es-AR"/>
        </w:rPr>
      </w:pPr>
    </w:p>
    <w:p w:rsidR="0046278D" w:rsidRDefault="0046278D" w:rsidP="0046278D">
      <w:pPr>
        <w:pStyle w:val="Prrafodelista"/>
        <w:ind w:left="0"/>
        <w:jc w:val="both"/>
        <w:rPr>
          <w:rFonts w:cs="Times New Roman"/>
          <w:color w:val="343A40"/>
          <w:lang w:eastAsia="es-AR"/>
        </w:rPr>
      </w:pPr>
      <w:r w:rsidRPr="001D3802">
        <w:rPr>
          <w:rFonts w:cs="Times New Roman"/>
          <w:b/>
          <w:u w:val="single"/>
        </w:rPr>
        <w:t>Exp. 563-D-22</w:t>
      </w:r>
      <w:r>
        <w:rPr>
          <w:rFonts w:cs="Times New Roman"/>
          <w:b/>
        </w:rPr>
        <w:t xml:space="preserve">, </w:t>
      </w:r>
      <w:r w:rsidRPr="001D3802">
        <w:rPr>
          <w:rFonts w:cs="Times New Roman"/>
          <w:bCs/>
          <w:sz w:val="18"/>
          <w:szCs w:val="18"/>
        </w:rPr>
        <w:t xml:space="preserve">LEY. </w:t>
      </w:r>
      <w:r w:rsidRPr="001D3802">
        <w:rPr>
          <w:rFonts w:cs="Times New Roman"/>
          <w:bCs/>
          <w:color w:val="000000"/>
          <w:sz w:val="18"/>
          <w:szCs w:val="18"/>
          <w:lang w:eastAsia="es-AR"/>
        </w:rPr>
        <w:t xml:space="preserve">INSTRÚYESE A LA DIRECCIÓN GENERAL DE ESTADÍSTICAS Y CENSOS PARA QUE LA ENCUESTA ANUAL DE HOGARES Y LA ENCUESTA TRIMESTRAL DE OCUPACIÓN E INGRESOS INCORPOREN LAS PERSPECTIVAS DE DIVERSIDADES Y DISIDENCIAS. </w:t>
      </w:r>
      <w:r>
        <w:rPr>
          <w:rFonts w:cs="Times New Roman"/>
          <w:bCs/>
          <w:color w:val="000000"/>
          <w:sz w:val="18"/>
          <w:szCs w:val="18"/>
          <w:lang w:eastAsia="es-AR"/>
        </w:rPr>
        <w:t>(</w:t>
      </w:r>
      <w:r w:rsidRPr="001D3802">
        <w:rPr>
          <w:rFonts w:cs="Times New Roman"/>
          <w:bCs/>
          <w:color w:val="343A40"/>
          <w:sz w:val="18"/>
          <w:szCs w:val="18"/>
          <w:lang w:eastAsia="es-AR"/>
        </w:rPr>
        <w:t>CAMPORA, ANDRADE</w:t>
      </w:r>
      <w:r>
        <w:rPr>
          <w:rFonts w:cs="Times New Roman"/>
          <w:color w:val="343A40"/>
          <w:lang w:eastAsia="es-AR"/>
        </w:rPr>
        <w:t>)</w:t>
      </w:r>
    </w:p>
    <w:p w:rsidR="0046278D" w:rsidRDefault="0046278D" w:rsidP="0046278D">
      <w:pPr>
        <w:pStyle w:val="Prrafodelista"/>
        <w:ind w:left="0"/>
        <w:jc w:val="both"/>
        <w:rPr>
          <w:rFonts w:cs="Times New Roman"/>
          <w:color w:val="343A40"/>
          <w:lang w:eastAsia="es-AR"/>
        </w:rPr>
      </w:pPr>
    </w:p>
    <w:p w:rsidR="0046278D" w:rsidRPr="001D3802" w:rsidRDefault="0046278D" w:rsidP="0046278D">
      <w:pPr>
        <w:pStyle w:val="Prrafodelista"/>
        <w:numPr>
          <w:ilvl w:val="0"/>
          <w:numId w:val="27"/>
        </w:numPr>
        <w:suppressAutoHyphens/>
        <w:jc w:val="both"/>
      </w:pPr>
      <w:r w:rsidRPr="001D3802">
        <w:rPr>
          <w:rFonts w:cs="Times New Roman"/>
          <w:color w:val="000000"/>
          <w:lang w:eastAsia="es-AR"/>
        </w:rPr>
        <w:t>DERECHOS HUMANOS,GARANTÍAS Y ANTIDISCRIMINACION.</w:t>
      </w:r>
    </w:p>
    <w:p w:rsidR="0046278D" w:rsidRDefault="0046278D" w:rsidP="0046278D">
      <w:pPr>
        <w:jc w:val="both"/>
        <w:rPr>
          <w:rFonts w:ascii="Garamond" w:hAnsi="Garamond"/>
          <w:b/>
          <w:i/>
          <w:sz w:val="28"/>
          <w:szCs w:val="28"/>
        </w:rPr>
      </w:pPr>
    </w:p>
    <w:p w:rsidR="0046278D" w:rsidRDefault="0046278D" w:rsidP="0046278D">
      <w:pPr>
        <w:jc w:val="both"/>
        <w:rPr>
          <w:rFonts w:ascii="Garamond" w:hAnsi="Garamond" w:cs="Times New Roman"/>
          <w:b/>
          <w:i/>
          <w:color w:val="000000"/>
          <w:sz w:val="28"/>
          <w:szCs w:val="28"/>
          <w:lang w:eastAsia="es-AR"/>
        </w:rPr>
      </w:pPr>
      <w:r>
        <w:rPr>
          <w:rFonts w:ascii="Garamond" w:hAnsi="Garamond" w:cs="Times New Roman"/>
          <w:b/>
          <w:i/>
          <w:color w:val="000000"/>
          <w:sz w:val="28"/>
          <w:szCs w:val="28"/>
          <w:lang w:eastAsia="es-AR"/>
        </w:rPr>
        <w:t xml:space="preserve">El bloque Frente de Todos solicita el </w:t>
      </w:r>
      <w:r>
        <w:rPr>
          <w:rFonts w:ascii="Garamond" w:hAnsi="Garamond" w:cs="Times New Roman"/>
          <w:b/>
          <w:i/>
          <w:color w:val="000000"/>
          <w:sz w:val="28"/>
          <w:szCs w:val="28"/>
          <w:u w:val="single"/>
          <w:lang w:eastAsia="es-AR"/>
        </w:rPr>
        <w:t>cambio de giro</w:t>
      </w:r>
      <w:r>
        <w:rPr>
          <w:rFonts w:ascii="Garamond" w:hAnsi="Garamond" w:cs="Times New Roman"/>
          <w:b/>
          <w:i/>
          <w:color w:val="000000"/>
          <w:sz w:val="28"/>
          <w:szCs w:val="28"/>
          <w:lang w:eastAsia="es-AR"/>
        </w:rPr>
        <w:t>a la Comisión de Mujeres, Géneros y Diversidades.</w:t>
      </w:r>
    </w:p>
    <w:p w:rsidR="0046278D" w:rsidRDefault="0046278D" w:rsidP="0046278D">
      <w:pPr>
        <w:jc w:val="both"/>
        <w:rPr>
          <w:rFonts w:ascii="Garamond" w:hAnsi="Garamond" w:cs="Times New Roman"/>
          <w:b/>
          <w:i/>
          <w:color w:val="000000"/>
          <w:sz w:val="28"/>
          <w:szCs w:val="28"/>
          <w:lang w:eastAsia="es-AR"/>
        </w:rPr>
      </w:pPr>
    </w:p>
    <w:p w:rsidR="0046278D" w:rsidRDefault="0046278D" w:rsidP="0046278D">
      <w:pPr>
        <w:pBdr>
          <w:bottom w:val="single" w:sz="4" w:space="1" w:color="auto"/>
        </w:pBdr>
        <w:jc w:val="both"/>
        <w:rPr>
          <w:rFonts w:cs="Times New Roman"/>
          <w:color w:val="000000"/>
          <w:lang w:eastAsia="es-AR"/>
        </w:rPr>
      </w:pPr>
    </w:p>
    <w:p w:rsidR="0046278D" w:rsidRDefault="0046278D" w:rsidP="0046278D">
      <w:pPr>
        <w:spacing w:line="360" w:lineRule="auto"/>
        <w:jc w:val="center"/>
        <w:rPr>
          <w:rFonts w:cs="Times New Roman"/>
        </w:rPr>
      </w:pPr>
    </w:p>
    <w:p w:rsidR="0046278D" w:rsidRDefault="0046278D" w:rsidP="0046278D">
      <w:pPr>
        <w:pStyle w:val="Prrafodelista"/>
        <w:ind w:left="0"/>
        <w:jc w:val="both"/>
        <w:rPr>
          <w:rFonts w:cs="Times New Roman"/>
        </w:rPr>
      </w:pPr>
      <w:r w:rsidRPr="001D3802">
        <w:rPr>
          <w:rFonts w:cs="Times New Roman"/>
          <w:b/>
          <w:u w:val="single"/>
        </w:rPr>
        <w:t>Exp. 594-D-22</w:t>
      </w:r>
      <w:r>
        <w:rPr>
          <w:rFonts w:cs="Times New Roman"/>
          <w:b/>
        </w:rPr>
        <w:t xml:space="preserve">, </w:t>
      </w:r>
      <w:r w:rsidRPr="001D3802">
        <w:rPr>
          <w:rFonts w:cs="Times New Roman"/>
          <w:bCs/>
          <w:sz w:val="18"/>
          <w:szCs w:val="18"/>
        </w:rPr>
        <w:t>DE DECLARACI</w:t>
      </w:r>
      <w:r>
        <w:rPr>
          <w:rFonts w:cs="Times New Roman"/>
          <w:bCs/>
          <w:sz w:val="18"/>
          <w:szCs w:val="18"/>
        </w:rPr>
        <w:t>Ó</w:t>
      </w:r>
      <w:r w:rsidRPr="001D3802">
        <w:rPr>
          <w:rFonts w:cs="Times New Roman"/>
          <w:bCs/>
          <w:sz w:val="18"/>
          <w:szCs w:val="18"/>
        </w:rPr>
        <w:t>N</w:t>
      </w:r>
      <w:r>
        <w:rPr>
          <w:rFonts w:cs="Times New Roman"/>
          <w:bCs/>
          <w:sz w:val="18"/>
          <w:szCs w:val="18"/>
        </w:rPr>
        <w:t>,</w:t>
      </w:r>
      <w:r w:rsidRPr="001D3802">
        <w:rPr>
          <w:rFonts w:cs="Times New Roman"/>
          <w:bCs/>
          <w:sz w:val="18"/>
          <w:szCs w:val="18"/>
        </w:rPr>
        <w:t xml:space="preserve"> PREOCUPACIÓN POR LA POSIBLE PERVIVENCIA DE CAUSAS PENALES  Y CONDENAS A MUJERES Y CUERPOS GESTANTES POR ABORTOS O EVENTOS OBSTÉTRICOS. </w:t>
      </w:r>
      <w:r>
        <w:rPr>
          <w:rFonts w:cs="Times New Roman"/>
          <w:bCs/>
          <w:sz w:val="18"/>
          <w:szCs w:val="18"/>
        </w:rPr>
        <w:t>(</w:t>
      </w:r>
      <w:r w:rsidRPr="001D3802">
        <w:rPr>
          <w:rFonts w:cs="Times New Roman"/>
          <w:bCs/>
          <w:sz w:val="18"/>
          <w:szCs w:val="18"/>
        </w:rPr>
        <w:t xml:space="preserve">CAMPORA, </w:t>
      </w:r>
      <w:r w:rsidRPr="001D3802">
        <w:rPr>
          <w:rFonts w:cs="Times New Roman"/>
          <w:bCs/>
          <w:color w:val="343A40"/>
          <w:sz w:val="18"/>
          <w:szCs w:val="18"/>
        </w:rPr>
        <w:t>BIELLI, FERNÁNDEZ,  FERREÑO,  VELASCO</w:t>
      </w:r>
      <w:r>
        <w:rPr>
          <w:rFonts w:cs="Times New Roman"/>
          <w:bCs/>
          <w:color w:val="343A40"/>
          <w:sz w:val="18"/>
          <w:szCs w:val="18"/>
        </w:rPr>
        <w:t>)</w:t>
      </w:r>
      <w:r>
        <w:rPr>
          <w:rFonts w:cs="Times New Roman"/>
        </w:rPr>
        <w:t xml:space="preserve">  .</w:t>
      </w:r>
    </w:p>
    <w:p w:rsidR="0046278D" w:rsidRDefault="0046278D" w:rsidP="0046278D">
      <w:pPr>
        <w:pStyle w:val="Prrafodelista"/>
        <w:ind w:left="0"/>
        <w:jc w:val="both"/>
        <w:rPr>
          <w:rFonts w:cs="Times New Roman"/>
        </w:rPr>
      </w:pPr>
    </w:p>
    <w:p w:rsidR="0046278D" w:rsidRPr="001D3802" w:rsidRDefault="0046278D" w:rsidP="0046278D">
      <w:pPr>
        <w:pStyle w:val="Prrafodelista"/>
        <w:numPr>
          <w:ilvl w:val="0"/>
          <w:numId w:val="27"/>
        </w:numPr>
        <w:suppressAutoHyphens/>
        <w:jc w:val="both"/>
      </w:pPr>
      <w:r w:rsidRPr="001D3802">
        <w:rPr>
          <w:rFonts w:cs="Times New Roman"/>
        </w:rPr>
        <w:t>ASUNTOS CONSTITUCIONALES</w:t>
      </w:r>
    </w:p>
    <w:p w:rsidR="0046278D" w:rsidRDefault="0046278D" w:rsidP="0046278D">
      <w:pPr>
        <w:jc w:val="both"/>
        <w:rPr>
          <w:rFonts w:ascii="Garamond" w:hAnsi="Garamond"/>
          <w:b/>
          <w:i/>
          <w:sz w:val="28"/>
          <w:szCs w:val="28"/>
        </w:rPr>
      </w:pPr>
    </w:p>
    <w:p w:rsidR="0046278D" w:rsidRDefault="0046278D" w:rsidP="0046278D">
      <w:pPr>
        <w:jc w:val="both"/>
        <w:rPr>
          <w:rFonts w:cs="Times New Roman"/>
          <w:color w:val="000000"/>
          <w:lang w:eastAsia="es-AR"/>
        </w:rPr>
      </w:pPr>
      <w:r>
        <w:rPr>
          <w:rFonts w:ascii="Garamond" w:hAnsi="Garamond" w:cs="Times New Roman"/>
          <w:b/>
          <w:i/>
          <w:color w:val="000000"/>
          <w:sz w:val="28"/>
          <w:szCs w:val="28"/>
          <w:lang w:eastAsia="es-AR"/>
        </w:rPr>
        <w:t xml:space="preserve">El bloque Frente de Todos solicita el </w:t>
      </w:r>
      <w:r>
        <w:rPr>
          <w:rFonts w:ascii="Garamond" w:hAnsi="Garamond" w:cs="Times New Roman"/>
          <w:b/>
          <w:i/>
          <w:color w:val="000000"/>
          <w:sz w:val="28"/>
          <w:szCs w:val="28"/>
          <w:u w:val="single"/>
          <w:lang w:eastAsia="es-AR"/>
        </w:rPr>
        <w:t>cambio de giro</w:t>
      </w:r>
      <w:r>
        <w:rPr>
          <w:rFonts w:ascii="Garamond" w:hAnsi="Garamond" w:cs="Times New Roman"/>
          <w:b/>
          <w:i/>
          <w:color w:val="000000"/>
          <w:sz w:val="28"/>
          <w:szCs w:val="28"/>
          <w:lang w:eastAsia="es-AR"/>
        </w:rPr>
        <w:t>a la Comisión de Mujeres, Géneros y Diversidades.</w:t>
      </w:r>
    </w:p>
    <w:p w:rsidR="0046278D" w:rsidRDefault="0046278D" w:rsidP="0046278D">
      <w:pPr>
        <w:pBdr>
          <w:bottom w:val="single" w:sz="4" w:space="1" w:color="auto"/>
        </w:pBdr>
        <w:spacing w:line="360" w:lineRule="auto"/>
        <w:rPr>
          <w:rFonts w:cs="Times New Roman"/>
        </w:rPr>
      </w:pPr>
    </w:p>
    <w:p w:rsidR="0046278D" w:rsidRDefault="0046278D" w:rsidP="0046278D">
      <w:pPr>
        <w:spacing w:line="360" w:lineRule="auto"/>
        <w:jc w:val="center"/>
        <w:rPr>
          <w:rFonts w:cs="Times New Roman"/>
        </w:rPr>
      </w:pPr>
    </w:p>
    <w:p w:rsidR="0046278D" w:rsidRPr="001D3802" w:rsidRDefault="0046278D" w:rsidP="0046278D">
      <w:pPr>
        <w:pStyle w:val="Prrafodelista"/>
        <w:ind w:left="0"/>
        <w:jc w:val="both"/>
        <w:rPr>
          <w:rFonts w:cs="Times New Roman"/>
          <w:bCs/>
          <w:color w:val="000000"/>
          <w:sz w:val="18"/>
          <w:szCs w:val="18"/>
        </w:rPr>
      </w:pPr>
      <w:r w:rsidRPr="003B1DF3">
        <w:rPr>
          <w:rFonts w:cs="Times New Roman"/>
          <w:b/>
          <w:color w:val="000000"/>
          <w:u w:val="single"/>
          <w:lang w:eastAsia="es-AR"/>
        </w:rPr>
        <w:t>Exp. 528-D-22,</w:t>
      </w:r>
      <w:r w:rsidRPr="001D3802">
        <w:rPr>
          <w:rFonts w:cs="Times New Roman"/>
          <w:bCs/>
          <w:color w:val="000000"/>
          <w:sz w:val="18"/>
          <w:szCs w:val="18"/>
          <w:lang w:eastAsia="es-AR"/>
        </w:rPr>
        <w:t>DE DECLARACIÓN,</w:t>
      </w:r>
      <w:r w:rsidRPr="001D3802">
        <w:rPr>
          <w:rFonts w:cs="Times New Roman"/>
          <w:bCs/>
          <w:color w:val="000000"/>
          <w:sz w:val="18"/>
          <w:szCs w:val="18"/>
        </w:rPr>
        <w:t>DECLÁRASE PERSONALIDAD DESTACADA EN EL ÁMBITO DE LAS CIENCIAS JURÍDICAS A LA PROFESORA Y ABOGADA, DRA. MARISA HERRERA</w:t>
      </w:r>
      <w:r>
        <w:rPr>
          <w:rFonts w:cs="Times New Roman"/>
          <w:bCs/>
          <w:color w:val="000000"/>
          <w:sz w:val="18"/>
          <w:szCs w:val="18"/>
        </w:rPr>
        <w:t>.</w:t>
      </w:r>
      <w:r w:rsidRPr="001D3802">
        <w:rPr>
          <w:rFonts w:cs="Times New Roman"/>
          <w:bCs/>
          <w:color w:val="000000"/>
          <w:sz w:val="18"/>
          <w:szCs w:val="18"/>
        </w:rPr>
        <w:t>.(</w:t>
      </w:r>
      <w:r w:rsidRPr="001D3802">
        <w:rPr>
          <w:rFonts w:cs="Times New Roman"/>
          <w:bCs/>
          <w:color w:val="343A40"/>
          <w:sz w:val="18"/>
          <w:szCs w:val="18"/>
        </w:rPr>
        <w:t>CAMPORA,  BIELLI,  FERNÁNDEZ, MORRESI, SOCÍAS,  VALDÉS,  VELASCO)</w:t>
      </w:r>
    </w:p>
    <w:p w:rsidR="0046278D" w:rsidRDefault="0046278D" w:rsidP="0046278D">
      <w:pPr>
        <w:pStyle w:val="Prrafodelista"/>
        <w:ind w:left="0"/>
        <w:jc w:val="both"/>
        <w:rPr>
          <w:rFonts w:cs="Times New Roman"/>
          <w:color w:val="000000"/>
        </w:rPr>
      </w:pPr>
    </w:p>
    <w:p w:rsidR="0046278D" w:rsidRPr="001D3802" w:rsidRDefault="0046278D" w:rsidP="0046278D">
      <w:pPr>
        <w:pStyle w:val="Prrafodelista"/>
        <w:numPr>
          <w:ilvl w:val="0"/>
          <w:numId w:val="27"/>
        </w:numPr>
        <w:suppressAutoHyphens/>
        <w:jc w:val="both"/>
      </w:pPr>
      <w:r w:rsidRPr="001D3802">
        <w:rPr>
          <w:rFonts w:cs="Times New Roman"/>
          <w:color w:val="000000"/>
        </w:rPr>
        <w:t>JUSTICIA</w:t>
      </w:r>
    </w:p>
    <w:p w:rsidR="0046278D" w:rsidRDefault="0046278D" w:rsidP="0046278D">
      <w:pPr>
        <w:jc w:val="both"/>
        <w:rPr>
          <w:rFonts w:ascii="Garamond" w:hAnsi="Garamond"/>
          <w:b/>
          <w:i/>
          <w:sz w:val="28"/>
          <w:szCs w:val="28"/>
        </w:rPr>
      </w:pPr>
    </w:p>
    <w:p w:rsidR="0046278D" w:rsidRDefault="0046278D" w:rsidP="0046278D">
      <w:pPr>
        <w:jc w:val="both"/>
        <w:rPr>
          <w:rFonts w:ascii="Garamond" w:hAnsi="Garamond" w:cs="Times New Roman"/>
          <w:b/>
          <w:i/>
          <w:color w:val="000000"/>
          <w:sz w:val="28"/>
          <w:szCs w:val="28"/>
          <w:lang w:eastAsia="es-AR"/>
        </w:rPr>
      </w:pPr>
      <w:r>
        <w:rPr>
          <w:rFonts w:ascii="Garamond" w:hAnsi="Garamond" w:cs="Times New Roman"/>
          <w:b/>
          <w:i/>
          <w:color w:val="000000"/>
          <w:sz w:val="28"/>
          <w:szCs w:val="28"/>
          <w:lang w:eastAsia="es-AR"/>
        </w:rPr>
        <w:t xml:space="preserve">El bloque Frente de Todos solicita el </w:t>
      </w:r>
      <w:r>
        <w:rPr>
          <w:rFonts w:ascii="Garamond" w:hAnsi="Garamond" w:cs="Times New Roman"/>
          <w:b/>
          <w:i/>
          <w:color w:val="000000"/>
          <w:sz w:val="28"/>
          <w:szCs w:val="28"/>
          <w:u w:val="single"/>
          <w:lang w:eastAsia="es-AR"/>
        </w:rPr>
        <w:t>cambio de giro</w:t>
      </w:r>
      <w:r>
        <w:rPr>
          <w:rFonts w:ascii="Garamond" w:hAnsi="Garamond" w:cs="Times New Roman"/>
          <w:b/>
          <w:i/>
          <w:color w:val="000000"/>
          <w:sz w:val="28"/>
          <w:szCs w:val="28"/>
          <w:lang w:eastAsia="es-AR"/>
        </w:rPr>
        <w:t>a la Comisión de Mujeres, Géneros y Diversidades.</w:t>
      </w:r>
    </w:p>
    <w:p w:rsidR="0046278D" w:rsidRDefault="0046278D" w:rsidP="0046278D">
      <w:pPr>
        <w:jc w:val="both"/>
        <w:rPr>
          <w:rFonts w:ascii="Garamond" w:hAnsi="Garamond" w:cs="Times New Roman"/>
          <w:b/>
          <w:i/>
          <w:color w:val="000000"/>
          <w:sz w:val="28"/>
          <w:szCs w:val="28"/>
          <w:lang w:eastAsia="es-AR"/>
        </w:rPr>
      </w:pPr>
    </w:p>
    <w:p w:rsidR="0046278D" w:rsidRDefault="0046278D" w:rsidP="0046278D">
      <w:pPr>
        <w:pBdr>
          <w:bottom w:val="single" w:sz="4" w:space="1" w:color="auto"/>
        </w:pBdr>
        <w:jc w:val="both"/>
        <w:rPr>
          <w:rFonts w:cs="Times New Roman"/>
          <w:color w:val="000000"/>
          <w:lang w:eastAsia="es-AR"/>
        </w:rPr>
      </w:pPr>
    </w:p>
    <w:p w:rsidR="0046278D" w:rsidRDefault="0046278D" w:rsidP="0046278D">
      <w:pPr>
        <w:spacing w:line="360" w:lineRule="auto"/>
        <w:jc w:val="center"/>
        <w:rPr>
          <w:rFonts w:cs="Times New Roman"/>
          <w:color w:val="000000"/>
        </w:rPr>
      </w:pPr>
    </w:p>
    <w:p w:rsidR="0046278D" w:rsidRPr="00D24711" w:rsidRDefault="0046278D" w:rsidP="0046278D">
      <w:pPr>
        <w:pStyle w:val="Prrafodelista"/>
        <w:ind w:left="0"/>
        <w:jc w:val="both"/>
        <w:rPr>
          <w:rFonts w:cs="Times New Roman"/>
          <w:color w:val="343A40"/>
          <w:sz w:val="18"/>
          <w:szCs w:val="18"/>
        </w:rPr>
      </w:pPr>
      <w:r w:rsidRPr="00D24711">
        <w:rPr>
          <w:rFonts w:cs="Times New Roman"/>
          <w:b/>
          <w:color w:val="000000"/>
          <w:u w:val="single"/>
        </w:rPr>
        <w:t>Exp. 527-D-22</w:t>
      </w:r>
      <w:r>
        <w:rPr>
          <w:rFonts w:cs="Times New Roman"/>
          <w:b/>
          <w:color w:val="000000"/>
        </w:rPr>
        <w:t xml:space="preserve">, </w:t>
      </w:r>
      <w:r w:rsidRPr="00D24711">
        <w:rPr>
          <w:rFonts w:cs="Times New Roman"/>
          <w:b/>
          <w:color w:val="000000"/>
          <w:sz w:val="18"/>
          <w:szCs w:val="18"/>
        </w:rPr>
        <w:t>DE</w:t>
      </w:r>
      <w:r w:rsidRPr="00D24711">
        <w:rPr>
          <w:rFonts w:cs="Times New Roman"/>
          <w:color w:val="000000"/>
          <w:sz w:val="18"/>
          <w:szCs w:val="18"/>
        </w:rPr>
        <w:t>DECLARACIÓN, DECLÁRANSE DE INTERÉS SOCIAL PARA EL DESARROLLO COMUNITARIO SOSTENIBLE CON PERSPECTIVA DE GÉNERO LOS EMPRENDIMIENTOS PRODUCTIVOS WARMI MASI. (</w:t>
      </w:r>
      <w:r w:rsidRPr="00D24711">
        <w:rPr>
          <w:rFonts w:cs="Times New Roman"/>
          <w:color w:val="343A40"/>
          <w:sz w:val="18"/>
          <w:szCs w:val="18"/>
        </w:rPr>
        <w:t>CAMPORA, ANDRADE, BARROETAVEÑA, BIELLI,  FERNÁNDEZ, FERREÑO,  MORRESI)</w:t>
      </w:r>
    </w:p>
    <w:p w:rsidR="0046278D" w:rsidRPr="00D24711" w:rsidRDefault="0046278D" w:rsidP="0046278D">
      <w:pPr>
        <w:pStyle w:val="Prrafodelista"/>
        <w:ind w:left="0"/>
        <w:jc w:val="both"/>
        <w:rPr>
          <w:rFonts w:cs="Times New Roman"/>
          <w:color w:val="343A40"/>
          <w:sz w:val="18"/>
          <w:szCs w:val="18"/>
        </w:rPr>
      </w:pPr>
    </w:p>
    <w:p w:rsidR="0046278D" w:rsidRPr="00D24711" w:rsidRDefault="0046278D" w:rsidP="0046278D">
      <w:pPr>
        <w:pStyle w:val="Prrafodelista"/>
        <w:numPr>
          <w:ilvl w:val="0"/>
          <w:numId w:val="27"/>
        </w:numPr>
        <w:suppressAutoHyphens/>
        <w:jc w:val="both"/>
      </w:pPr>
      <w:r w:rsidRPr="00D24711">
        <w:rPr>
          <w:rFonts w:cs="Times New Roman"/>
          <w:color w:val="000000"/>
        </w:rPr>
        <w:t>DESARROLLO ECONOMICO,MERCOSUR Y POLITICAS DE EMPLEO.</w:t>
      </w:r>
    </w:p>
    <w:p w:rsidR="0046278D" w:rsidRDefault="0046278D" w:rsidP="0046278D">
      <w:pPr>
        <w:jc w:val="both"/>
        <w:rPr>
          <w:rFonts w:ascii="Garamond" w:hAnsi="Garamond"/>
          <w:b/>
          <w:i/>
          <w:sz w:val="28"/>
          <w:szCs w:val="28"/>
        </w:rPr>
      </w:pPr>
    </w:p>
    <w:p w:rsidR="0046278D" w:rsidRDefault="0046278D" w:rsidP="0046278D">
      <w:pPr>
        <w:jc w:val="both"/>
        <w:rPr>
          <w:rFonts w:cs="Times New Roman"/>
          <w:color w:val="000000"/>
          <w:lang w:eastAsia="es-AR"/>
        </w:rPr>
      </w:pPr>
      <w:r>
        <w:rPr>
          <w:rFonts w:ascii="Garamond" w:hAnsi="Garamond" w:cs="Times New Roman"/>
          <w:b/>
          <w:i/>
          <w:color w:val="000000"/>
          <w:sz w:val="28"/>
          <w:szCs w:val="28"/>
          <w:lang w:eastAsia="es-AR"/>
        </w:rPr>
        <w:t xml:space="preserve">El bloque Frente de Todos solicita el </w:t>
      </w:r>
      <w:r>
        <w:rPr>
          <w:rFonts w:ascii="Garamond" w:hAnsi="Garamond" w:cs="Times New Roman"/>
          <w:b/>
          <w:i/>
          <w:color w:val="000000"/>
          <w:sz w:val="28"/>
          <w:szCs w:val="28"/>
          <w:u w:val="single"/>
          <w:lang w:eastAsia="es-AR"/>
        </w:rPr>
        <w:t>cambio de giro</w:t>
      </w:r>
      <w:r>
        <w:rPr>
          <w:rFonts w:ascii="Garamond" w:hAnsi="Garamond" w:cs="Times New Roman"/>
          <w:b/>
          <w:i/>
          <w:color w:val="000000"/>
          <w:sz w:val="28"/>
          <w:szCs w:val="28"/>
          <w:lang w:eastAsia="es-AR"/>
        </w:rPr>
        <w:t>a la Comisión de Mujeres, Géneros y Diversidades.</w:t>
      </w:r>
    </w:p>
    <w:p w:rsidR="0046278D" w:rsidRDefault="0046278D" w:rsidP="0046278D">
      <w:pPr>
        <w:pBdr>
          <w:bottom w:val="single" w:sz="4" w:space="1" w:color="auto"/>
        </w:pBdr>
        <w:spacing w:line="360" w:lineRule="auto"/>
        <w:rPr>
          <w:rFonts w:cs="Times New Roman"/>
          <w:color w:val="000000"/>
          <w:lang w:eastAsia="es-AR"/>
        </w:rPr>
      </w:pPr>
    </w:p>
    <w:p w:rsidR="0046278D" w:rsidRDefault="0046278D" w:rsidP="0046278D">
      <w:pPr>
        <w:pStyle w:val="Prrafodelista"/>
        <w:jc w:val="both"/>
        <w:rPr>
          <w:rFonts w:cs="Times New Roman"/>
          <w:b/>
        </w:rPr>
      </w:pPr>
    </w:p>
    <w:p w:rsidR="0046278D" w:rsidRDefault="0046278D" w:rsidP="0046278D">
      <w:pPr>
        <w:pStyle w:val="Prrafodelista"/>
        <w:ind w:left="0"/>
        <w:jc w:val="both"/>
        <w:rPr>
          <w:rFonts w:cs="Times New Roman"/>
          <w:color w:val="000000"/>
          <w:lang w:eastAsia="es-AR"/>
        </w:rPr>
      </w:pPr>
      <w:r w:rsidRPr="00D24711">
        <w:rPr>
          <w:rFonts w:cs="Times New Roman"/>
          <w:b/>
          <w:u w:val="single"/>
        </w:rPr>
        <w:t>Exp. 2258-D-21</w:t>
      </w:r>
      <w:r>
        <w:rPr>
          <w:rFonts w:cs="Times New Roman"/>
          <w:b/>
        </w:rPr>
        <w:t xml:space="preserve">, </w:t>
      </w:r>
      <w:r w:rsidRPr="00D24711">
        <w:rPr>
          <w:rFonts w:cs="Times New Roman"/>
          <w:bCs/>
          <w:sz w:val="18"/>
          <w:szCs w:val="18"/>
        </w:rPr>
        <w:t>DE LEY,</w:t>
      </w:r>
      <w:r w:rsidRPr="00D24711">
        <w:rPr>
          <w:rFonts w:cs="Times New Roman"/>
          <w:bCs/>
          <w:color w:val="000000"/>
          <w:sz w:val="18"/>
          <w:szCs w:val="18"/>
          <w:lang w:eastAsia="es-AR"/>
        </w:rPr>
        <w:t xml:space="preserve">ELIMÍNENSE LOS ARANCELES DE LOS OFICIOS JUDICIALES PARA INSCRIBIR A UNA PERSONA EN EL REGISTRO DE DEUDORES ALIMENTARIOS MOROSOS. </w:t>
      </w:r>
      <w:r>
        <w:rPr>
          <w:rFonts w:cs="Times New Roman"/>
          <w:bCs/>
          <w:color w:val="000000"/>
          <w:sz w:val="18"/>
          <w:szCs w:val="18"/>
          <w:lang w:eastAsia="es-AR"/>
        </w:rPr>
        <w:t>(</w:t>
      </w:r>
      <w:r w:rsidRPr="00D24711">
        <w:rPr>
          <w:rFonts w:cs="Times New Roman"/>
          <w:bCs/>
          <w:color w:val="343A40"/>
          <w:sz w:val="18"/>
          <w:szCs w:val="18"/>
          <w:lang w:eastAsia="es-AR"/>
        </w:rPr>
        <w:t>CAMPORA, ANDRADE, BARROETAVEÑA, BIELLI,  FERNÁNDEZ, FERREÑO,  ROBERTO,  SEGURA RATTAGAN,  VALDÉS, VELASCO.</w:t>
      </w:r>
      <w:r>
        <w:rPr>
          <w:rFonts w:cs="Times New Roman"/>
          <w:color w:val="000000"/>
          <w:lang w:eastAsia="es-AR"/>
        </w:rPr>
        <w:t>)</w:t>
      </w:r>
    </w:p>
    <w:p w:rsidR="0046278D" w:rsidRDefault="0046278D" w:rsidP="0046278D">
      <w:pPr>
        <w:pStyle w:val="Prrafodelista"/>
        <w:ind w:left="0"/>
        <w:jc w:val="both"/>
        <w:rPr>
          <w:rFonts w:cs="Times New Roman"/>
          <w:color w:val="000000"/>
          <w:lang w:eastAsia="es-AR"/>
        </w:rPr>
      </w:pPr>
    </w:p>
    <w:p w:rsidR="0046278D" w:rsidRPr="00D24711" w:rsidRDefault="0046278D" w:rsidP="0046278D">
      <w:pPr>
        <w:pStyle w:val="Prrafodelista"/>
        <w:numPr>
          <w:ilvl w:val="0"/>
          <w:numId w:val="27"/>
        </w:numPr>
        <w:suppressAutoHyphens/>
        <w:jc w:val="both"/>
      </w:pPr>
      <w:r w:rsidRPr="00D24711">
        <w:rPr>
          <w:rFonts w:cs="Times New Roman"/>
          <w:color w:val="000000"/>
          <w:lang w:eastAsia="es-AR"/>
        </w:rPr>
        <w:t>JUSTICIA</w:t>
      </w:r>
    </w:p>
    <w:p w:rsidR="0046278D" w:rsidRDefault="0046278D" w:rsidP="0046278D">
      <w:pPr>
        <w:jc w:val="both"/>
        <w:rPr>
          <w:rFonts w:ascii="Garamond" w:hAnsi="Garamond"/>
          <w:b/>
          <w:i/>
          <w:sz w:val="28"/>
          <w:szCs w:val="28"/>
        </w:rPr>
      </w:pPr>
    </w:p>
    <w:p w:rsidR="0046278D" w:rsidRDefault="0046278D" w:rsidP="0046278D">
      <w:pPr>
        <w:jc w:val="both"/>
        <w:rPr>
          <w:rFonts w:ascii="Garamond" w:hAnsi="Garamond" w:cs="Times New Roman"/>
          <w:b/>
          <w:i/>
          <w:color w:val="000000"/>
          <w:sz w:val="28"/>
          <w:szCs w:val="28"/>
          <w:lang w:eastAsia="es-AR"/>
        </w:rPr>
      </w:pPr>
      <w:r>
        <w:rPr>
          <w:rFonts w:ascii="Garamond" w:hAnsi="Garamond" w:cs="Times New Roman"/>
          <w:b/>
          <w:i/>
          <w:color w:val="000000"/>
          <w:sz w:val="28"/>
          <w:szCs w:val="28"/>
          <w:lang w:eastAsia="es-AR"/>
        </w:rPr>
        <w:t xml:space="preserve">El bloque Frente de Todos solicita el </w:t>
      </w:r>
      <w:r>
        <w:rPr>
          <w:rFonts w:ascii="Garamond" w:hAnsi="Garamond" w:cs="Times New Roman"/>
          <w:b/>
          <w:i/>
          <w:color w:val="000000"/>
          <w:sz w:val="28"/>
          <w:szCs w:val="28"/>
          <w:u w:val="single"/>
          <w:lang w:eastAsia="es-AR"/>
        </w:rPr>
        <w:t>cambio de giro</w:t>
      </w:r>
      <w:r>
        <w:rPr>
          <w:rFonts w:ascii="Garamond" w:hAnsi="Garamond" w:cs="Times New Roman"/>
          <w:b/>
          <w:i/>
          <w:color w:val="000000"/>
          <w:sz w:val="28"/>
          <w:szCs w:val="28"/>
          <w:lang w:eastAsia="es-AR"/>
        </w:rPr>
        <w:t>a la Comisión de Mujeres, Géneros y Diversidades.</w:t>
      </w:r>
    </w:p>
    <w:p w:rsidR="0046278D" w:rsidRDefault="0046278D" w:rsidP="0046278D">
      <w:pPr>
        <w:pBdr>
          <w:bottom w:val="single" w:sz="4" w:space="1" w:color="auto"/>
        </w:pBdr>
        <w:jc w:val="both"/>
        <w:rPr>
          <w:rFonts w:cs="Times New Roman"/>
          <w:color w:val="000000"/>
          <w:lang w:eastAsia="es-AR"/>
        </w:rPr>
      </w:pPr>
    </w:p>
    <w:p w:rsidR="0046278D" w:rsidRDefault="0046278D" w:rsidP="0046278D">
      <w:pPr>
        <w:spacing w:line="360" w:lineRule="auto"/>
        <w:jc w:val="center"/>
        <w:rPr>
          <w:rFonts w:cs="Times New Roman"/>
          <w:color w:val="000000"/>
        </w:rPr>
      </w:pPr>
    </w:p>
    <w:p w:rsidR="0046278D" w:rsidRPr="00D24711" w:rsidRDefault="0046278D" w:rsidP="0046278D">
      <w:pPr>
        <w:pStyle w:val="Prrafodelista"/>
        <w:ind w:left="0"/>
        <w:jc w:val="both"/>
        <w:rPr>
          <w:rFonts w:cs="Times New Roman"/>
          <w:color w:val="343A40"/>
          <w:sz w:val="18"/>
          <w:szCs w:val="18"/>
        </w:rPr>
      </w:pPr>
      <w:r w:rsidRPr="00D24711">
        <w:rPr>
          <w:rFonts w:cs="Times New Roman"/>
          <w:b/>
          <w:bCs/>
          <w:color w:val="000000"/>
          <w:u w:val="single"/>
        </w:rPr>
        <w:t>Exp. 18-D-22</w:t>
      </w:r>
      <w:r w:rsidRPr="00D24711">
        <w:rPr>
          <w:rFonts w:cs="Times New Roman"/>
          <w:color w:val="000000"/>
          <w:sz w:val="18"/>
          <w:szCs w:val="18"/>
        </w:rPr>
        <w:t>, DE LEY, SUMINISTRO GRATUITO DE ELEMENTOS PARA LA GESTIÓN MENSTRUAL. (</w:t>
      </w:r>
      <w:r w:rsidRPr="00D24711">
        <w:rPr>
          <w:rFonts w:cs="Times New Roman"/>
          <w:color w:val="343A40"/>
          <w:sz w:val="18"/>
          <w:szCs w:val="18"/>
        </w:rPr>
        <w:t>CAMPORA,  BIELLI,  FERNÁNDEZ,  MONTENEGRO,  SOCÍAS, TIESSO, VELASCO)</w:t>
      </w:r>
    </w:p>
    <w:p w:rsidR="0046278D" w:rsidRDefault="0046278D" w:rsidP="0046278D">
      <w:pPr>
        <w:pStyle w:val="Prrafodelista"/>
        <w:ind w:left="0"/>
        <w:jc w:val="both"/>
        <w:rPr>
          <w:rFonts w:cs="Times New Roman"/>
          <w:color w:val="343A40"/>
        </w:rPr>
      </w:pPr>
    </w:p>
    <w:p w:rsidR="0046278D" w:rsidRPr="00D24711" w:rsidRDefault="0046278D" w:rsidP="0046278D">
      <w:pPr>
        <w:pStyle w:val="Prrafodelista"/>
        <w:numPr>
          <w:ilvl w:val="0"/>
          <w:numId w:val="27"/>
        </w:numPr>
        <w:suppressAutoHyphens/>
        <w:jc w:val="both"/>
      </w:pPr>
      <w:r w:rsidRPr="00D24711">
        <w:rPr>
          <w:rFonts w:cs="Times New Roman"/>
          <w:color w:val="000000"/>
        </w:rPr>
        <w:t>SALUD Y PRESUPUESTO,</w:t>
      </w:r>
      <w:r w:rsidRPr="00D24711">
        <w:rPr>
          <w:rFonts w:cs="Times New Roman"/>
          <w:color w:val="343A40"/>
        </w:rPr>
        <w:t>HACIENDA, ADMINISTRACIÓN FINANCIERA Y POLÍTICA TRIBUTARIA</w:t>
      </w:r>
    </w:p>
    <w:p w:rsidR="0046278D" w:rsidRPr="00D24711" w:rsidRDefault="0046278D" w:rsidP="0046278D">
      <w:pPr>
        <w:jc w:val="both"/>
        <w:rPr>
          <w:rFonts w:ascii="Garamond" w:hAnsi="Garamond"/>
          <w:i/>
          <w:sz w:val="28"/>
          <w:szCs w:val="28"/>
          <w:lang w:eastAsia="es-AR"/>
        </w:rPr>
      </w:pPr>
    </w:p>
    <w:p w:rsidR="0046278D" w:rsidRDefault="0046278D" w:rsidP="0046278D">
      <w:pPr>
        <w:jc w:val="both"/>
        <w:rPr>
          <w:rFonts w:cs="Times New Roman"/>
          <w:color w:val="000000"/>
        </w:rPr>
      </w:pPr>
      <w:r>
        <w:rPr>
          <w:rFonts w:ascii="Garamond" w:hAnsi="Garamond" w:cs="Times New Roman"/>
          <w:b/>
          <w:i/>
          <w:color w:val="000000"/>
          <w:sz w:val="28"/>
          <w:szCs w:val="28"/>
          <w:lang w:eastAsia="es-AR"/>
        </w:rPr>
        <w:t xml:space="preserve">El bloque Frente de Todos solicita el </w:t>
      </w:r>
      <w:r>
        <w:rPr>
          <w:rFonts w:ascii="Garamond" w:hAnsi="Garamond" w:cs="Times New Roman"/>
          <w:b/>
          <w:i/>
          <w:color w:val="000000"/>
          <w:sz w:val="28"/>
          <w:szCs w:val="28"/>
          <w:u w:val="single"/>
          <w:lang w:eastAsia="es-AR"/>
        </w:rPr>
        <w:t>cambio de giro</w:t>
      </w:r>
      <w:r>
        <w:rPr>
          <w:rFonts w:ascii="Garamond" w:hAnsi="Garamond" w:cs="Times New Roman"/>
          <w:b/>
          <w:i/>
          <w:color w:val="000000"/>
          <w:sz w:val="28"/>
          <w:szCs w:val="28"/>
          <w:lang w:eastAsia="es-AR"/>
        </w:rPr>
        <w:t xml:space="preserve">  de la Comisión de Salud a la Comisión de Mujeres, Géneros y Diversidades.</w:t>
      </w:r>
    </w:p>
    <w:p w:rsidR="0046278D" w:rsidRDefault="0046278D" w:rsidP="0046278D">
      <w:pPr>
        <w:pBdr>
          <w:bottom w:val="single" w:sz="4" w:space="1" w:color="auto"/>
        </w:pBdr>
        <w:spacing w:line="360" w:lineRule="auto"/>
        <w:rPr>
          <w:rFonts w:cs="Times New Roman"/>
        </w:rPr>
      </w:pPr>
    </w:p>
    <w:p w:rsidR="0046278D" w:rsidRPr="00FA5DAA" w:rsidRDefault="0046278D" w:rsidP="0046278D">
      <w:pPr>
        <w:rPr>
          <w:rFonts w:cs="Times New Roman"/>
          <w:color w:val="343A40"/>
          <w:sz w:val="18"/>
          <w:szCs w:val="18"/>
        </w:rPr>
      </w:pPr>
      <w:r w:rsidRPr="003B1DF3">
        <w:rPr>
          <w:rFonts w:cs="Times New Roman"/>
          <w:b/>
          <w:bCs/>
          <w:u w:val="single"/>
        </w:rPr>
        <w:t>Exp. 758-D-22</w:t>
      </w:r>
      <w:r>
        <w:rPr>
          <w:rFonts w:cs="Times New Roman"/>
          <w:b/>
          <w:bCs/>
        </w:rPr>
        <w:t xml:space="preserve">, </w:t>
      </w:r>
      <w:r w:rsidRPr="00FA5DAA">
        <w:rPr>
          <w:rFonts w:cs="Times New Roman"/>
          <w:sz w:val="18"/>
          <w:szCs w:val="18"/>
        </w:rPr>
        <w:t>DE RESOLUCION.</w:t>
      </w:r>
      <w:r w:rsidRPr="00FA5DAA">
        <w:rPr>
          <w:rFonts w:cs="Times New Roman"/>
          <w:color w:val="343A40"/>
          <w:sz w:val="18"/>
          <w:szCs w:val="18"/>
        </w:rPr>
        <w:t xml:space="preserve">, </w:t>
      </w:r>
      <w:r w:rsidRPr="00FA5DAA">
        <w:rPr>
          <w:rFonts w:cs="Times New Roman"/>
          <w:sz w:val="18"/>
          <w:szCs w:val="18"/>
        </w:rPr>
        <w:t>INFORMES RELACIONADOS AL PARQUE DE LA ESTACIÓN CREADO POR LEY N°5734. (</w:t>
      </w:r>
      <w:r w:rsidRPr="00FA5DAA">
        <w:rPr>
          <w:rFonts w:cs="Times New Roman"/>
          <w:color w:val="343A40"/>
          <w:sz w:val="18"/>
          <w:szCs w:val="18"/>
        </w:rPr>
        <w:t>IAÑEZ, CAMPORA, DAER,  FERREÑO, NEIRA,  SOCÍAS)</w:t>
      </w:r>
    </w:p>
    <w:p w:rsidR="0046278D" w:rsidRPr="00FA5DAA" w:rsidRDefault="0046278D" w:rsidP="0046278D">
      <w:pPr>
        <w:pStyle w:val="Prrafodelista"/>
        <w:numPr>
          <w:ilvl w:val="0"/>
          <w:numId w:val="27"/>
        </w:numPr>
        <w:suppressAutoHyphens/>
        <w:spacing w:after="200"/>
      </w:pPr>
      <w:r w:rsidRPr="00FA5DAA">
        <w:rPr>
          <w:rFonts w:cs="Times New Roman"/>
        </w:rPr>
        <w:t>PLANEAMIENTO URBANO.</w:t>
      </w:r>
    </w:p>
    <w:p w:rsidR="0046278D" w:rsidRDefault="0046278D" w:rsidP="0046278D">
      <w:r>
        <w:rPr>
          <w:rFonts w:ascii="Garamond" w:hAnsi="Garamond" w:cs="Times New Roman"/>
          <w:b/>
          <w:i/>
          <w:color w:val="000000"/>
          <w:sz w:val="28"/>
          <w:szCs w:val="28"/>
          <w:lang w:eastAsia="es-AR"/>
        </w:rPr>
        <w:t xml:space="preserve">El bloque Frente de Todos solicita el </w:t>
      </w:r>
      <w:r>
        <w:rPr>
          <w:rFonts w:ascii="Garamond" w:hAnsi="Garamond" w:cs="Times New Roman"/>
          <w:b/>
          <w:i/>
          <w:color w:val="000000"/>
          <w:sz w:val="28"/>
          <w:szCs w:val="28"/>
          <w:u w:val="single"/>
          <w:lang w:eastAsia="es-AR"/>
        </w:rPr>
        <w:t>cambio de giro</w:t>
      </w:r>
      <w:r>
        <w:rPr>
          <w:rFonts w:ascii="Garamond" w:hAnsi="Garamond" w:cs="Times New Roman"/>
          <w:b/>
          <w:i/>
          <w:color w:val="000000"/>
          <w:sz w:val="28"/>
          <w:szCs w:val="28"/>
          <w:lang w:eastAsia="es-AR"/>
        </w:rPr>
        <w:t xml:space="preserve"> a la Comisión de Espacio Público.</w:t>
      </w:r>
    </w:p>
    <w:p w:rsidR="0046278D" w:rsidRDefault="0046278D" w:rsidP="0046278D">
      <w:pPr>
        <w:spacing w:line="360" w:lineRule="auto"/>
        <w:jc w:val="center"/>
        <w:rPr>
          <w:rFonts w:cs="Times New Roman"/>
          <w:u w:val="single"/>
        </w:rPr>
      </w:pPr>
    </w:p>
    <w:p w:rsidR="005A680A" w:rsidRPr="00052870" w:rsidRDefault="005A680A" w:rsidP="00895F35">
      <w:pPr>
        <w:rPr>
          <w:b/>
          <w:sz w:val="24"/>
          <w:szCs w:val="24"/>
        </w:rPr>
      </w:pPr>
    </w:p>
    <w:sectPr w:rsidR="005A680A" w:rsidRPr="00052870" w:rsidSect="00816147">
      <w:footerReference w:type="default" r:id="rId8"/>
      <w:pgSz w:w="11907" w:h="16839" w:code="9"/>
      <w:pgMar w:top="1134" w:right="794" w:bottom="567" w:left="1701" w:header="720" w:footer="397" w:gutter="0"/>
      <w:cols w:space="720"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30B58" w:rsidRDefault="00830B58">
      <w:r>
        <w:separator/>
      </w:r>
    </w:p>
  </w:endnote>
  <w:endnote w:type="continuationSeparator" w:id="1">
    <w:p w:rsidR="00830B58" w:rsidRDefault="00830B5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charset w:val="00"/>
    <w:family w:val="roman"/>
    <w:pitch w:val="variable"/>
    <w:sig w:usb0="00000000" w:usb1="00000000" w:usb2="00000000" w:usb3="00000000" w:csb0="00000000" w:csb1="00000000"/>
  </w:font>
  <w:font w:name="NSimSun">
    <w:panose1 w:val="02010609030101010101"/>
    <w:charset w:val="86"/>
    <w:family w:val="modern"/>
    <w:pitch w:val="fixed"/>
    <w:sig w:usb0="00000003" w:usb1="288F0000" w:usb2="00000016" w:usb3="00000000" w:csb0="0004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Brush Script MT">
    <w:panose1 w:val="03060802040406070304"/>
    <w:charset w:val="00"/>
    <w:family w:val="script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2B60" w:rsidRDefault="007F2B60">
    <w:pPr>
      <w:pStyle w:val="Piedepgina"/>
      <w:rPr>
        <w:rFonts w:ascii="Brush Script MT" w:hAnsi="Brush Script MT"/>
        <w:i/>
        <w:iCs/>
        <w:sz w:val="18"/>
      </w:rPr>
    </w:pPr>
    <w:r>
      <w:rPr>
        <w:rFonts w:ascii="Brush Script MT" w:hAnsi="Brush Script MT"/>
        <w:i/>
        <w:iCs/>
        <w:sz w:val="18"/>
      </w:rPr>
      <w:t>Secretaría Parlamentaria</w:t>
    </w:r>
    <w:r>
      <w:rPr>
        <w:rFonts w:ascii="Brush Script MT" w:hAnsi="Brush Script MT"/>
        <w:i/>
        <w:iCs/>
        <w:sz w:val="18"/>
      </w:rPr>
      <w:tab/>
      <w:t xml:space="preserve">              </w:t>
    </w:r>
    <w:r w:rsidR="00564FDE">
      <w:rPr>
        <w:rFonts w:ascii="Brush Script MT" w:hAnsi="Brush Script MT"/>
        <w:i/>
        <w:iCs/>
        <w:sz w:val="18"/>
      </w:rPr>
      <w:fldChar w:fldCharType="begin"/>
    </w:r>
    <w:r>
      <w:rPr>
        <w:rFonts w:ascii="Brush Script MT" w:hAnsi="Brush Script MT"/>
        <w:i/>
        <w:iCs/>
        <w:sz w:val="18"/>
        <w:lang w:val="es-ES"/>
      </w:rPr>
      <w:instrText xml:space="preserve"> DATE \@ "dd/MM/yy" </w:instrText>
    </w:r>
    <w:r w:rsidR="00564FDE">
      <w:rPr>
        <w:rFonts w:ascii="Brush Script MT" w:hAnsi="Brush Script MT"/>
        <w:i/>
        <w:iCs/>
        <w:sz w:val="18"/>
      </w:rPr>
      <w:fldChar w:fldCharType="separate"/>
    </w:r>
    <w:r w:rsidR="0046278D">
      <w:rPr>
        <w:rFonts w:ascii="Brush Script MT" w:hAnsi="Brush Script MT"/>
        <w:i/>
        <w:iCs/>
        <w:noProof/>
        <w:sz w:val="18"/>
        <w:lang w:val="es-ES"/>
      </w:rPr>
      <w:t>27/04/22</w:t>
    </w:r>
    <w:r w:rsidR="00564FDE">
      <w:rPr>
        <w:rFonts w:ascii="Brush Script MT" w:hAnsi="Brush Script MT"/>
        <w:i/>
        <w:iCs/>
        <w:sz w:val="18"/>
      </w:rPr>
      <w:fldChar w:fldCharType="end"/>
    </w:r>
    <w:r>
      <w:rPr>
        <w:rFonts w:ascii="Brush Script MT" w:hAnsi="Brush Script MT"/>
        <w:i/>
        <w:iCs/>
        <w:sz w:val="18"/>
      </w:rPr>
      <w:tab/>
    </w:r>
    <w:r w:rsidR="00564FDE">
      <w:rPr>
        <w:rStyle w:val="Nmerodepgina"/>
        <w:rFonts w:ascii="Brush Script MT" w:hAnsi="Brush Script MT"/>
        <w:i/>
        <w:iCs/>
        <w:sz w:val="18"/>
      </w:rPr>
      <w:fldChar w:fldCharType="begin"/>
    </w:r>
    <w:r>
      <w:rPr>
        <w:rStyle w:val="Nmerodepgina"/>
        <w:rFonts w:ascii="Brush Script MT" w:hAnsi="Brush Script MT"/>
        <w:i/>
        <w:iCs/>
        <w:sz w:val="18"/>
      </w:rPr>
      <w:instrText xml:space="preserve"> PAGE </w:instrText>
    </w:r>
    <w:r w:rsidR="00564FDE">
      <w:rPr>
        <w:rStyle w:val="Nmerodepgina"/>
        <w:rFonts w:ascii="Brush Script MT" w:hAnsi="Brush Script MT"/>
        <w:i/>
        <w:iCs/>
        <w:sz w:val="18"/>
      </w:rPr>
      <w:fldChar w:fldCharType="separate"/>
    </w:r>
    <w:r w:rsidR="0046278D">
      <w:rPr>
        <w:rStyle w:val="Nmerodepgina"/>
        <w:rFonts w:ascii="Brush Script MT" w:hAnsi="Brush Script MT"/>
        <w:i/>
        <w:iCs/>
        <w:noProof/>
        <w:sz w:val="18"/>
      </w:rPr>
      <w:t>9</w:t>
    </w:r>
    <w:r w:rsidR="00564FDE">
      <w:rPr>
        <w:rStyle w:val="Nmerodepgina"/>
        <w:rFonts w:ascii="Brush Script MT" w:hAnsi="Brush Script MT"/>
        <w:i/>
        <w:iCs/>
        <w:sz w:val="18"/>
      </w:rPr>
      <w:fldChar w:fldCharType="end"/>
    </w:r>
  </w:p>
  <w:p w:rsidR="007F2B60" w:rsidRDefault="007F2B60">
    <w:pPr>
      <w:pStyle w:val="Piedep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30B58" w:rsidRDefault="00830B58">
      <w:r>
        <w:separator/>
      </w:r>
    </w:p>
  </w:footnote>
  <w:footnote w:type="continuationSeparator" w:id="1">
    <w:p w:rsidR="00830B58" w:rsidRDefault="00830B58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F867A1"/>
    <w:multiLevelType w:val="hybridMultilevel"/>
    <w:tmpl w:val="C28AA208"/>
    <w:lvl w:ilvl="0" w:tplc="2C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46D69F3"/>
    <w:multiLevelType w:val="hybridMultilevel"/>
    <w:tmpl w:val="D42E7A5E"/>
    <w:lvl w:ilvl="0" w:tplc="2C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4BF4510"/>
    <w:multiLevelType w:val="hybridMultilevel"/>
    <w:tmpl w:val="B3A412AC"/>
    <w:lvl w:ilvl="0" w:tplc="CB7CF9CC">
      <w:start w:val="1"/>
      <w:numFmt w:val="decimal"/>
      <w:lvlText w:val="%1."/>
      <w:lvlJc w:val="left"/>
      <w:pPr>
        <w:ind w:left="720" w:hanging="360"/>
      </w:pPr>
      <w:rPr>
        <w:b w:val="0"/>
        <w:bCs/>
        <w:i w:val="0"/>
        <w:iCs w:val="0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84857A0"/>
    <w:multiLevelType w:val="hybridMultilevel"/>
    <w:tmpl w:val="FBA6BECA"/>
    <w:lvl w:ilvl="0" w:tplc="D23CC190">
      <w:start w:val="1"/>
      <w:numFmt w:val="decimal"/>
      <w:lvlText w:val="%1."/>
      <w:lvlJc w:val="left"/>
      <w:pPr>
        <w:ind w:left="1077" w:hanging="360"/>
      </w:pPr>
      <w:rPr>
        <w:b w:val="0"/>
      </w:rPr>
    </w:lvl>
    <w:lvl w:ilvl="1" w:tplc="2C0A0019" w:tentative="1">
      <w:start w:val="1"/>
      <w:numFmt w:val="lowerLetter"/>
      <w:lvlText w:val="%2."/>
      <w:lvlJc w:val="left"/>
      <w:pPr>
        <w:ind w:left="1797" w:hanging="360"/>
      </w:pPr>
    </w:lvl>
    <w:lvl w:ilvl="2" w:tplc="2C0A001B" w:tentative="1">
      <w:start w:val="1"/>
      <w:numFmt w:val="lowerRoman"/>
      <w:lvlText w:val="%3."/>
      <w:lvlJc w:val="right"/>
      <w:pPr>
        <w:ind w:left="2517" w:hanging="180"/>
      </w:pPr>
    </w:lvl>
    <w:lvl w:ilvl="3" w:tplc="2C0A000F" w:tentative="1">
      <w:start w:val="1"/>
      <w:numFmt w:val="decimal"/>
      <w:lvlText w:val="%4."/>
      <w:lvlJc w:val="left"/>
      <w:pPr>
        <w:ind w:left="3237" w:hanging="360"/>
      </w:pPr>
    </w:lvl>
    <w:lvl w:ilvl="4" w:tplc="2C0A0019" w:tentative="1">
      <w:start w:val="1"/>
      <w:numFmt w:val="lowerLetter"/>
      <w:lvlText w:val="%5."/>
      <w:lvlJc w:val="left"/>
      <w:pPr>
        <w:ind w:left="3957" w:hanging="360"/>
      </w:pPr>
    </w:lvl>
    <w:lvl w:ilvl="5" w:tplc="2C0A001B" w:tentative="1">
      <w:start w:val="1"/>
      <w:numFmt w:val="lowerRoman"/>
      <w:lvlText w:val="%6."/>
      <w:lvlJc w:val="right"/>
      <w:pPr>
        <w:ind w:left="4677" w:hanging="180"/>
      </w:pPr>
    </w:lvl>
    <w:lvl w:ilvl="6" w:tplc="2C0A000F" w:tentative="1">
      <w:start w:val="1"/>
      <w:numFmt w:val="decimal"/>
      <w:lvlText w:val="%7."/>
      <w:lvlJc w:val="left"/>
      <w:pPr>
        <w:ind w:left="5397" w:hanging="360"/>
      </w:pPr>
    </w:lvl>
    <w:lvl w:ilvl="7" w:tplc="2C0A0019" w:tentative="1">
      <w:start w:val="1"/>
      <w:numFmt w:val="lowerLetter"/>
      <w:lvlText w:val="%8."/>
      <w:lvlJc w:val="left"/>
      <w:pPr>
        <w:ind w:left="6117" w:hanging="360"/>
      </w:pPr>
    </w:lvl>
    <w:lvl w:ilvl="8" w:tplc="2C0A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4">
    <w:nsid w:val="0F2D761A"/>
    <w:multiLevelType w:val="hybridMultilevel"/>
    <w:tmpl w:val="FCD87A4E"/>
    <w:lvl w:ilvl="0" w:tplc="660A27DA">
      <w:start w:val="1"/>
      <w:numFmt w:val="decimal"/>
      <w:lvlText w:val="%1."/>
      <w:lvlJc w:val="left"/>
      <w:pPr>
        <w:ind w:left="1077" w:hanging="360"/>
      </w:pPr>
      <w:rPr>
        <w:b w:val="0"/>
      </w:rPr>
    </w:lvl>
    <w:lvl w:ilvl="1" w:tplc="2C0A0019" w:tentative="1">
      <w:start w:val="1"/>
      <w:numFmt w:val="lowerLetter"/>
      <w:lvlText w:val="%2."/>
      <w:lvlJc w:val="left"/>
      <w:pPr>
        <w:ind w:left="1797" w:hanging="360"/>
      </w:pPr>
    </w:lvl>
    <w:lvl w:ilvl="2" w:tplc="2C0A001B" w:tentative="1">
      <w:start w:val="1"/>
      <w:numFmt w:val="lowerRoman"/>
      <w:lvlText w:val="%3."/>
      <w:lvlJc w:val="right"/>
      <w:pPr>
        <w:ind w:left="2517" w:hanging="180"/>
      </w:pPr>
    </w:lvl>
    <w:lvl w:ilvl="3" w:tplc="2C0A000F" w:tentative="1">
      <w:start w:val="1"/>
      <w:numFmt w:val="decimal"/>
      <w:lvlText w:val="%4."/>
      <w:lvlJc w:val="left"/>
      <w:pPr>
        <w:ind w:left="3237" w:hanging="360"/>
      </w:pPr>
    </w:lvl>
    <w:lvl w:ilvl="4" w:tplc="2C0A0019" w:tentative="1">
      <w:start w:val="1"/>
      <w:numFmt w:val="lowerLetter"/>
      <w:lvlText w:val="%5."/>
      <w:lvlJc w:val="left"/>
      <w:pPr>
        <w:ind w:left="3957" w:hanging="360"/>
      </w:pPr>
    </w:lvl>
    <w:lvl w:ilvl="5" w:tplc="2C0A001B" w:tentative="1">
      <w:start w:val="1"/>
      <w:numFmt w:val="lowerRoman"/>
      <w:lvlText w:val="%6."/>
      <w:lvlJc w:val="right"/>
      <w:pPr>
        <w:ind w:left="4677" w:hanging="180"/>
      </w:pPr>
    </w:lvl>
    <w:lvl w:ilvl="6" w:tplc="2C0A000F" w:tentative="1">
      <w:start w:val="1"/>
      <w:numFmt w:val="decimal"/>
      <w:lvlText w:val="%7."/>
      <w:lvlJc w:val="left"/>
      <w:pPr>
        <w:ind w:left="5397" w:hanging="360"/>
      </w:pPr>
    </w:lvl>
    <w:lvl w:ilvl="7" w:tplc="2C0A0019" w:tentative="1">
      <w:start w:val="1"/>
      <w:numFmt w:val="lowerLetter"/>
      <w:lvlText w:val="%8."/>
      <w:lvlJc w:val="left"/>
      <w:pPr>
        <w:ind w:left="6117" w:hanging="360"/>
      </w:pPr>
    </w:lvl>
    <w:lvl w:ilvl="8" w:tplc="2C0A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5">
    <w:nsid w:val="1499638C"/>
    <w:multiLevelType w:val="hybridMultilevel"/>
    <w:tmpl w:val="3246F98E"/>
    <w:lvl w:ilvl="0" w:tplc="62E2D9D4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C7078B6"/>
    <w:multiLevelType w:val="hybridMultilevel"/>
    <w:tmpl w:val="39A2512C"/>
    <w:lvl w:ilvl="0" w:tplc="5EFA3ABA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45F5484"/>
    <w:multiLevelType w:val="hybridMultilevel"/>
    <w:tmpl w:val="2D3A84C0"/>
    <w:lvl w:ilvl="0" w:tplc="51DE1764">
      <w:start w:val="1"/>
      <w:numFmt w:val="decimal"/>
      <w:lvlText w:val="%1."/>
      <w:lvlJc w:val="left"/>
      <w:pPr>
        <w:ind w:left="720" w:hanging="360"/>
      </w:pPr>
      <w:rPr>
        <w:b w:val="0"/>
        <w:i w:val="0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4671610"/>
    <w:multiLevelType w:val="hybridMultilevel"/>
    <w:tmpl w:val="5A7E2244"/>
    <w:lvl w:ilvl="0" w:tplc="EF2C29EC">
      <w:start w:val="1"/>
      <w:numFmt w:val="decimal"/>
      <w:lvlText w:val="%1."/>
      <w:lvlJc w:val="left"/>
      <w:pPr>
        <w:ind w:left="720" w:hanging="360"/>
      </w:pPr>
      <w:rPr>
        <w:b w:val="0"/>
        <w:bCs w:val="0"/>
        <w:i w:val="0"/>
        <w:iCs w:val="0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6563464"/>
    <w:multiLevelType w:val="hybridMultilevel"/>
    <w:tmpl w:val="4150FC50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B044470"/>
    <w:multiLevelType w:val="hybridMultilevel"/>
    <w:tmpl w:val="6DD6218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E987F23"/>
    <w:multiLevelType w:val="hybridMultilevel"/>
    <w:tmpl w:val="7F94CB72"/>
    <w:lvl w:ilvl="0" w:tplc="5DBA44A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37824B4"/>
    <w:multiLevelType w:val="hybridMultilevel"/>
    <w:tmpl w:val="AC06DDF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8A3474A"/>
    <w:multiLevelType w:val="hybridMultilevel"/>
    <w:tmpl w:val="2BDE4C4E"/>
    <w:lvl w:ilvl="0" w:tplc="2C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4A2A00A2"/>
    <w:multiLevelType w:val="hybridMultilevel"/>
    <w:tmpl w:val="ECBEB34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884128C"/>
    <w:multiLevelType w:val="hybridMultilevel"/>
    <w:tmpl w:val="4300C882"/>
    <w:lvl w:ilvl="0" w:tplc="A154B4FE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D5D0929"/>
    <w:multiLevelType w:val="hybridMultilevel"/>
    <w:tmpl w:val="8ABCEC00"/>
    <w:lvl w:ilvl="0" w:tplc="0E3A1E6C">
      <w:start w:val="1"/>
      <w:numFmt w:val="decimal"/>
      <w:lvlText w:val="%1)"/>
      <w:lvlJc w:val="left"/>
      <w:pPr>
        <w:ind w:left="1065" w:hanging="705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1F9493B"/>
    <w:multiLevelType w:val="hybridMultilevel"/>
    <w:tmpl w:val="A460940E"/>
    <w:lvl w:ilvl="0" w:tplc="6B8A20AE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70F64AC"/>
    <w:multiLevelType w:val="hybridMultilevel"/>
    <w:tmpl w:val="49D8775A"/>
    <w:lvl w:ilvl="0" w:tplc="379010A6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7654E81"/>
    <w:multiLevelType w:val="hybridMultilevel"/>
    <w:tmpl w:val="B60ECFCE"/>
    <w:lvl w:ilvl="0" w:tplc="2C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6AE066A0"/>
    <w:multiLevelType w:val="hybridMultilevel"/>
    <w:tmpl w:val="AFA6FF3E"/>
    <w:lvl w:ilvl="0" w:tplc="9104F0E2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6AF03452"/>
    <w:multiLevelType w:val="hybridMultilevel"/>
    <w:tmpl w:val="B27AA70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B4176BB"/>
    <w:multiLevelType w:val="hybridMultilevel"/>
    <w:tmpl w:val="5B80955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6E7C4CC6"/>
    <w:multiLevelType w:val="hybridMultilevel"/>
    <w:tmpl w:val="261A30C4"/>
    <w:lvl w:ilvl="0" w:tplc="4F7E192C">
      <w:start w:val="1"/>
      <w:numFmt w:val="decimal"/>
      <w:lvlText w:val="%1."/>
      <w:lvlJc w:val="left"/>
      <w:pPr>
        <w:ind w:left="720" w:hanging="360"/>
      </w:pPr>
      <w:rPr>
        <w:b w:val="0"/>
        <w:i w:val="0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76F0143F"/>
    <w:multiLevelType w:val="hybridMultilevel"/>
    <w:tmpl w:val="331633F2"/>
    <w:lvl w:ilvl="0" w:tplc="11506C9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89B1D9E"/>
    <w:multiLevelType w:val="hybridMultilevel"/>
    <w:tmpl w:val="33FCD896"/>
    <w:lvl w:ilvl="0" w:tplc="9F864804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3"/>
  </w:num>
  <w:num w:numId="3">
    <w:abstractNumId w:val="2"/>
  </w:num>
  <w:num w:numId="4">
    <w:abstractNumId w:val="8"/>
  </w:num>
  <w:num w:numId="5">
    <w:abstractNumId w:val="5"/>
  </w:num>
  <w:num w:numId="6">
    <w:abstractNumId w:val="21"/>
  </w:num>
  <w:num w:numId="7">
    <w:abstractNumId w:val="14"/>
  </w:num>
  <w:num w:numId="8">
    <w:abstractNumId w:val="22"/>
  </w:num>
  <w:num w:numId="9">
    <w:abstractNumId w:val="20"/>
  </w:num>
  <w:num w:numId="10">
    <w:abstractNumId w:val="6"/>
  </w:num>
  <w:num w:numId="11">
    <w:abstractNumId w:val="10"/>
  </w:num>
  <w:num w:numId="12">
    <w:abstractNumId w:val="18"/>
  </w:num>
  <w:num w:numId="13">
    <w:abstractNumId w:val="15"/>
  </w:num>
  <w:num w:numId="14">
    <w:abstractNumId w:val="16"/>
  </w:num>
  <w:num w:numId="15">
    <w:abstractNumId w:val="1"/>
  </w:num>
  <w:num w:numId="16">
    <w:abstractNumId w:val="7"/>
  </w:num>
  <w:num w:numId="17">
    <w:abstractNumId w:val="3"/>
  </w:num>
  <w:num w:numId="18">
    <w:abstractNumId w:val="4"/>
  </w:num>
  <w:num w:numId="19">
    <w:abstractNumId w:val="17"/>
  </w:num>
  <w:num w:numId="20">
    <w:abstractNumId w:val="23"/>
  </w:num>
  <w:num w:numId="21">
    <w:abstractNumId w:val="11"/>
  </w:num>
  <w:num w:numId="22">
    <w:abstractNumId w:val="25"/>
  </w:num>
  <w:num w:numId="23">
    <w:abstractNumId w:val="0"/>
  </w:num>
  <w:num w:numId="24">
    <w:abstractNumId w:val="19"/>
  </w:num>
  <w:num w:numId="25">
    <w:abstractNumId w:val="24"/>
  </w:num>
  <w:num w:numId="26">
    <w:abstractNumId w:val="12"/>
  </w:num>
  <w:num w:numId="27">
    <w:abstractNumId w:val="9"/>
  </w:num>
  <w:numIdMacAtCleanup w:val="3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831D6C"/>
    <w:rsid w:val="00000408"/>
    <w:rsid w:val="00000659"/>
    <w:rsid w:val="00005752"/>
    <w:rsid w:val="00007B58"/>
    <w:rsid w:val="00007EBD"/>
    <w:rsid w:val="00015CC6"/>
    <w:rsid w:val="000179B7"/>
    <w:rsid w:val="00017AB9"/>
    <w:rsid w:val="0002341B"/>
    <w:rsid w:val="0002408B"/>
    <w:rsid w:val="000266BA"/>
    <w:rsid w:val="00027121"/>
    <w:rsid w:val="000273AF"/>
    <w:rsid w:val="000324B8"/>
    <w:rsid w:val="00033FBF"/>
    <w:rsid w:val="00036FCF"/>
    <w:rsid w:val="00037337"/>
    <w:rsid w:val="00040A0F"/>
    <w:rsid w:val="00043250"/>
    <w:rsid w:val="00043444"/>
    <w:rsid w:val="00043510"/>
    <w:rsid w:val="00044A31"/>
    <w:rsid w:val="000456C4"/>
    <w:rsid w:val="00047762"/>
    <w:rsid w:val="000504A0"/>
    <w:rsid w:val="00052870"/>
    <w:rsid w:val="00053B55"/>
    <w:rsid w:val="0005466E"/>
    <w:rsid w:val="00063890"/>
    <w:rsid w:val="000649D0"/>
    <w:rsid w:val="00064D3D"/>
    <w:rsid w:val="000701FF"/>
    <w:rsid w:val="0007077B"/>
    <w:rsid w:val="00071958"/>
    <w:rsid w:val="00071FE5"/>
    <w:rsid w:val="00075735"/>
    <w:rsid w:val="00075ECD"/>
    <w:rsid w:val="00076FB2"/>
    <w:rsid w:val="00077FD1"/>
    <w:rsid w:val="000804FA"/>
    <w:rsid w:val="00080826"/>
    <w:rsid w:val="000819E7"/>
    <w:rsid w:val="00081E94"/>
    <w:rsid w:val="00082390"/>
    <w:rsid w:val="00083065"/>
    <w:rsid w:val="00084CD9"/>
    <w:rsid w:val="00085686"/>
    <w:rsid w:val="0008582E"/>
    <w:rsid w:val="000867F3"/>
    <w:rsid w:val="00086C53"/>
    <w:rsid w:val="00087BC4"/>
    <w:rsid w:val="00087EE3"/>
    <w:rsid w:val="00090CCE"/>
    <w:rsid w:val="000911F3"/>
    <w:rsid w:val="00091375"/>
    <w:rsid w:val="00091CD0"/>
    <w:rsid w:val="00091E49"/>
    <w:rsid w:val="00091F89"/>
    <w:rsid w:val="00093A9F"/>
    <w:rsid w:val="00096253"/>
    <w:rsid w:val="0009672F"/>
    <w:rsid w:val="000970A5"/>
    <w:rsid w:val="0009724F"/>
    <w:rsid w:val="00097B50"/>
    <w:rsid w:val="000A04AA"/>
    <w:rsid w:val="000A0D7C"/>
    <w:rsid w:val="000A3A1D"/>
    <w:rsid w:val="000A3D4E"/>
    <w:rsid w:val="000A47C1"/>
    <w:rsid w:val="000A4C37"/>
    <w:rsid w:val="000A4D06"/>
    <w:rsid w:val="000A4E01"/>
    <w:rsid w:val="000A5702"/>
    <w:rsid w:val="000A776F"/>
    <w:rsid w:val="000B1838"/>
    <w:rsid w:val="000B1BDD"/>
    <w:rsid w:val="000B1FBB"/>
    <w:rsid w:val="000B1FF6"/>
    <w:rsid w:val="000C076F"/>
    <w:rsid w:val="000C0900"/>
    <w:rsid w:val="000C0C4B"/>
    <w:rsid w:val="000C1810"/>
    <w:rsid w:val="000C27B9"/>
    <w:rsid w:val="000C475E"/>
    <w:rsid w:val="000C5EC7"/>
    <w:rsid w:val="000C5FB8"/>
    <w:rsid w:val="000C6494"/>
    <w:rsid w:val="000D16BA"/>
    <w:rsid w:val="000D54FB"/>
    <w:rsid w:val="000E1DE3"/>
    <w:rsid w:val="000E2E90"/>
    <w:rsid w:val="000E48AB"/>
    <w:rsid w:val="000F06F6"/>
    <w:rsid w:val="000F183D"/>
    <w:rsid w:val="000F1F6C"/>
    <w:rsid w:val="000F2425"/>
    <w:rsid w:val="00101CAF"/>
    <w:rsid w:val="00105A28"/>
    <w:rsid w:val="001072CE"/>
    <w:rsid w:val="001079B9"/>
    <w:rsid w:val="001108BB"/>
    <w:rsid w:val="00111FC1"/>
    <w:rsid w:val="00114142"/>
    <w:rsid w:val="00114801"/>
    <w:rsid w:val="00114D21"/>
    <w:rsid w:val="00117A55"/>
    <w:rsid w:val="001204A0"/>
    <w:rsid w:val="001218FA"/>
    <w:rsid w:val="00122B3C"/>
    <w:rsid w:val="00122C74"/>
    <w:rsid w:val="001230F2"/>
    <w:rsid w:val="0012765E"/>
    <w:rsid w:val="00127C68"/>
    <w:rsid w:val="0013023F"/>
    <w:rsid w:val="00132D6F"/>
    <w:rsid w:val="001333A3"/>
    <w:rsid w:val="001372BE"/>
    <w:rsid w:val="001432DE"/>
    <w:rsid w:val="00144CD3"/>
    <w:rsid w:val="00145010"/>
    <w:rsid w:val="00146B99"/>
    <w:rsid w:val="001510D0"/>
    <w:rsid w:val="001514E0"/>
    <w:rsid w:val="00151ECE"/>
    <w:rsid w:val="00151F90"/>
    <w:rsid w:val="0015289D"/>
    <w:rsid w:val="001558BC"/>
    <w:rsid w:val="00160D7A"/>
    <w:rsid w:val="001612A1"/>
    <w:rsid w:val="001612BF"/>
    <w:rsid w:val="00163136"/>
    <w:rsid w:val="001653E1"/>
    <w:rsid w:val="0016599E"/>
    <w:rsid w:val="00165C7E"/>
    <w:rsid w:val="00171A35"/>
    <w:rsid w:val="00172439"/>
    <w:rsid w:val="0017267E"/>
    <w:rsid w:val="0017326F"/>
    <w:rsid w:val="0017357F"/>
    <w:rsid w:val="001735A9"/>
    <w:rsid w:val="001738CA"/>
    <w:rsid w:val="00173A12"/>
    <w:rsid w:val="0017616E"/>
    <w:rsid w:val="001767A4"/>
    <w:rsid w:val="00180474"/>
    <w:rsid w:val="001821E9"/>
    <w:rsid w:val="00183AFD"/>
    <w:rsid w:val="001847FB"/>
    <w:rsid w:val="00184DE0"/>
    <w:rsid w:val="00186D4E"/>
    <w:rsid w:val="0018730A"/>
    <w:rsid w:val="001879F0"/>
    <w:rsid w:val="00190362"/>
    <w:rsid w:val="00190718"/>
    <w:rsid w:val="001914FB"/>
    <w:rsid w:val="00191806"/>
    <w:rsid w:val="00192C4D"/>
    <w:rsid w:val="00193D35"/>
    <w:rsid w:val="00194047"/>
    <w:rsid w:val="00194939"/>
    <w:rsid w:val="00194C7B"/>
    <w:rsid w:val="00196551"/>
    <w:rsid w:val="001A045C"/>
    <w:rsid w:val="001A0913"/>
    <w:rsid w:val="001A0F80"/>
    <w:rsid w:val="001A3972"/>
    <w:rsid w:val="001A3BDF"/>
    <w:rsid w:val="001A52B4"/>
    <w:rsid w:val="001A53B4"/>
    <w:rsid w:val="001A547C"/>
    <w:rsid w:val="001A5765"/>
    <w:rsid w:val="001A63B6"/>
    <w:rsid w:val="001A6A6A"/>
    <w:rsid w:val="001A7797"/>
    <w:rsid w:val="001B1FFE"/>
    <w:rsid w:val="001B335C"/>
    <w:rsid w:val="001B7906"/>
    <w:rsid w:val="001B7EF3"/>
    <w:rsid w:val="001C04C3"/>
    <w:rsid w:val="001C2842"/>
    <w:rsid w:val="001C429A"/>
    <w:rsid w:val="001C4800"/>
    <w:rsid w:val="001C57BC"/>
    <w:rsid w:val="001C629F"/>
    <w:rsid w:val="001C6E66"/>
    <w:rsid w:val="001C6F44"/>
    <w:rsid w:val="001C7D76"/>
    <w:rsid w:val="001D0175"/>
    <w:rsid w:val="001D1364"/>
    <w:rsid w:val="001D28DC"/>
    <w:rsid w:val="001D2C26"/>
    <w:rsid w:val="001D4B3D"/>
    <w:rsid w:val="001D5D8F"/>
    <w:rsid w:val="001D7695"/>
    <w:rsid w:val="001E00B9"/>
    <w:rsid w:val="001E3C2C"/>
    <w:rsid w:val="001E6748"/>
    <w:rsid w:val="001F080C"/>
    <w:rsid w:val="001F0CC5"/>
    <w:rsid w:val="001F30B2"/>
    <w:rsid w:val="001F45A0"/>
    <w:rsid w:val="001F4A14"/>
    <w:rsid w:val="0020016F"/>
    <w:rsid w:val="00202448"/>
    <w:rsid w:val="00202ADC"/>
    <w:rsid w:val="00204C79"/>
    <w:rsid w:val="00207296"/>
    <w:rsid w:val="00207783"/>
    <w:rsid w:val="00210A62"/>
    <w:rsid w:val="00210F41"/>
    <w:rsid w:val="00212BE8"/>
    <w:rsid w:val="00213AE9"/>
    <w:rsid w:val="00213BC1"/>
    <w:rsid w:val="00213EC7"/>
    <w:rsid w:val="0021471E"/>
    <w:rsid w:val="00215E46"/>
    <w:rsid w:val="0021606C"/>
    <w:rsid w:val="00217D61"/>
    <w:rsid w:val="00217D89"/>
    <w:rsid w:val="00223F56"/>
    <w:rsid w:val="00226201"/>
    <w:rsid w:val="0023061C"/>
    <w:rsid w:val="002319DA"/>
    <w:rsid w:val="00232954"/>
    <w:rsid w:val="002343D5"/>
    <w:rsid w:val="002358A9"/>
    <w:rsid w:val="002415E0"/>
    <w:rsid w:val="00243457"/>
    <w:rsid w:val="00243466"/>
    <w:rsid w:val="00243F9E"/>
    <w:rsid w:val="00245F22"/>
    <w:rsid w:val="00250A2F"/>
    <w:rsid w:val="0025149A"/>
    <w:rsid w:val="00251BD5"/>
    <w:rsid w:val="002524C8"/>
    <w:rsid w:val="002533FC"/>
    <w:rsid w:val="00253402"/>
    <w:rsid w:val="0025342D"/>
    <w:rsid w:val="002558F3"/>
    <w:rsid w:val="00256281"/>
    <w:rsid w:val="00256B38"/>
    <w:rsid w:val="0025785A"/>
    <w:rsid w:val="00261A8C"/>
    <w:rsid w:val="00262078"/>
    <w:rsid w:val="0026244D"/>
    <w:rsid w:val="00262F1C"/>
    <w:rsid w:val="0026358D"/>
    <w:rsid w:val="00263637"/>
    <w:rsid w:val="002639ED"/>
    <w:rsid w:val="002670E0"/>
    <w:rsid w:val="002704EB"/>
    <w:rsid w:val="00272356"/>
    <w:rsid w:val="00272D05"/>
    <w:rsid w:val="00273163"/>
    <w:rsid w:val="002747DC"/>
    <w:rsid w:val="00275ED4"/>
    <w:rsid w:val="0027696B"/>
    <w:rsid w:val="00277A1A"/>
    <w:rsid w:val="00280AB0"/>
    <w:rsid w:val="00280EAA"/>
    <w:rsid w:val="00281169"/>
    <w:rsid w:val="002835E7"/>
    <w:rsid w:val="002844FE"/>
    <w:rsid w:val="00285291"/>
    <w:rsid w:val="002852B7"/>
    <w:rsid w:val="00285354"/>
    <w:rsid w:val="00286109"/>
    <w:rsid w:val="00291AF4"/>
    <w:rsid w:val="00297335"/>
    <w:rsid w:val="002A23D6"/>
    <w:rsid w:val="002A4A98"/>
    <w:rsid w:val="002A4BE1"/>
    <w:rsid w:val="002A6E5B"/>
    <w:rsid w:val="002A6EC5"/>
    <w:rsid w:val="002A7244"/>
    <w:rsid w:val="002A7ABF"/>
    <w:rsid w:val="002B1963"/>
    <w:rsid w:val="002B2DE8"/>
    <w:rsid w:val="002B7570"/>
    <w:rsid w:val="002C127F"/>
    <w:rsid w:val="002C6101"/>
    <w:rsid w:val="002C618F"/>
    <w:rsid w:val="002C71FC"/>
    <w:rsid w:val="002C76C3"/>
    <w:rsid w:val="002D0A9F"/>
    <w:rsid w:val="002D1D54"/>
    <w:rsid w:val="002D2A5D"/>
    <w:rsid w:val="002D2BD4"/>
    <w:rsid w:val="002D549C"/>
    <w:rsid w:val="002D5E23"/>
    <w:rsid w:val="002D602C"/>
    <w:rsid w:val="002D6713"/>
    <w:rsid w:val="002E1A7D"/>
    <w:rsid w:val="002E2386"/>
    <w:rsid w:val="002E345F"/>
    <w:rsid w:val="002E3B16"/>
    <w:rsid w:val="002E585C"/>
    <w:rsid w:val="002E7A67"/>
    <w:rsid w:val="002E7B96"/>
    <w:rsid w:val="002F195A"/>
    <w:rsid w:val="002F3113"/>
    <w:rsid w:val="002F37C3"/>
    <w:rsid w:val="002F3E56"/>
    <w:rsid w:val="002F3EB1"/>
    <w:rsid w:val="002F76CF"/>
    <w:rsid w:val="002F7BA2"/>
    <w:rsid w:val="00300DBD"/>
    <w:rsid w:val="00302447"/>
    <w:rsid w:val="003025C0"/>
    <w:rsid w:val="0030294E"/>
    <w:rsid w:val="00303671"/>
    <w:rsid w:val="00303911"/>
    <w:rsid w:val="00304914"/>
    <w:rsid w:val="003076C5"/>
    <w:rsid w:val="0031051A"/>
    <w:rsid w:val="00310E1F"/>
    <w:rsid w:val="003148F8"/>
    <w:rsid w:val="00316078"/>
    <w:rsid w:val="00316AEE"/>
    <w:rsid w:val="003200FD"/>
    <w:rsid w:val="0032153C"/>
    <w:rsid w:val="00322227"/>
    <w:rsid w:val="00322A70"/>
    <w:rsid w:val="00323F08"/>
    <w:rsid w:val="00324DFE"/>
    <w:rsid w:val="003256D2"/>
    <w:rsid w:val="00326960"/>
    <w:rsid w:val="00327D09"/>
    <w:rsid w:val="00330309"/>
    <w:rsid w:val="00331B7E"/>
    <w:rsid w:val="00332B33"/>
    <w:rsid w:val="00333BCA"/>
    <w:rsid w:val="00334251"/>
    <w:rsid w:val="003349D8"/>
    <w:rsid w:val="003351A3"/>
    <w:rsid w:val="0033525E"/>
    <w:rsid w:val="00341E3F"/>
    <w:rsid w:val="00342E7E"/>
    <w:rsid w:val="00342F82"/>
    <w:rsid w:val="003432A8"/>
    <w:rsid w:val="00345658"/>
    <w:rsid w:val="00345905"/>
    <w:rsid w:val="00347109"/>
    <w:rsid w:val="003471B4"/>
    <w:rsid w:val="00351593"/>
    <w:rsid w:val="003515E2"/>
    <w:rsid w:val="00351960"/>
    <w:rsid w:val="003521A8"/>
    <w:rsid w:val="003529C7"/>
    <w:rsid w:val="00356570"/>
    <w:rsid w:val="00356BE9"/>
    <w:rsid w:val="00361D88"/>
    <w:rsid w:val="00363ADE"/>
    <w:rsid w:val="00363BD1"/>
    <w:rsid w:val="00364FEB"/>
    <w:rsid w:val="00373436"/>
    <w:rsid w:val="00373E7F"/>
    <w:rsid w:val="003740CF"/>
    <w:rsid w:val="00376EFF"/>
    <w:rsid w:val="00380108"/>
    <w:rsid w:val="0038175E"/>
    <w:rsid w:val="0038473B"/>
    <w:rsid w:val="003853F2"/>
    <w:rsid w:val="00385CCE"/>
    <w:rsid w:val="00390452"/>
    <w:rsid w:val="00390BEA"/>
    <w:rsid w:val="00390F15"/>
    <w:rsid w:val="003913DA"/>
    <w:rsid w:val="0039186A"/>
    <w:rsid w:val="003935B5"/>
    <w:rsid w:val="00394B14"/>
    <w:rsid w:val="00394FB1"/>
    <w:rsid w:val="00395BE8"/>
    <w:rsid w:val="00396753"/>
    <w:rsid w:val="003A145C"/>
    <w:rsid w:val="003A2968"/>
    <w:rsid w:val="003A5F33"/>
    <w:rsid w:val="003B00C0"/>
    <w:rsid w:val="003B00C1"/>
    <w:rsid w:val="003B1D40"/>
    <w:rsid w:val="003B2BA3"/>
    <w:rsid w:val="003B40A3"/>
    <w:rsid w:val="003B43D3"/>
    <w:rsid w:val="003B535F"/>
    <w:rsid w:val="003B61AD"/>
    <w:rsid w:val="003C066C"/>
    <w:rsid w:val="003C0E1E"/>
    <w:rsid w:val="003C2ED0"/>
    <w:rsid w:val="003C397B"/>
    <w:rsid w:val="003C3D87"/>
    <w:rsid w:val="003C42D1"/>
    <w:rsid w:val="003C6A82"/>
    <w:rsid w:val="003C76CC"/>
    <w:rsid w:val="003D0D26"/>
    <w:rsid w:val="003D0F6A"/>
    <w:rsid w:val="003D62F1"/>
    <w:rsid w:val="003D6F86"/>
    <w:rsid w:val="003D7520"/>
    <w:rsid w:val="003D7E7E"/>
    <w:rsid w:val="003E164A"/>
    <w:rsid w:val="003E20D8"/>
    <w:rsid w:val="003E534A"/>
    <w:rsid w:val="003E662A"/>
    <w:rsid w:val="003E7466"/>
    <w:rsid w:val="003E7893"/>
    <w:rsid w:val="003F2CEB"/>
    <w:rsid w:val="003F6689"/>
    <w:rsid w:val="003F6E21"/>
    <w:rsid w:val="00403226"/>
    <w:rsid w:val="00403920"/>
    <w:rsid w:val="00403FAB"/>
    <w:rsid w:val="00404EBE"/>
    <w:rsid w:val="004076D3"/>
    <w:rsid w:val="004101A6"/>
    <w:rsid w:val="004104C6"/>
    <w:rsid w:val="00414578"/>
    <w:rsid w:val="0041552E"/>
    <w:rsid w:val="00416154"/>
    <w:rsid w:val="00420B29"/>
    <w:rsid w:val="00420D0C"/>
    <w:rsid w:val="00421EAF"/>
    <w:rsid w:val="00422002"/>
    <w:rsid w:val="00422584"/>
    <w:rsid w:val="00422CDB"/>
    <w:rsid w:val="004239BE"/>
    <w:rsid w:val="00424298"/>
    <w:rsid w:val="0042551E"/>
    <w:rsid w:val="004258DE"/>
    <w:rsid w:val="0042592F"/>
    <w:rsid w:val="00425FB0"/>
    <w:rsid w:val="004272F7"/>
    <w:rsid w:val="00427E64"/>
    <w:rsid w:val="0043127A"/>
    <w:rsid w:val="00431DF5"/>
    <w:rsid w:val="00431F04"/>
    <w:rsid w:val="0043280B"/>
    <w:rsid w:val="00432BC5"/>
    <w:rsid w:val="00436C65"/>
    <w:rsid w:val="0044029A"/>
    <w:rsid w:val="004408E6"/>
    <w:rsid w:val="00440ADB"/>
    <w:rsid w:val="00440D67"/>
    <w:rsid w:val="00440E17"/>
    <w:rsid w:val="00441054"/>
    <w:rsid w:val="0044237A"/>
    <w:rsid w:val="00442D9F"/>
    <w:rsid w:val="00443D93"/>
    <w:rsid w:val="00452ADF"/>
    <w:rsid w:val="00452BB4"/>
    <w:rsid w:val="00453F52"/>
    <w:rsid w:val="00455683"/>
    <w:rsid w:val="00456677"/>
    <w:rsid w:val="004603E7"/>
    <w:rsid w:val="004603F9"/>
    <w:rsid w:val="004606EF"/>
    <w:rsid w:val="004618DB"/>
    <w:rsid w:val="0046278D"/>
    <w:rsid w:val="0046542B"/>
    <w:rsid w:val="00470324"/>
    <w:rsid w:val="00470423"/>
    <w:rsid w:val="004706F3"/>
    <w:rsid w:val="00471B7D"/>
    <w:rsid w:val="004731F4"/>
    <w:rsid w:val="00475E9B"/>
    <w:rsid w:val="00476690"/>
    <w:rsid w:val="004778C1"/>
    <w:rsid w:val="00477A0D"/>
    <w:rsid w:val="00480E6C"/>
    <w:rsid w:val="004834DE"/>
    <w:rsid w:val="00484720"/>
    <w:rsid w:val="004857C9"/>
    <w:rsid w:val="00486889"/>
    <w:rsid w:val="00487996"/>
    <w:rsid w:val="00491320"/>
    <w:rsid w:val="00492444"/>
    <w:rsid w:val="00492499"/>
    <w:rsid w:val="004940B7"/>
    <w:rsid w:val="004941C1"/>
    <w:rsid w:val="004942FA"/>
    <w:rsid w:val="00495821"/>
    <w:rsid w:val="00495896"/>
    <w:rsid w:val="004975F3"/>
    <w:rsid w:val="004A255B"/>
    <w:rsid w:val="004A334A"/>
    <w:rsid w:val="004A55CD"/>
    <w:rsid w:val="004A7925"/>
    <w:rsid w:val="004B0253"/>
    <w:rsid w:val="004B2106"/>
    <w:rsid w:val="004B2C74"/>
    <w:rsid w:val="004B321E"/>
    <w:rsid w:val="004B36E2"/>
    <w:rsid w:val="004B4698"/>
    <w:rsid w:val="004B4AC4"/>
    <w:rsid w:val="004B52A5"/>
    <w:rsid w:val="004C088E"/>
    <w:rsid w:val="004C0C6E"/>
    <w:rsid w:val="004C0D07"/>
    <w:rsid w:val="004C0D47"/>
    <w:rsid w:val="004C0D7B"/>
    <w:rsid w:val="004C2979"/>
    <w:rsid w:val="004C420F"/>
    <w:rsid w:val="004C6B65"/>
    <w:rsid w:val="004C7C74"/>
    <w:rsid w:val="004D0CC0"/>
    <w:rsid w:val="004D2AA5"/>
    <w:rsid w:val="004D2E1D"/>
    <w:rsid w:val="004D31D9"/>
    <w:rsid w:val="004D33D5"/>
    <w:rsid w:val="004D38C4"/>
    <w:rsid w:val="004D508B"/>
    <w:rsid w:val="004D53CD"/>
    <w:rsid w:val="004D798A"/>
    <w:rsid w:val="004E2A95"/>
    <w:rsid w:val="004E2BD7"/>
    <w:rsid w:val="004E39D6"/>
    <w:rsid w:val="004E5F95"/>
    <w:rsid w:val="004F1323"/>
    <w:rsid w:val="004F25E8"/>
    <w:rsid w:val="004F3264"/>
    <w:rsid w:val="004F3B0C"/>
    <w:rsid w:val="004F5FB5"/>
    <w:rsid w:val="004F64B5"/>
    <w:rsid w:val="0050325C"/>
    <w:rsid w:val="00505997"/>
    <w:rsid w:val="00506654"/>
    <w:rsid w:val="00506ADA"/>
    <w:rsid w:val="00507322"/>
    <w:rsid w:val="00512201"/>
    <w:rsid w:val="005127E5"/>
    <w:rsid w:val="00516F67"/>
    <w:rsid w:val="005173BC"/>
    <w:rsid w:val="005179EA"/>
    <w:rsid w:val="00517AA4"/>
    <w:rsid w:val="005202E7"/>
    <w:rsid w:val="00521AE4"/>
    <w:rsid w:val="00522379"/>
    <w:rsid w:val="00522DEE"/>
    <w:rsid w:val="00527543"/>
    <w:rsid w:val="00530397"/>
    <w:rsid w:val="005306D8"/>
    <w:rsid w:val="00531977"/>
    <w:rsid w:val="00531BD8"/>
    <w:rsid w:val="00533BB6"/>
    <w:rsid w:val="00533C9B"/>
    <w:rsid w:val="00533E00"/>
    <w:rsid w:val="005377ED"/>
    <w:rsid w:val="00537C82"/>
    <w:rsid w:val="0054030F"/>
    <w:rsid w:val="00540DE1"/>
    <w:rsid w:val="00542F45"/>
    <w:rsid w:val="00544F38"/>
    <w:rsid w:val="00546C9D"/>
    <w:rsid w:val="00547C49"/>
    <w:rsid w:val="005520AE"/>
    <w:rsid w:val="00553C11"/>
    <w:rsid w:val="005561FE"/>
    <w:rsid w:val="005616B0"/>
    <w:rsid w:val="00561A12"/>
    <w:rsid w:val="00562A8E"/>
    <w:rsid w:val="00564FDE"/>
    <w:rsid w:val="00565600"/>
    <w:rsid w:val="00566B77"/>
    <w:rsid w:val="00567926"/>
    <w:rsid w:val="0057170E"/>
    <w:rsid w:val="0057283B"/>
    <w:rsid w:val="00572E53"/>
    <w:rsid w:val="0057531F"/>
    <w:rsid w:val="00575779"/>
    <w:rsid w:val="00577BC1"/>
    <w:rsid w:val="00580CAA"/>
    <w:rsid w:val="0058343E"/>
    <w:rsid w:val="00583745"/>
    <w:rsid w:val="00583756"/>
    <w:rsid w:val="005842C9"/>
    <w:rsid w:val="00584773"/>
    <w:rsid w:val="005847E4"/>
    <w:rsid w:val="00591712"/>
    <w:rsid w:val="00592B36"/>
    <w:rsid w:val="00594385"/>
    <w:rsid w:val="005947CB"/>
    <w:rsid w:val="00595319"/>
    <w:rsid w:val="00596B1B"/>
    <w:rsid w:val="00597653"/>
    <w:rsid w:val="005A01BD"/>
    <w:rsid w:val="005A0298"/>
    <w:rsid w:val="005A0419"/>
    <w:rsid w:val="005A0784"/>
    <w:rsid w:val="005A092E"/>
    <w:rsid w:val="005A12AE"/>
    <w:rsid w:val="005A42D6"/>
    <w:rsid w:val="005A6523"/>
    <w:rsid w:val="005A680A"/>
    <w:rsid w:val="005B0107"/>
    <w:rsid w:val="005B012F"/>
    <w:rsid w:val="005B0604"/>
    <w:rsid w:val="005B4291"/>
    <w:rsid w:val="005B50F3"/>
    <w:rsid w:val="005B54B9"/>
    <w:rsid w:val="005B631B"/>
    <w:rsid w:val="005B6723"/>
    <w:rsid w:val="005B6AC0"/>
    <w:rsid w:val="005C1392"/>
    <w:rsid w:val="005C178D"/>
    <w:rsid w:val="005C2294"/>
    <w:rsid w:val="005C3880"/>
    <w:rsid w:val="005C3977"/>
    <w:rsid w:val="005C3ADB"/>
    <w:rsid w:val="005C4544"/>
    <w:rsid w:val="005C469C"/>
    <w:rsid w:val="005C4CBC"/>
    <w:rsid w:val="005C6301"/>
    <w:rsid w:val="005C7697"/>
    <w:rsid w:val="005D0783"/>
    <w:rsid w:val="005D124B"/>
    <w:rsid w:val="005D15B8"/>
    <w:rsid w:val="005D2660"/>
    <w:rsid w:val="005D3E03"/>
    <w:rsid w:val="005D3EF5"/>
    <w:rsid w:val="005D5576"/>
    <w:rsid w:val="005D5C3F"/>
    <w:rsid w:val="005D5FC9"/>
    <w:rsid w:val="005E7800"/>
    <w:rsid w:val="005F03DC"/>
    <w:rsid w:val="005F2245"/>
    <w:rsid w:val="005F28B0"/>
    <w:rsid w:val="005F29CA"/>
    <w:rsid w:val="005F35EE"/>
    <w:rsid w:val="005F71CF"/>
    <w:rsid w:val="00602B2B"/>
    <w:rsid w:val="00603F42"/>
    <w:rsid w:val="006040C4"/>
    <w:rsid w:val="00604723"/>
    <w:rsid w:val="00610100"/>
    <w:rsid w:val="00610125"/>
    <w:rsid w:val="0061078E"/>
    <w:rsid w:val="00610CCC"/>
    <w:rsid w:val="00610DBD"/>
    <w:rsid w:val="006113E1"/>
    <w:rsid w:val="00611419"/>
    <w:rsid w:val="00613752"/>
    <w:rsid w:val="00615C8A"/>
    <w:rsid w:val="00616C34"/>
    <w:rsid w:val="0062078D"/>
    <w:rsid w:val="00622F92"/>
    <w:rsid w:val="00623983"/>
    <w:rsid w:val="00624B86"/>
    <w:rsid w:val="00624C22"/>
    <w:rsid w:val="0062573E"/>
    <w:rsid w:val="006262FC"/>
    <w:rsid w:val="00626671"/>
    <w:rsid w:val="00627357"/>
    <w:rsid w:val="00627CBD"/>
    <w:rsid w:val="00630593"/>
    <w:rsid w:val="00630E3B"/>
    <w:rsid w:val="006351B7"/>
    <w:rsid w:val="00636090"/>
    <w:rsid w:val="00640E34"/>
    <w:rsid w:val="00640EB3"/>
    <w:rsid w:val="0064167B"/>
    <w:rsid w:val="00644CC8"/>
    <w:rsid w:val="0064524E"/>
    <w:rsid w:val="00645F0B"/>
    <w:rsid w:val="0064673F"/>
    <w:rsid w:val="00646868"/>
    <w:rsid w:val="00651FDC"/>
    <w:rsid w:val="0065437B"/>
    <w:rsid w:val="006554BC"/>
    <w:rsid w:val="006601A5"/>
    <w:rsid w:val="00663451"/>
    <w:rsid w:val="00664254"/>
    <w:rsid w:val="006719A7"/>
    <w:rsid w:val="00671E9B"/>
    <w:rsid w:val="00673090"/>
    <w:rsid w:val="00675488"/>
    <w:rsid w:val="00675B26"/>
    <w:rsid w:val="00680459"/>
    <w:rsid w:val="00680857"/>
    <w:rsid w:val="00680B39"/>
    <w:rsid w:val="006818D8"/>
    <w:rsid w:val="00681CCA"/>
    <w:rsid w:val="0068343E"/>
    <w:rsid w:val="00683610"/>
    <w:rsid w:val="00683F7B"/>
    <w:rsid w:val="00684591"/>
    <w:rsid w:val="006847D1"/>
    <w:rsid w:val="0068538F"/>
    <w:rsid w:val="0068762F"/>
    <w:rsid w:val="00690CDE"/>
    <w:rsid w:val="006919C7"/>
    <w:rsid w:val="006920DA"/>
    <w:rsid w:val="006925EF"/>
    <w:rsid w:val="006948AD"/>
    <w:rsid w:val="00694BC5"/>
    <w:rsid w:val="00695B76"/>
    <w:rsid w:val="00695FF6"/>
    <w:rsid w:val="00696D31"/>
    <w:rsid w:val="00696EF0"/>
    <w:rsid w:val="006A0330"/>
    <w:rsid w:val="006A06F2"/>
    <w:rsid w:val="006A0B26"/>
    <w:rsid w:val="006A4E32"/>
    <w:rsid w:val="006A597C"/>
    <w:rsid w:val="006A5FF3"/>
    <w:rsid w:val="006A69F8"/>
    <w:rsid w:val="006A7D78"/>
    <w:rsid w:val="006B250E"/>
    <w:rsid w:val="006C0745"/>
    <w:rsid w:val="006C0D87"/>
    <w:rsid w:val="006C1C3B"/>
    <w:rsid w:val="006C38B5"/>
    <w:rsid w:val="006C51FB"/>
    <w:rsid w:val="006C5D9C"/>
    <w:rsid w:val="006C602F"/>
    <w:rsid w:val="006C6B20"/>
    <w:rsid w:val="006C750A"/>
    <w:rsid w:val="006C7EA6"/>
    <w:rsid w:val="006D2126"/>
    <w:rsid w:val="006D297E"/>
    <w:rsid w:val="006D4097"/>
    <w:rsid w:val="006D549E"/>
    <w:rsid w:val="006D690A"/>
    <w:rsid w:val="006E2693"/>
    <w:rsid w:val="006E3A2A"/>
    <w:rsid w:val="006E445E"/>
    <w:rsid w:val="006E4B3F"/>
    <w:rsid w:val="006E5F55"/>
    <w:rsid w:val="006F0C29"/>
    <w:rsid w:val="006F15BF"/>
    <w:rsid w:val="006F1C0A"/>
    <w:rsid w:val="006F1F8D"/>
    <w:rsid w:val="006F5271"/>
    <w:rsid w:val="006F5BF5"/>
    <w:rsid w:val="00700530"/>
    <w:rsid w:val="00700F1B"/>
    <w:rsid w:val="00700F5A"/>
    <w:rsid w:val="007029DA"/>
    <w:rsid w:val="00703365"/>
    <w:rsid w:val="00704004"/>
    <w:rsid w:val="00705270"/>
    <w:rsid w:val="00706F97"/>
    <w:rsid w:val="00706FEF"/>
    <w:rsid w:val="00707378"/>
    <w:rsid w:val="007074F7"/>
    <w:rsid w:val="0071274D"/>
    <w:rsid w:val="00712C54"/>
    <w:rsid w:val="00712DF5"/>
    <w:rsid w:val="00712EBC"/>
    <w:rsid w:val="00713620"/>
    <w:rsid w:val="00713E89"/>
    <w:rsid w:val="00714D11"/>
    <w:rsid w:val="00715B61"/>
    <w:rsid w:val="00717B38"/>
    <w:rsid w:val="0072032D"/>
    <w:rsid w:val="00721396"/>
    <w:rsid w:val="00722517"/>
    <w:rsid w:val="0072253A"/>
    <w:rsid w:val="00723948"/>
    <w:rsid w:val="00724C05"/>
    <w:rsid w:val="00726EEE"/>
    <w:rsid w:val="00727F91"/>
    <w:rsid w:val="007305D8"/>
    <w:rsid w:val="007329BA"/>
    <w:rsid w:val="00732AA0"/>
    <w:rsid w:val="00733F95"/>
    <w:rsid w:val="007354A3"/>
    <w:rsid w:val="00736D29"/>
    <w:rsid w:val="0074067A"/>
    <w:rsid w:val="00741210"/>
    <w:rsid w:val="00741313"/>
    <w:rsid w:val="00746CC1"/>
    <w:rsid w:val="007475AE"/>
    <w:rsid w:val="00750D61"/>
    <w:rsid w:val="00756538"/>
    <w:rsid w:val="0076037C"/>
    <w:rsid w:val="00761930"/>
    <w:rsid w:val="00763E93"/>
    <w:rsid w:val="00765001"/>
    <w:rsid w:val="0076579E"/>
    <w:rsid w:val="007665D1"/>
    <w:rsid w:val="0077145F"/>
    <w:rsid w:val="00777D5B"/>
    <w:rsid w:val="007800B8"/>
    <w:rsid w:val="00780100"/>
    <w:rsid w:val="007809A1"/>
    <w:rsid w:val="00781A50"/>
    <w:rsid w:val="00781D70"/>
    <w:rsid w:val="0078236B"/>
    <w:rsid w:val="00783B6C"/>
    <w:rsid w:val="00784774"/>
    <w:rsid w:val="00787157"/>
    <w:rsid w:val="007912FC"/>
    <w:rsid w:val="007943A6"/>
    <w:rsid w:val="007947FD"/>
    <w:rsid w:val="007A0842"/>
    <w:rsid w:val="007A08CD"/>
    <w:rsid w:val="007A0C8E"/>
    <w:rsid w:val="007A6E08"/>
    <w:rsid w:val="007B21B4"/>
    <w:rsid w:val="007B29F6"/>
    <w:rsid w:val="007B2CF5"/>
    <w:rsid w:val="007B3E5A"/>
    <w:rsid w:val="007B44A1"/>
    <w:rsid w:val="007B6F6A"/>
    <w:rsid w:val="007C24F9"/>
    <w:rsid w:val="007C27FD"/>
    <w:rsid w:val="007C40BE"/>
    <w:rsid w:val="007C5AF2"/>
    <w:rsid w:val="007C7B44"/>
    <w:rsid w:val="007D0C09"/>
    <w:rsid w:val="007D0C8B"/>
    <w:rsid w:val="007D10D5"/>
    <w:rsid w:val="007D1298"/>
    <w:rsid w:val="007D12FA"/>
    <w:rsid w:val="007D55FD"/>
    <w:rsid w:val="007D6D71"/>
    <w:rsid w:val="007E0B46"/>
    <w:rsid w:val="007E35BA"/>
    <w:rsid w:val="007E363F"/>
    <w:rsid w:val="007E6A7F"/>
    <w:rsid w:val="007E6AE8"/>
    <w:rsid w:val="007E6F01"/>
    <w:rsid w:val="007F0183"/>
    <w:rsid w:val="007F2B60"/>
    <w:rsid w:val="007F7EC9"/>
    <w:rsid w:val="008016CF"/>
    <w:rsid w:val="00801DDE"/>
    <w:rsid w:val="00804310"/>
    <w:rsid w:val="00805431"/>
    <w:rsid w:val="00805719"/>
    <w:rsid w:val="008058E3"/>
    <w:rsid w:val="00805C54"/>
    <w:rsid w:val="00807DED"/>
    <w:rsid w:val="00810CE8"/>
    <w:rsid w:val="00811219"/>
    <w:rsid w:val="008134E9"/>
    <w:rsid w:val="00813770"/>
    <w:rsid w:val="008143F3"/>
    <w:rsid w:val="00814BAE"/>
    <w:rsid w:val="00816147"/>
    <w:rsid w:val="008178A8"/>
    <w:rsid w:val="00821038"/>
    <w:rsid w:val="00821E56"/>
    <w:rsid w:val="00821F79"/>
    <w:rsid w:val="00822773"/>
    <w:rsid w:val="00822B43"/>
    <w:rsid w:val="00824984"/>
    <w:rsid w:val="008264B6"/>
    <w:rsid w:val="0082682C"/>
    <w:rsid w:val="00826B4D"/>
    <w:rsid w:val="00830B58"/>
    <w:rsid w:val="00831918"/>
    <w:rsid w:val="00831C02"/>
    <w:rsid w:val="00831D6C"/>
    <w:rsid w:val="008333C0"/>
    <w:rsid w:val="00833D4F"/>
    <w:rsid w:val="00836604"/>
    <w:rsid w:val="00840532"/>
    <w:rsid w:val="00842015"/>
    <w:rsid w:val="008433A8"/>
    <w:rsid w:val="00845991"/>
    <w:rsid w:val="0085085F"/>
    <w:rsid w:val="00851956"/>
    <w:rsid w:val="00853428"/>
    <w:rsid w:val="00855076"/>
    <w:rsid w:val="00856A5B"/>
    <w:rsid w:val="00857D1C"/>
    <w:rsid w:val="00864BA7"/>
    <w:rsid w:val="008652AE"/>
    <w:rsid w:val="00870ACF"/>
    <w:rsid w:val="0087168C"/>
    <w:rsid w:val="008734B6"/>
    <w:rsid w:val="00873629"/>
    <w:rsid w:val="00875BAB"/>
    <w:rsid w:val="008774A2"/>
    <w:rsid w:val="00881219"/>
    <w:rsid w:val="0088137E"/>
    <w:rsid w:val="00881CB5"/>
    <w:rsid w:val="0088321A"/>
    <w:rsid w:val="008851A3"/>
    <w:rsid w:val="008903DC"/>
    <w:rsid w:val="00892161"/>
    <w:rsid w:val="00892BCF"/>
    <w:rsid w:val="00893A8E"/>
    <w:rsid w:val="00894C39"/>
    <w:rsid w:val="00895F35"/>
    <w:rsid w:val="00896DCD"/>
    <w:rsid w:val="00897046"/>
    <w:rsid w:val="008A0FE3"/>
    <w:rsid w:val="008A106C"/>
    <w:rsid w:val="008A2A30"/>
    <w:rsid w:val="008A5784"/>
    <w:rsid w:val="008A5868"/>
    <w:rsid w:val="008B1C06"/>
    <w:rsid w:val="008B208D"/>
    <w:rsid w:val="008B698F"/>
    <w:rsid w:val="008C048F"/>
    <w:rsid w:val="008C1C4C"/>
    <w:rsid w:val="008C5029"/>
    <w:rsid w:val="008D0021"/>
    <w:rsid w:val="008D1ADD"/>
    <w:rsid w:val="008D2F4D"/>
    <w:rsid w:val="008D3A80"/>
    <w:rsid w:val="008D3F9D"/>
    <w:rsid w:val="008D42E7"/>
    <w:rsid w:val="008D5047"/>
    <w:rsid w:val="008D5DED"/>
    <w:rsid w:val="008D7D9B"/>
    <w:rsid w:val="008E024A"/>
    <w:rsid w:val="008E15FD"/>
    <w:rsid w:val="008E2AC6"/>
    <w:rsid w:val="008E2B3C"/>
    <w:rsid w:val="008E32F7"/>
    <w:rsid w:val="008E4D5E"/>
    <w:rsid w:val="008E5C06"/>
    <w:rsid w:val="008E6152"/>
    <w:rsid w:val="008E6FA8"/>
    <w:rsid w:val="008E759C"/>
    <w:rsid w:val="008F0003"/>
    <w:rsid w:val="008F03DC"/>
    <w:rsid w:val="008F0B90"/>
    <w:rsid w:val="008F2AB6"/>
    <w:rsid w:val="008F2D75"/>
    <w:rsid w:val="008F2F6C"/>
    <w:rsid w:val="008F2FBE"/>
    <w:rsid w:val="008F3809"/>
    <w:rsid w:val="008F6C19"/>
    <w:rsid w:val="008F7DCB"/>
    <w:rsid w:val="0090129F"/>
    <w:rsid w:val="009022D8"/>
    <w:rsid w:val="00903A5D"/>
    <w:rsid w:val="00905625"/>
    <w:rsid w:val="0090562A"/>
    <w:rsid w:val="0090769F"/>
    <w:rsid w:val="00912291"/>
    <w:rsid w:val="00912319"/>
    <w:rsid w:val="009148C5"/>
    <w:rsid w:val="00915A0B"/>
    <w:rsid w:val="009176B2"/>
    <w:rsid w:val="00921CFC"/>
    <w:rsid w:val="0092394F"/>
    <w:rsid w:val="009250F2"/>
    <w:rsid w:val="0092545C"/>
    <w:rsid w:val="009277E8"/>
    <w:rsid w:val="00927E1F"/>
    <w:rsid w:val="00931BE6"/>
    <w:rsid w:val="00933FB8"/>
    <w:rsid w:val="00940CDE"/>
    <w:rsid w:val="00942323"/>
    <w:rsid w:val="00943C54"/>
    <w:rsid w:val="00951B65"/>
    <w:rsid w:val="00952CDE"/>
    <w:rsid w:val="00953390"/>
    <w:rsid w:val="009539CC"/>
    <w:rsid w:val="009541CC"/>
    <w:rsid w:val="009546AF"/>
    <w:rsid w:val="009547FF"/>
    <w:rsid w:val="00954A86"/>
    <w:rsid w:val="00954F53"/>
    <w:rsid w:val="00955EA1"/>
    <w:rsid w:val="00956263"/>
    <w:rsid w:val="00956D05"/>
    <w:rsid w:val="00956DC0"/>
    <w:rsid w:val="00957D56"/>
    <w:rsid w:val="00957E55"/>
    <w:rsid w:val="00960A5E"/>
    <w:rsid w:val="00960D33"/>
    <w:rsid w:val="009669F4"/>
    <w:rsid w:val="009712B3"/>
    <w:rsid w:val="00971CDD"/>
    <w:rsid w:val="00973751"/>
    <w:rsid w:val="00973858"/>
    <w:rsid w:val="00974846"/>
    <w:rsid w:val="00974FAE"/>
    <w:rsid w:val="00975257"/>
    <w:rsid w:val="00975AB3"/>
    <w:rsid w:val="00977F54"/>
    <w:rsid w:val="0098053F"/>
    <w:rsid w:val="009806EB"/>
    <w:rsid w:val="009809B4"/>
    <w:rsid w:val="00984D65"/>
    <w:rsid w:val="00985B2A"/>
    <w:rsid w:val="00990A66"/>
    <w:rsid w:val="00990C07"/>
    <w:rsid w:val="00991D4C"/>
    <w:rsid w:val="00993EEF"/>
    <w:rsid w:val="00994CE3"/>
    <w:rsid w:val="00995639"/>
    <w:rsid w:val="009962ED"/>
    <w:rsid w:val="009A0932"/>
    <w:rsid w:val="009A1C18"/>
    <w:rsid w:val="009A46DC"/>
    <w:rsid w:val="009A57A7"/>
    <w:rsid w:val="009A6C7F"/>
    <w:rsid w:val="009A711A"/>
    <w:rsid w:val="009B0695"/>
    <w:rsid w:val="009B1546"/>
    <w:rsid w:val="009B15A5"/>
    <w:rsid w:val="009B2F57"/>
    <w:rsid w:val="009B3681"/>
    <w:rsid w:val="009B7B17"/>
    <w:rsid w:val="009C0165"/>
    <w:rsid w:val="009C0487"/>
    <w:rsid w:val="009C1A5B"/>
    <w:rsid w:val="009C34C9"/>
    <w:rsid w:val="009C491B"/>
    <w:rsid w:val="009C4DBA"/>
    <w:rsid w:val="009C54E4"/>
    <w:rsid w:val="009C5BD0"/>
    <w:rsid w:val="009C7391"/>
    <w:rsid w:val="009D45C1"/>
    <w:rsid w:val="009D47FA"/>
    <w:rsid w:val="009E0554"/>
    <w:rsid w:val="009E25B9"/>
    <w:rsid w:val="009E2A80"/>
    <w:rsid w:val="009E3B74"/>
    <w:rsid w:val="009E3C37"/>
    <w:rsid w:val="009E41EB"/>
    <w:rsid w:val="009F3397"/>
    <w:rsid w:val="009F372E"/>
    <w:rsid w:val="009F4169"/>
    <w:rsid w:val="009F4AAF"/>
    <w:rsid w:val="009F5377"/>
    <w:rsid w:val="009F631E"/>
    <w:rsid w:val="009F64F6"/>
    <w:rsid w:val="009F71AA"/>
    <w:rsid w:val="00A0019A"/>
    <w:rsid w:val="00A002DC"/>
    <w:rsid w:val="00A00706"/>
    <w:rsid w:val="00A009B8"/>
    <w:rsid w:val="00A024CF"/>
    <w:rsid w:val="00A02BEF"/>
    <w:rsid w:val="00A032CF"/>
    <w:rsid w:val="00A051A6"/>
    <w:rsid w:val="00A070C2"/>
    <w:rsid w:val="00A108C7"/>
    <w:rsid w:val="00A11606"/>
    <w:rsid w:val="00A1176C"/>
    <w:rsid w:val="00A139C6"/>
    <w:rsid w:val="00A139E5"/>
    <w:rsid w:val="00A13DC7"/>
    <w:rsid w:val="00A14D10"/>
    <w:rsid w:val="00A151D6"/>
    <w:rsid w:val="00A17AE7"/>
    <w:rsid w:val="00A24CE6"/>
    <w:rsid w:val="00A2569B"/>
    <w:rsid w:val="00A25DFF"/>
    <w:rsid w:val="00A270A3"/>
    <w:rsid w:val="00A27C0A"/>
    <w:rsid w:val="00A27CA4"/>
    <w:rsid w:val="00A31D9A"/>
    <w:rsid w:val="00A34614"/>
    <w:rsid w:val="00A35CBB"/>
    <w:rsid w:val="00A376FD"/>
    <w:rsid w:val="00A41FA5"/>
    <w:rsid w:val="00A42897"/>
    <w:rsid w:val="00A42AA5"/>
    <w:rsid w:val="00A43287"/>
    <w:rsid w:val="00A446C9"/>
    <w:rsid w:val="00A47ABD"/>
    <w:rsid w:val="00A50DC1"/>
    <w:rsid w:val="00A50E5A"/>
    <w:rsid w:val="00A53931"/>
    <w:rsid w:val="00A53F09"/>
    <w:rsid w:val="00A54178"/>
    <w:rsid w:val="00A54D1B"/>
    <w:rsid w:val="00A5532D"/>
    <w:rsid w:val="00A56497"/>
    <w:rsid w:val="00A57EA1"/>
    <w:rsid w:val="00A64235"/>
    <w:rsid w:val="00A6431E"/>
    <w:rsid w:val="00A6499A"/>
    <w:rsid w:val="00A64F0D"/>
    <w:rsid w:val="00A653F8"/>
    <w:rsid w:val="00A66770"/>
    <w:rsid w:val="00A70BF2"/>
    <w:rsid w:val="00A72371"/>
    <w:rsid w:val="00A743F9"/>
    <w:rsid w:val="00A74FBE"/>
    <w:rsid w:val="00A7618C"/>
    <w:rsid w:val="00A764FD"/>
    <w:rsid w:val="00A773B5"/>
    <w:rsid w:val="00A77EE6"/>
    <w:rsid w:val="00A81CC0"/>
    <w:rsid w:val="00A8253C"/>
    <w:rsid w:val="00A83B14"/>
    <w:rsid w:val="00A8488B"/>
    <w:rsid w:val="00A865B2"/>
    <w:rsid w:val="00A865C0"/>
    <w:rsid w:val="00A86A98"/>
    <w:rsid w:val="00A87E06"/>
    <w:rsid w:val="00A9112E"/>
    <w:rsid w:val="00A97E32"/>
    <w:rsid w:val="00AA0DB6"/>
    <w:rsid w:val="00AA1739"/>
    <w:rsid w:val="00AA28C0"/>
    <w:rsid w:val="00AA2CE0"/>
    <w:rsid w:val="00AA3FB0"/>
    <w:rsid w:val="00AA5A7A"/>
    <w:rsid w:val="00AA6B94"/>
    <w:rsid w:val="00AA6FBF"/>
    <w:rsid w:val="00AA7E8F"/>
    <w:rsid w:val="00AB0B48"/>
    <w:rsid w:val="00AB13EA"/>
    <w:rsid w:val="00AB302D"/>
    <w:rsid w:val="00AB347D"/>
    <w:rsid w:val="00AB3C2E"/>
    <w:rsid w:val="00AB7FDD"/>
    <w:rsid w:val="00AC0186"/>
    <w:rsid w:val="00AC0308"/>
    <w:rsid w:val="00AC1390"/>
    <w:rsid w:val="00AC4D9C"/>
    <w:rsid w:val="00AC63A6"/>
    <w:rsid w:val="00AC63C8"/>
    <w:rsid w:val="00AC6A22"/>
    <w:rsid w:val="00AC75AA"/>
    <w:rsid w:val="00AD198A"/>
    <w:rsid w:val="00AD1B9C"/>
    <w:rsid w:val="00AD22E8"/>
    <w:rsid w:val="00AD4ED5"/>
    <w:rsid w:val="00AD5C26"/>
    <w:rsid w:val="00AD5CF6"/>
    <w:rsid w:val="00AD61AC"/>
    <w:rsid w:val="00AD6407"/>
    <w:rsid w:val="00AE1373"/>
    <w:rsid w:val="00AE2055"/>
    <w:rsid w:val="00AE3047"/>
    <w:rsid w:val="00AE3A43"/>
    <w:rsid w:val="00AE5126"/>
    <w:rsid w:val="00AE7017"/>
    <w:rsid w:val="00AE7873"/>
    <w:rsid w:val="00AF402B"/>
    <w:rsid w:val="00AF4E63"/>
    <w:rsid w:val="00AF5DF5"/>
    <w:rsid w:val="00AF614D"/>
    <w:rsid w:val="00AF63D8"/>
    <w:rsid w:val="00AF677D"/>
    <w:rsid w:val="00AF79E3"/>
    <w:rsid w:val="00B0528A"/>
    <w:rsid w:val="00B064F1"/>
    <w:rsid w:val="00B0660D"/>
    <w:rsid w:val="00B07261"/>
    <w:rsid w:val="00B07954"/>
    <w:rsid w:val="00B07F1C"/>
    <w:rsid w:val="00B107D3"/>
    <w:rsid w:val="00B10A1A"/>
    <w:rsid w:val="00B11C6A"/>
    <w:rsid w:val="00B11F0C"/>
    <w:rsid w:val="00B12987"/>
    <w:rsid w:val="00B13CB3"/>
    <w:rsid w:val="00B1451B"/>
    <w:rsid w:val="00B162D2"/>
    <w:rsid w:val="00B22682"/>
    <w:rsid w:val="00B22B11"/>
    <w:rsid w:val="00B23690"/>
    <w:rsid w:val="00B26857"/>
    <w:rsid w:val="00B269D7"/>
    <w:rsid w:val="00B26A63"/>
    <w:rsid w:val="00B31E52"/>
    <w:rsid w:val="00B329ED"/>
    <w:rsid w:val="00B3427D"/>
    <w:rsid w:val="00B35E5F"/>
    <w:rsid w:val="00B36634"/>
    <w:rsid w:val="00B36AFE"/>
    <w:rsid w:val="00B403E3"/>
    <w:rsid w:val="00B410B1"/>
    <w:rsid w:val="00B41316"/>
    <w:rsid w:val="00B41D05"/>
    <w:rsid w:val="00B42036"/>
    <w:rsid w:val="00B42FB5"/>
    <w:rsid w:val="00B45FAC"/>
    <w:rsid w:val="00B467DD"/>
    <w:rsid w:val="00B50FD4"/>
    <w:rsid w:val="00B5317A"/>
    <w:rsid w:val="00B53D77"/>
    <w:rsid w:val="00B55404"/>
    <w:rsid w:val="00B55A05"/>
    <w:rsid w:val="00B60AE9"/>
    <w:rsid w:val="00B63086"/>
    <w:rsid w:val="00B64434"/>
    <w:rsid w:val="00B644A0"/>
    <w:rsid w:val="00B65B80"/>
    <w:rsid w:val="00B65CB9"/>
    <w:rsid w:val="00B6738A"/>
    <w:rsid w:val="00B705FC"/>
    <w:rsid w:val="00B70674"/>
    <w:rsid w:val="00B70B54"/>
    <w:rsid w:val="00B71001"/>
    <w:rsid w:val="00B73E14"/>
    <w:rsid w:val="00B76882"/>
    <w:rsid w:val="00B76C9F"/>
    <w:rsid w:val="00B80900"/>
    <w:rsid w:val="00B81415"/>
    <w:rsid w:val="00B81868"/>
    <w:rsid w:val="00B829F8"/>
    <w:rsid w:val="00B834A4"/>
    <w:rsid w:val="00B837F3"/>
    <w:rsid w:val="00B84DE0"/>
    <w:rsid w:val="00B853EA"/>
    <w:rsid w:val="00B864BB"/>
    <w:rsid w:val="00B87DC6"/>
    <w:rsid w:val="00B91294"/>
    <w:rsid w:val="00B928F6"/>
    <w:rsid w:val="00B96623"/>
    <w:rsid w:val="00B97772"/>
    <w:rsid w:val="00BA3501"/>
    <w:rsid w:val="00BA3637"/>
    <w:rsid w:val="00BA3D94"/>
    <w:rsid w:val="00BA50F0"/>
    <w:rsid w:val="00BA5439"/>
    <w:rsid w:val="00BA55B3"/>
    <w:rsid w:val="00BA5BA1"/>
    <w:rsid w:val="00BA616A"/>
    <w:rsid w:val="00BA68ED"/>
    <w:rsid w:val="00BA68F5"/>
    <w:rsid w:val="00BA7809"/>
    <w:rsid w:val="00BB05E3"/>
    <w:rsid w:val="00BB40B1"/>
    <w:rsid w:val="00BB56D1"/>
    <w:rsid w:val="00BB5F9F"/>
    <w:rsid w:val="00BC06DD"/>
    <w:rsid w:val="00BC09E8"/>
    <w:rsid w:val="00BC0BCE"/>
    <w:rsid w:val="00BC2896"/>
    <w:rsid w:val="00BC3032"/>
    <w:rsid w:val="00BC4134"/>
    <w:rsid w:val="00BC4220"/>
    <w:rsid w:val="00BC5263"/>
    <w:rsid w:val="00BC53EC"/>
    <w:rsid w:val="00BC5C7B"/>
    <w:rsid w:val="00BC76FD"/>
    <w:rsid w:val="00BD00F4"/>
    <w:rsid w:val="00BD1168"/>
    <w:rsid w:val="00BE13FC"/>
    <w:rsid w:val="00BE3D3F"/>
    <w:rsid w:val="00BE4CA5"/>
    <w:rsid w:val="00BE5AF5"/>
    <w:rsid w:val="00BE6795"/>
    <w:rsid w:val="00BE6CCD"/>
    <w:rsid w:val="00BF0F5B"/>
    <w:rsid w:val="00BF4A79"/>
    <w:rsid w:val="00C0358B"/>
    <w:rsid w:val="00C03789"/>
    <w:rsid w:val="00C05162"/>
    <w:rsid w:val="00C07421"/>
    <w:rsid w:val="00C076AE"/>
    <w:rsid w:val="00C12524"/>
    <w:rsid w:val="00C126B7"/>
    <w:rsid w:val="00C12FCD"/>
    <w:rsid w:val="00C15A94"/>
    <w:rsid w:val="00C16F10"/>
    <w:rsid w:val="00C20619"/>
    <w:rsid w:val="00C206B3"/>
    <w:rsid w:val="00C22150"/>
    <w:rsid w:val="00C235F1"/>
    <w:rsid w:val="00C23BE0"/>
    <w:rsid w:val="00C25536"/>
    <w:rsid w:val="00C27785"/>
    <w:rsid w:val="00C33262"/>
    <w:rsid w:val="00C35936"/>
    <w:rsid w:val="00C35A84"/>
    <w:rsid w:val="00C36DD0"/>
    <w:rsid w:val="00C377A7"/>
    <w:rsid w:val="00C40B3E"/>
    <w:rsid w:val="00C43793"/>
    <w:rsid w:val="00C478F5"/>
    <w:rsid w:val="00C47A84"/>
    <w:rsid w:val="00C47E93"/>
    <w:rsid w:val="00C50970"/>
    <w:rsid w:val="00C52E0F"/>
    <w:rsid w:val="00C56B8B"/>
    <w:rsid w:val="00C573DE"/>
    <w:rsid w:val="00C64570"/>
    <w:rsid w:val="00C645EB"/>
    <w:rsid w:val="00C65339"/>
    <w:rsid w:val="00C66348"/>
    <w:rsid w:val="00C70596"/>
    <w:rsid w:val="00C71AC5"/>
    <w:rsid w:val="00C71C4A"/>
    <w:rsid w:val="00C7289B"/>
    <w:rsid w:val="00C728B1"/>
    <w:rsid w:val="00C73CE7"/>
    <w:rsid w:val="00C74955"/>
    <w:rsid w:val="00C749FB"/>
    <w:rsid w:val="00C751BE"/>
    <w:rsid w:val="00C76050"/>
    <w:rsid w:val="00C8002E"/>
    <w:rsid w:val="00C8068E"/>
    <w:rsid w:val="00C809CE"/>
    <w:rsid w:val="00C8228B"/>
    <w:rsid w:val="00C83397"/>
    <w:rsid w:val="00C84983"/>
    <w:rsid w:val="00C84CE0"/>
    <w:rsid w:val="00C84F9E"/>
    <w:rsid w:val="00C86ED8"/>
    <w:rsid w:val="00C87463"/>
    <w:rsid w:val="00C942E0"/>
    <w:rsid w:val="00C95B71"/>
    <w:rsid w:val="00C96562"/>
    <w:rsid w:val="00C97EEB"/>
    <w:rsid w:val="00CA099E"/>
    <w:rsid w:val="00CA1080"/>
    <w:rsid w:val="00CA2122"/>
    <w:rsid w:val="00CA3CE4"/>
    <w:rsid w:val="00CA5F16"/>
    <w:rsid w:val="00CB07DC"/>
    <w:rsid w:val="00CB0928"/>
    <w:rsid w:val="00CB09D8"/>
    <w:rsid w:val="00CB15B9"/>
    <w:rsid w:val="00CB1D9E"/>
    <w:rsid w:val="00CB275C"/>
    <w:rsid w:val="00CB2B1A"/>
    <w:rsid w:val="00CB3153"/>
    <w:rsid w:val="00CB462E"/>
    <w:rsid w:val="00CB6BCA"/>
    <w:rsid w:val="00CB707B"/>
    <w:rsid w:val="00CC1189"/>
    <w:rsid w:val="00CC27E5"/>
    <w:rsid w:val="00CC30F3"/>
    <w:rsid w:val="00CC39E7"/>
    <w:rsid w:val="00CC52C4"/>
    <w:rsid w:val="00CC57DD"/>
    <w:rsid w:val="00CC6110"/>
    <w:rsid w:val="00CC6368"/>
    <w:rsid w:val="00CC7966"/>
    <w:rsid w:val="00CD4DC4"/>
    <w:rsid w:val="00CE0A43"/>
    <w:rsid w:val="00CE1F78"/>
    <w:rsid w:val="00CE21FF"/>
    <w:rsid w:val="00CE2476"/>
    <w:rsid w:val="00CE2642"/>
    <w:rsid w:val="00CE2669"/>
    <w:rsid w:val="00CE2D34"/>
    <w:rsid w:val="00CE38D9"/>
    <w:rsid w:val="00CE4DBF"/>
    <w:rsid w:val="00CE5128"/>
    <w:rsid w:val="00CE707D"/>
    <w:rsid w:val="00CF1090"/>
    <w:rsid w:val="00CF148F"/>
    <w:rsid w:val="00CF505F"/>
    <w:rsid w:val="00CF6427"/>
    <w:rsid w:val="00D00AFB"/>
    <w:rsid w:val="00D01477"/>
    <w:rsid w:val="00D03D0B"/>
    <w:rsid w:val="00D04265"/>
    <w:rsid w:val="00D05208"/>
    <w:rsid w:val="00D067CA"/>
    <w:rsid w:val="00D07A6B"/>
    <w:rsid w:val="00D07BC5"/>
    <w:rsid w:val="00D07FDC"/>
    <w:rsid w:val="00D15C23"/>
    <w:rsid w:val="00D15CCA"/>
    <w:rsid w:val="00D20195"/>
    <w:rsid w:val="00D224C7"/>
    <w:rsid w:val="00D22FB0"/>
    <w:rsid w:val="00D2577E"/>
    <w:rsid w:val="00D31A28"/>
    <w:rsid w:val="00D3249B"/>
    <w:rsid w:val="00D3443B"/>
    <w:rsid w:val="00D36B57"/>
    <w:rsid w:val="00D41252"/>
    <w:rsid w:val="00D41B1B"/>
    <w:rsid w:val="00D434A9"/>
    <w:rsid w:val="00D43E48"/>
    <w:rsid w:val="00D44572"/>
    <w:rsid w:val="00D452EB"/>
    <w:rsid w:val="00D504BF"/>
    <w:rsid w:val="00D5113E"/>
    <w:rsid w:val="00D51FC5"/>
    <w:rsid w:val="00D53AAF"/>
    <w:rsid w:val="00D544DB"/>
    <w:rsid w:val="00D56BD0"/>
    <w:rsid w:val="00D57852"/>
    <w:rsid w:val="00D601E3"/>
    <w:rsid w:val="00D60965"/>
    <w:rsid w:val="00D60CF0"/>
    <w:rsid w:val="00D62888"/>
    <w:rsid w:val="00D631EA"/>
    <w:rsid w:val="00D706D5"/>
    <w:rsid w:val="00D715D9"/>
    <w:rsid w:val="00D737D0"/>
    <w:rsid w:val="00D740EF"/>
    <w:rsid w:val="00D7420D"/>
    <w:rsid w:val="00D75248"/>
    <w:rsid w:val="00D76391"/>
    <w:rsid w:val="00D76E5F"/>
    <w:rsid w:val="00D802F6"/>
    <w:rsid w:val="00D80D56"/>
    <w:rsid w:val="00D80E25"/>
    <w:rsid w:val="00D81157"/>
    <w:rsid w:val="00D812D2"/>
    <w:rsid w:val="00D81E41"/>
    <w:rsid w:val="00D85FA6"/>
    <w:rsid w:val="00D87646"/>
    <w:rsid w:val="00D9028D"/>
    <w:rsid w:val="00D90372"/>
    <w:rsid w:val="00D92AB6"/>
    <w:rsid w:val="00D92D50"/>
    <w:rsid w:val="00D9303E"/>
    <w:rsid w:val="00D93A87"/>
    <w:rsid w:val="00D94AFB"/>
    <w:rsid w:val="00D950FB"/>
    <w:rsid w:val="00DA0688"/>
    <w:rsid w:val="00DA11B6"/>
    <w:rsid w:val="00DA2235"/>
    <w:rsid w:val="00DA4B94"/>
    <w:rsid w:val="00DA4ECA"/>
    <w:rsid w:val="00DA5E19"/>
    <w:rsid w:val="00DA6C25"/>
    <w:rsid w:val="00DA6EC6"/>
    <w:rsid w:val="00DB084B"/>
    <w:rsid w:val="00DB3B70"/>
    <w:rsid w:val="00DB53C8"/>
    <w:rsid w:val="00DB5EBD"/>
    <w:rsid w:val="00DB6ACA"/>
    <w:rsid w:val="00DB709E"/>
    <w:rsid w:val="00DB7479"/>
    <w:rsid w:val="00DB79A7"/>
    <w:rsid w:val="00DC298C"/>
    <w:rsid w:val="00DC6940"/>
    <w:rsid w:val="00DD058C"/>
    <w:rsid w:val="00DD1C03"/>
    <w:rsid w:val="00DD275E"/>
    <w:rsid w:val="00DD3165"/>
    <w:rsid w:val="00DD4DF5"/>
    <w:rsid w:val="00DD618F"/>
    <w:rsid w:val="00DD70D0"/>
    <w:rsid w:val="00DE06C4"/>
    <w:rsid w:val="00DE44F6"/>
    <w:rsid w:val="00DE5599"/>
    <w:rsid w:val="00DE61BE"/>
    <w:rsid w:val="00DE6880"/>
    <w:rsid w:val="00DE6C8B"/>
    <w:rsid w:val="00DE79AA"/>
    <w:rsid w:val="00DE7BD5"/>
    <w:rsid w:val="00DF0CB0"/>
    <w:rsid w:val="00DF3763"/>
    <w:rsid w:val="00DF45E6"/>
    <w:rsid w:val="00DF510B"/>
    <w:rsid w:val="00DF7417"/>
    <w:rsid w:val="00E00850"/>
    <w:rsid w:val="00E01D1D"/>
    <w:rsid w:val="00E02315"/>
    <w:rsid w:val="00E02B6B"/>
    <w:rsid w:val="00E039C5"/>
    <w:rsid w:val="00E05135"/>
    <w:rsid w:val="00E074D5"/>
    <w:rsid w:val="00E12426"/>
    <w:rsid w:val="00E1286B"/>
    <w:rsid w:val="00E13405"/>
    <w:rsid w:val="00E15349"/>
    <w:rsid w:val="00E16DE1"/>
    <w:rsid w:val="00E16EC8"/>
    <w:rsid w:val="00E203ED"/>
    <w:rsid w:val="00E204A0"/>
    <w:rsid w:val="00E2058C"/>
    <w:rsid w:val="00E20FB0"/>
    <w:rsid w:val="00E21150"/>
    <w:rsid w:val="00E21CDC"/>
    <w:rsid w:val="00E22C4D"/>
    <w:rsid w:val="00E230C9"/>
    <w:rsid w:val="00E2332A"/>
    <w:rsid w:val="00E235BC"/>
    <w:rsid w:val="00E23CB1"/>
    <w:rsid w:val="00E2402D"/>
    <w:rsid w:val="00E24A58"/>
    <w:rsid w:val="00E25F0B"/>
    <w:rsid w:val="00E27123"/>
    <w:rsid w:val="00E27835"/>
    <w:rsid w:val="00E27FEF"/>
    <w:rsid w:val="00E309EF"/>
    <w:rsid w:val="00E312AF"/>
    <w:rsid w:val="00E313E7"/>
    <w:rsid w:val="00E33027"/>
    <w:rsid w:val="00E331F1"/>
    <w:rsid w:val="00E33656"/>
    <w:rsid w:val="00E35DF9"/>
    <w:rsid w:val="00E3771F"/>
    <w:rsid w:val="00E37D2E"/>
    <w:rsid w:val="00E40802"/>
    <w:rsid w:val="00E4187C"/>
    <w:rsid w:val="00E4328D"/>
    <w:rsid w:val="00E43FE3"/>
    <w:rsid w:val="00E44F97"/>
    <w:rsid w:val="00E4732A"/>
    <w:rsid w:val="00E50D3A"/>
    <w:rsid w:val="00E5215B"/>
    <w:rsid w:val="00E54FAA"/>
    <w:rsid w:val="00E5681C"/>
    <w:rsid w:val="00E573BC"/>
    <w:rsid w:val="00E62ADC"/>
    <w:rsid w:val="00E63B92"/>
    <w:rsid w:val="00E64ADB"/>
    <w:rsid w:val="00E65C04"/>
    <w:rsid w:val="00E67267"/>
    <w:rsid w:val="00E673A8"/>
    <w:rsid w:val="00E7079A"/>
    <w:rsid w:val="00E71E7F"/>
    <w:rsid w:val="00E72056"/>
    <w:rsid w:val="00E72F2B"/>
    <w:rsid w:val="00E73776"/>
    <w:rsid w:val="00E73B1A"/>
    <w:rsid w:val="00E76835"/>
    <w:rsid w:val="00E77541"/>
    <w:rsid w:val="00E7759C"/>
    <w:rsid w:val="00E77771"/>
    <w:rsid w:val="00E830A8"/>
    <w:rsid w:val="00E86925"/>
    <w:rsid w:val="00E8793D"/>
    <w:rsid w:val="00E906CD"/>
    <w:rsid w:val="00E912C2"/>
    <w:rsid w:val="00E94840"/>
    <w:rsid w:val="00E95DF2"/>
    <w:rsid w:val="00E95FED"/>
    <w:rsid w:val="00E968A9"/>
    <w:rsid w:val="00E96ED4"/>
    <w:rsid w:val="00E96FC1"/>
    <w:rsid w:val="00E97629"/>
    <w:rsid w:val="00EA1A0D"/>
    <w:rsid w:val="00EA2D99"/>
    <w:rsid w:val="00EA32E2"/>
    <w:rsid w:val="00EA3644"/>
    <w:rsid w:val="00EA3906"/>
    <w:rsid w:val="00EA45EC"/>
    <w:rsid w:val="00EA5BC4"/>
    <w:rsid w:val="00EA5DCC"/>
    <w:rsid w:val="00EA61E9"/>
    <w:rsid w:val="00EA6A7C"/>
    <w:rsid w:val="00EB4020"/>
    <w:rsid w:val="00EB5687"/>
    <w:rsid w:val="00EB65E9"/>
    <w:rsid w:val="00EC0D06"/>
    <w:rsid w:val="00EC1E7F"/>
    <w:rsid w:val="00EC3724"/>
    <w:rsid w:val="00EC3C92"/>
    <w:rsid w:val="00EC4D96"/>
    <w:rsid w:val="00EC531F"/>
    <w:rsid w:val="00EC6A30"/>
    <w:rsid w:val="00ED0DDD"/>
    <w:rsid w:val="00ED261F"/>
    <w:rsid w:val="00ED269B"/>
    <w:rsid w:val="00ED2F51"/>
    <w:rsid w:val="00ED52C4"/>
    <w:rsid w:val="00ED54A0"/>
    <w:rsid w:val="00ED6EEC"/>
    <w:rsid w:val="00ED73BB"/>
    <w:rsid w:val="00EE0848"/>
    <w:rsid w:val="00EE24B4"/>
    <w:rsid w:val="00EE34EA"/>
    <w:rsid w:val="00EE4F3D"/>
    <w:rsid w:val="00EE538E"/>
    <w:rsid w:val="00EE5488"/>
    <w:rsid w:val="00EE6BD3"/>
    <w:rsid w:val="00EE745D"/>
    <w:rsid w:val="00EE7516"/>
    <w:rsid w:val="00EF09B0"/>
    <w:rsid w:val="00EF18A2"/>
    <w:rsid w:val="00EF1E78"/>
    <w:rsid w:val="00EF343B"/>
    <w:rsid w:val="00EF3FB0"/>
    <w:rsid w:val="00EF4362"/>
    <w:rsid w:val="00EF47FE"/>
    <w:rsid w:val="00EF5351"/>
    <w:rsid w:val="00EF54AA"/>
    <w:rsid w:val="00EF5E31"/>
    <w:rsid w:val="00EF7200"/>
    <w:rsid w:val="00EF7D7C"/>
    <w:rsid w:val="00F0030C"/>
    <w:rsid w:val="00F0056C"/>
    <w:rsid w:val="00F0149C"/>
    <w:rsid w:val="00F018A1"/>
    <w:rsid w:val="00F01E3A"/>
    <w:rsid w:val="00F036A4"/>
    <w:rsid w:val="00F03F3B"/>
    <w:rsid w:val="00F056B4"/>
    <w:rsid w:val="00F062BB"/>
    <w:rsid w:val="00F07FDB"/>
    <w:rsid w:val="00F11477"/>
    <w:rsid w:val="00F16F45"/>
    <w:rsid w:val="00F17154"/>
    <w:rsid w:val="00F20352"/>
    <w:rsid w:val="00F211D4"/>
    <w:rsid w:val="00F21574"/>
    <w:rsid w:val="00F224C9"/>
    <w:rsid w:val="00F23B25"/>
    <w:rsid w:val="00F2420D"/>
    <w:rsid w:val="00F273D8"/>
    <w:rsid w:val="00F27712"/>
    <w:rsid w:val="00F3093C"/>
    <w:rsid w:val="00F30A61"/>
    <w:rsid w:val="00F30FE0"/>
    <w:rsid w:val="00F311DD"/>
    <w:rsid w:val="00F34D5D"/>
    <w:rsid w:val="00F353B7"/>
    <w:rsid w:val="00F35916"/>
    <w:rsid w:val="00F35B10"/>
    <w:rsid w:val="00F36578"/>
    <w:rsid w:val="00F4039A"/>
    <w:rsid w:val="00F4047B"/>
    <w:rsid w:val="00F40565"/>
    <w:rsid w:val="00F42159"/>
    <w:rsid w:val="00F44A13"/>
    <w:rsid w:val="00F46DD0"/>
    <w:rsid w:val="00F50891"/>
    <w:rsid w:val="00F514A2"/>
    <w:rsid w:val="00F51A4B"/>
    <w:rsid w:val="00F570CF"/>
    <w:rsid w:val="00F572E0"/>
    <w:rsid w:val="00F62C30"/>
    <w:rsid w:val="00F64FE6"/>
    <w:rsid w:val="00F66CAF"/>
    <w:rsid w:val="00F675F7"/>
    <w:rsid w:val="00F70B8C"/>
    <w:rsid w:val="00F7156D"/>
    <w:rsid w:val="00F71E53"/>
    <w:rsid w:val="00F72B6B"/>
    <w:rsid w:val="00F73E05"/>
    <w:rsid w:val="00F7426B"/>
    <w:rsid w:val="00F745F9"/>
    <w:rsid w:val="00F76DC8"/>
    <w:rsid w:val="00F778A5"/>
    <w:rsid w:val="00F81A9D"/>
    <w:rsid w:val="00F81AC1"/>
    <w:rsid w:val="00F81C82"/>
    <w:rsid w:val="00F82A89"/>
    <w:rsid w:val="00F845D5"/>
    <w:rsid w:val="00F8517A"/>
    <w:rsid w:val="00F85A2F"/>
    <w:rsid w:val="00F86641"/>
    <w:rsid w:val="00F86E8F"/>
    <w:rsid w:val="00F87206"/>
    <w:rsid w:val="00F8795F"/>
    <w:rsid w:val="00F913BE"/>
    <w:rsid w:val="00F9460C"/>
    <w:rsid w:val="00F9590D"/>
    <w:rsid w:val="00F9659D"/>
    <w:rsid w:val="00F96917"/>
    <w:rsid w:val="00F97CE2"/>
    <w:rsid w:val="00F97F1E"/>
    <w:rsid w:val="00FA22E3"/>
    <w:rsid w:val="00FA2C95"/>
    <w:rsid w:val="00FA3A45"/>
    <w:rsid w:val="00FA7230"/>
    <w:rsid w:val="00FB053B"/>
    <w:rsid w:val="00FB0605"/>
    <w:rsid w:val="00FB1837"/>
    <w:rsid w:val="00FB2365"/>
    <w:rsid w:val="00FB306B"/>
    <w:rsid w:val="00FB320D"/>
    <w:rsid w:val="00FB4605"/>
    <w:rsid w:val="00FB6A9F"/>
    <w:rsid w:val="00FB6E9C"/>
    <w:rsid w:val="00FC1B0D"/>
    <w:rsid w:val="00FC2739"/>
    <w:rsid w:val="00FC2AA8"/>
    <w:rsid w:val="00FC45DF"/>
    <w:rsid w:val="00FC5F0D"/>
    <w:rsid w:val="00FC65C1"/>
    <w:rsid w:val="00FD1CFD"/>
    <w:rsid w:val="00FE0D87"/>
    <w:rsid w:val="00FE2BC5"/>
    <w:rsid w:val="00FE4992"/>
    <w:rsid w:val="00FE4BAE"/>
    <w:rsid w:val="00FE4BB8"/>
    <w:rsid w:val="00FE509E"/>
    <w:rsid w:val="00FF0D00"/>
    <w:rsid w:val="00FF1AAB"/>
    <w:rsid w:val="00FF4B0A"/>
    <w:rsid w:val="00FF58F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4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14801"/>
    <w:rPr>
      <w:rFonts w:ascii="Arial" w:eastAsia="Times New Roman" w:hAnsi="Arial" w:cs="Arial"/>
      <w:lang w:val="es-AR" w:eastAsia="es-ES"/>
    </w:rPr>
  </w:style>
  <w:style w:type="paragraph" w:styleId="Ttulo2">
    <w:name w:val="heading 2"/>
    <w:basedOn w:val="Normal"/>
    <w:next w:val="Normal"/>
    <w:link w:val="Ttulo2Car"/>
    <w:qFormat/>
    <w:rsid w:val="00831D6C"/>
    <w:pPr>
      <w:keepNext/>
      <w:numPr>
        <w:ilvl w:val="12"/>
      </w:num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ind w:left="283" w:hanging="283"/>
      <w:jc w:val="center"/>
      <w:outlineLvl w:val="1"/>
    </w:pPr>
    <w:rPr>
      <w:rFonts w:cs="Times New Roman"/>
      <w:b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link w:val="Ttulo2"/>
    <w:rsid w:val="00831D6C"/>
    <w:rPr>
      <w:rFonts w:ascii="Arial" w:eastAsia="Times New Roman" w:hAnsi="Arial" w:cs="Times New Roman"/>
      <w:b/>
      <w:sz w:val="20"/>
      <w:szCs w:val="20"/>
      <w:lang w:eastAsia="es-ES"/>
    </w:rPr>
  </w:style>
  <w:style w:type="paragraph" w:styleId="Ttulo">
    <w:name w:val="Title"/>
    <w:basedOn w:val="Normal"/>
    <w:link w:val="TtuloCar"/>
    <w:qFormat/>
    <w:rsid w:val="00831D6C"/>
    <w:pPr>
      <w:pBdr>
        <w:top w:val="single" w:sz="36" w:space="1" w:color="auto" w:shadow="1"/>
        <w:left w:val="single" w:sz="36" w:space="1" w:color="auto" w:shadow="1"/>
        <w:bottom w:val="single" w:sz="36" w:space="1" w:color="auto" w:shadow="1"/>
        <w:right w:val="single" w:sz="36" w:space="1" w:color="auto" w:shadow="1"/>
      </w:pBdr>
      <w:jc w:val="center"/>
    </w:pPr>
    <w:rPr>
      <w:rFonts w:cs="Times New Roman"/>
      <w:b/>
      <w:sz w:val="32"/>
    </w:rPr>
  </w:style>
  <w:style w:type="character" w:customStyle="1" w:styleId="TtuloCar">
    <w:name w:val="Título Car"/>
    <w:link w:val="Ttulo"/>
    <w:rsid w:val="00831D6C"/>
    <w:rPr>
      <w:rFonts w:ascii="Arial" w:eastAsia="Times New Roman" w:hAnsi="Arial" w:cs="Times New Roman"/>
      <w:b/>
      <w:sz w:val="32"/>
      <w:szCs w:val="20"/>
      <w:lang w:eastAsia="es-ES"/>
    </w:rPr>
  </w:style>
  <w:style w:type="character" w:styleId="Nmerodepgina">
    <w:name w:val="page number"/>
    <w:rsid w:val="00831D6C"/>
  </w:style>
  <w:style w:type="paragraph" w:styleId="Piedepgina">
    <w:name w:val="footer"/>
    <w:basedOn w:val="Normal"/>
    <w:link w:val="PiedepginaCar"/>
    <w:rsid w:val="00831D6C"/>
    <w:pPr>
      <w:tabs>
        <w:tab w:val="center" w:pos="4419"/>
        <w:tab w:val="right" w:pos="8838"/>
      </w:tabs>
    </w:pPr>
    <w:rPr>
      <w:rFonts w:cs="Times New Roman"/>
    </w:rPr>
  </w:style>
  <w:style w:type="character" w:customStyle="1" w:styleId="PiedepginaCar">
    <w:name w:val="Pie de página Car"/>
    <w:link w:val="Piedepgina"/>
    <w:rsid w:val="00831D6C"/>
    <w:rPr>
      <w:rFonts w:ascii="Arial" w:eastAsia="Times New Roman" w:hAnsi="Arial" w:cs="Times New Roman"/>
      <w:sz w:val="20"/>
      <w:szCs w:val="20"/>
      <w:lang w:eastAsia="es-ES"/>
    </w:rPr>
  </w:style>
  <w:style w:type="paragraph" w:styleId="Prrafodelista">
    <w:name w:val="List Paragraph"/>
    <w:basedOn w:val="Normal"/>
    <w:uiPriority w:val="34"/>
    <w:qFormat/>
    <w:rsid w:val="00831D6C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831D6C"/>
    <w:rPr>
      <w:rFonts w:ascii="Tahoma" w:hAnsi="Tahoma" w:cs="Times New Roman"/>
      <w:sz w:val="16"/>
      <w:szCs w:val="16"/>
    </w:rPr>
  </w:style>
  <w:style w:type="character" w:customStyle="1" w:styleId="TextodegloboCar">
    <w:name w:val="Texto de globo Car"/>
    <w:link w:val="Textodeglobo"/>
    <w:uiPriority w:val="99"/>
    <w:semiHidden/>
    <w:rsid w:val="00831D6C"/>
    <w:rPr>
      <w:rFonts w:ascii="Tahoma" w:eastAsia="Times New Roman" w:hAnsi="Tahoma" w:cs="Tahoma"/>
      <w:sz w:val="16"/>
      <w:szCs w:val="16"/>
      <w:lang w:eastAsia="es-ES"/>
    </w:rPr>
  </w:style>
  <w:style w:type="character" w:styleId="Nmerodelnea">
    <w:name w:val="line number"/>
    <w:uiPriority w:val="99"/>
    <w:semiHidden/>
    <w:unhideWhenUsed/>
    <w:rsid w:val="00816147"/>
  </w:style>
  <w:style w:type="paragraph" w:styleId="NormalWeb">
    <w:name w:val="Normal (Web)"/>
    <w:basedOn w:val="Normal"/>
    <w:uiPriority w:val="99"/>
    <w:unhideWhenUsed/>
    <w:rsid w:val="00486889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  <w:lang w:eastAsia="es-AR"/>
    </w:rPr>
  </w:style>
  <w:style w:type="character" w:styleId="Hipervnculo">
    <w:name w:val="Hyperlink"/>
    <w:uiPriority w:val="99"/>
    <w:unhideWhenUsed/>
    <w:rsid w:val="00304914"/>
    <w:rPr>
      <w:color w:val="0563C1"/>
      <w:u w:val="single"/>
    </w:rPr>
  </w:style>
  <w:style w:type="character" w:customStyle="1" w:styleId="UnresolvedMention">
    <w:name w:val="Unresolved Mention"/>
    <w:uiPriority w:val="99"/>
    <w:semiHidden/>
    <w:unhideWhenUsed/>
    <w:rsid w:val="00304914"/>
    <w:rPr>
      <w:color w:val="605E5C"/>
      <w:shd w:val="clear" w:color="auto" w:fill="E1DFDD"/>
    </w:rPr>
  </w:style>
  <w:style w:type="paragraph" w:styleId="Sinespaciado">
    <w:name w:val="No Spacing"/>
    <w:uiPriority w:val="1"/>
    <w:qFormat/>
    <w:rsid w:val="00522379"/>
    <w:rPr>
      <w:rFonts w:ascii="Arial" w:eastAsia="Times New Roman" w:hAnsi="Arial" w:cs="Arial"/>
      <w:lang w:val="es-AR" w:eastAsia="es-ES"/>
    </w:rPr>
  </w:style>
  <w:style w:type="paragraph" w:styleId="Textoindependiente">
    <w:name w:val="Body Text"/>
    <w:basedOn w:val="Normal"/>
    <w:link w:val="TextoindependienteCar"/>
    <w:rsid w:val="00542F45"/>
    <w:pPr>
      <w:suppressAutoHyphens/>
      <w:spacing w:after="140" w:line="276" w:lineRule="auto"/>
    </w:pPr>
    <w:rPr>
      <w:rFonts w:ascii="Liberation Serif" w:eastAsia="NSimSun" w:hAnsi="Liberation Serif"/>
      <w:kern w:val="2"/>
      <w:sz w:val="24"/>
      <w:szCs w:val="24"/>
      <w:lang w:eastAsia="zh-CN" w:bidi="hi-IN"/>
    </w:rPr>
  </w:style>
  <w:style w:type="character" w:customStyle="1" w:styleId="TextoindependienteCar">
    <w:name w:val="Texto independiente Car"/>
    <w:basedOn w:val="Fuentedeprrafopredeter"/>
    <w:link w:val="Textoindependiente"/>
    <w:rsid w:val="00542F45"/>
    <w:rPr>
      <w:rFonts w:ascii="Liberation Serif" w:eastAsia="NSimSun" w:hAnsi="Liberation Serif" w:cs="Arial"/>
      <w:kern w:val="2"/>
      <w:sz w:val="24"/>
      <w:szCs w:val="24"/>
      <w:lang w:val="es-AR" w:eastAsia="zh-CN" w:bidi="hi-IN"/>
    </w:rPr>
  </w:style>
  <w:style w:type="paragraph" w:customStyle="1" w:styleId="Cabeceraypie">
    <w:name w:val="Cabecera y pie"/>
    <w:basedOn w:val="Normal"/>
    <w:qFormat/>
    <w:rsid w:val="00542F45"/>
    <w:pPr>
      <w:suppressLineNumbers/>
      <w:tabs>
        <w:tab w:val="center" w:pos="4819"/>
        <w:tab w:val="right" w:pos="9638"/>
      </w:tabs>
      <w:suppressAutoHyphens/>
    </w:pPr>
    <w:rPr>
      <w:rFonts w:ascii="Liberation Serif" w:eastAsia="NSimSun" w:hAnsi="Liberation Serif"/>
      <w:kern w:val="2"/>
      <w:sz w:val="24"/>
      <w:szCs w:val="24"/>
      <w:lang w:eastAsia="zh-CN" w:bidi="hi-IN"/>
    </w:rPr>
  </w:style>
  <w:style w:type="paragraph" w:customStyle="1" w:styleId="LO-normal">
    <w:name w:val="LO-normal"/>
    <w:qFormat/>
    <w:rsid w:val="00441054"/>
    <w:pPr>
      <w:suppressAutoHyphens/>
      <w:spacing w:after="200" w:line="276" w:lineRule="auto"/>
    </w:pPr>
    <w:rPr>
      <w:rFonts w:cs="Calibri"/>
      <w:sz w:val="22"/>
      <w:szCs w:val="22"/>
      <w:lang w:val="es-AR" w:eastAsia="zh-CN" w:bidi="hi-IN"/>
    </w:rPr>
  </w:style>
  <w:style w:type="paragraph" w:customStyle="1" w:styleId="paragraph">
    <w:name w:val="paragraph"/>
    <w:basedOn w:val="Normal"/>
    <w:rsid w:val="005A680A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  <w:lang w:eastAsia="es-AR"/>
    </w:rPr>
  </w:style>
  <w:style w:type="character" w:customStyle="1" w:styleId="normaltextrun">
    <w:name w:val="normaltextrun"/>
    <w:basedOn w:val="Fuentedeprrafopredeter"/>
    <w:rsid w:val="005A680A"/>
  </w:style>
  <w:style w:type="character" w:customStyle="1" w:styleId="eop">
    <w:name w:val="eop"/>
    <w:basedOn w:val="Fuentedeprrafopredeter"/>
    <w:rsid w:val="005A680A"/>
  </w:style>
  <w:style w:type="paragraph" w:customStyle="1" w:styleId="xmsonormal">
    <w:name w:val="x_msonormal"/>
    <w:basedOn w:val="Normal"/>
    <w:rsid w:val="00BC5263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  <w:lang w:val="en-US" w:eastAsia="en-US"/>
    </w:rPr>
  </w:style>
  <w:style w:type="paragraph" w:customStyle="1" w:styleId="xxxmsonormal">
    <w:name w:val="x_x_x_msonormal"/>
    <w:basedOn w:val="Normal"/>
    <w:rsid w:val="00895F35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  <w:lang w:eastAsia="es-A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174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79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179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48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806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582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150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611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157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715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2038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515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7869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375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740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247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452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67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071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850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16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20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914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793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338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B20DF6F-26B7-44FB-AADA-670804B864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12</Pages>
  <Words>4948</Words>
  <Characters>27218</Characters>
  <Application>Microsoft Office Word</Application>
  <DocSecurity>0</DocSecurity>
  <Lines>226</Lines>
  <Paragraphs>64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32102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fecastello</cp:lastModifiedBy>
  <cp:revision>19</cp:revision>
  <cp:lastPrinted>2022-03-30T20:52:00Z</cp:lastPrinted>
  <dcterms:created xsi:type="dcterms:W3CDTF">2022-03-30T20:36:00Z</dcterms:created>
  <dcterms:modified xsi:type="dcterms:W3CDTF">2022-04-27T17:09:00Z</dcterms:modified>
</cp:coreProperties>
</file>