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485" w:rsidRPr="003B66AF" w:rsidRDefault="00043485" w:rsidP="00043485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043485" w:rsidRPr="003B66AF" w:rsidRDefault="00043485" w:rsidP="00043485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2 de JUNIO DE 2022</w:t>
      </w:r>
    </w:p>
    <w:p w:rsidR="00043485" w:rsidRPr="00253D16" w:rsidRDefault="00043485" w:rsidP="00043485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7°SESION ORDINARIA</w:t>
      </w:r>
    </w:p>
    <w:p w:rsidR="00043485" w:rsidRDefault="00043485" w:rsidP="00AD1FB7">
      <w:pPr>
        <w:pStyle w:val="Ttulo"/>
        <w:rPr>
          <w:sz w:val="28"/>
        </w:rPr>
      </w:pPr>
    </w:p>
    <w:p w:rsidR="00E90892" w:rsidRDefault="00E90892">
      <w:pPr>
        <w:jc w:val="both"/>
      </w:pPr>
    </w:p>
    <w:p w:rsidR="00F42472" w:rsidRPr="00A32B17" w:rsidRDefault="00F42472" w:rsidP="00BD6C03">
      <w:pPr>
        <w:jc w:val="center"/>
        <w:rPr>
          <w:b/>
          <w:sz w:val="24"/>
        </w:rPr>
      </w:pPr>
      <w:r w:rsidRPr="00BD6C03">
        <w:rPr>
          <w:b/>
          <w:sz w:val="24"/>
          <w:highlight w:val="lightGray"/>
        </w:rPr>
        <w:t>TOMA DE JURAMENTO</w:t>
      </w:r>
      <w:r w:rsidRPr="00A32B17">
        <w:rPr>
          <w:b/>
          <w:sz w:val="24"/>
        </w:rPr>
        <w:t xml:space="preserve"> </w:t>
      </w:r>
    </w:p>
    <w:p w:rsidR="00D108A2" w:rsidRDefault="00D108A2" w:rsidP="00D108A2">
      <w:pPr>
        <w:jc w:val="both"/>
        <w:rPr>
          <w:b/>
          <w:bCs/>
        </w:rPr>
      </w:pPr>
    </w:p>
    <w:p w:rsidR="00D108A2" w:rsidRPr="00F42472" w:rsidRDefault="00F42472" w:rsidP="00D108A2">
      <w:pPr>
        <w:jc w:val="both"/>
        <w:rPr>
          <w:bCs/>
        </w:rPr>
      </w:pPr>
      <w:r w:rsidRPr="00F42472">
        <w:rPr>
          <w:bCs/>
        </w:rPr>
        <w:t xml:space="preserve">Juramento del Dr. </w:t>
      </w:r>
      <w:r>
        <w:rPr>
          <w:bCs/>
        </w:rPr>
        <w:t>Rodolfo Ariza Clerici</w:t>
      </w:r>
      <w:r w:rsidRPr="00F42472">
        <w:rPr>
          <w:bCs/>
        </w:rPr>
        <w:t xml:space="preserve"> como Consejero del Consejo de la Magistratura</w:t>
      </w:r>
      <w:r>
        <w:rPr>
          <w:bCs/>
        </w:rPr>
        <w:t xml:space="preserve"> de la Ciudad Autónoma de Buenos aires</w:t>
      </w:r>
    </w:p>
    <w:p w:rsidR="00D108A2" w:rsidRDefault="00D108A2">
      <w:pPr>
        <w:jc w:val="both"/>
      </w:pPr>
    </w:p>
    <w:p w:rsidR="00E90892" w:rsidRDefault="00E90892" w:rsidP="00BD6C03">
      <w:pPr>
        <w:jc w:val="center"/>
        <w:rPr>
          <w:sz w:val="24"/>
        </w:rPr>
      </w:pPr>
      <w:r w:rsidRPr="00BD6C03">
        <w:rPr>
          <w:b/>
          <w:sz w:val="24"/>
          <w:highlight w:val="lightGray"/>
        </w:rPr>
        <w:t>APROBACIÓN DE ACTAS</w:t>
      </w:r>
    </w:p>
    <w:p w:rsidR="00E90892" w:rsidRDefault="00E90892">
      <w:pPr>
        <w:jc w:val="both"/>
      </w:pPr>
    </w:p>
    <w:p w:rsidR="00E90892" w:rsidRPr="00A32B17" w:rsidRDefault="00E90892" w:rsidP="00A959E1">
      <w:pPr>
        <w:jc w:val="both"/>
      </w:pPr>
      <w:r w:rsidRPr="00A32B17">
        <w:t>Aprobación de</w:t>
      </w:r>
      <w:r w:rsidR="00BF5054">
        <w:t>l</w:t>
      </w:r>
      <w:r w:rsidRPr="00A32B17">
        <w:t xml:space="preserve"> Acta</w:t>
      </w:r>
      <w:r w:rsidR="00674EA9" w:rsidRPr="00A32B17">
        <w:t xml:space="preserve"> de Sesión n</w:t>
      </w:r>
      <w:r w:rsidR="00641446" w:rsidRPr="00A32B17">
        <w:t xml:space="preserve">º </w:t>
      </w:r>
      <w:r w:rsidR="003D6793" w:rsidRPr="00A21D65">
        <w:t>0</w:t>
      </w:r>
      <w:r w:rsidR="00F42472">
        <w:t>6</w:t>
      </w:r>
    </w:p>
    <w:p w:rsidR="00E90892" w:rsidRPr="00A32B17" w:rsidRDefault="00E90892">
      <w:pPr>
        <w:jc w:val="both"/>
      </w:pPr>
    </w:p>
    <w:p w:rsidR="00BD6C03" w:rsidRPr="00A32B17" w:rsidRDefault="00E90892" w:rsidP="00BD6C03">
      <w:pPr>
        <w:jc w:val="center"/>
        <w:rPr>
          <w:b/>
          <w:sz w:val="24"/>
        </w:rPr>
      </w:pPr>
      <w:r w:rsidRPr="00BD6C03">
        <w:rPr>
          <w:b/>
          <w:sz w:val="24"/>
          <w:highlight w:val="lightGray"/>
        </w:rPr>
        <w:t>EXPEDIENTES INGRESADOS Y MODIFICACIONES A LOS GIROS PUBLICADOS</w:t>
      </w:r>
      <w:r w:rsidRPr="00A32B17">
        <w:rPr>
          <w:b/>
          <w:sz w:val="24"/>
        </w:rPr>
        <w:t xml:space="preserve">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B4969" w:rsidRPr="003D6793">
        <w:t>0</w:t>
      </w:r>
      <w:r w:rsidR="00577955">
        <w:t>6</w:t>
      </w:r>
      <w:r w:rsidRPr="003D6793">
        <w:t>;</w:t>
      </w:r>
      <w:r w:rsidRPr="00A32B17">
        <w:t xml:space="preserve">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</w:t>
      </w:r>
      <w:r w:rsidR="00476E05" w:rsidRPr="00A32B17">
        <w:rPr>
          <w:i/>
          <w:iCs/>
        </w:rPr>
        <w:t>V</w:t>
      </w:r>
      <w:r w:rsidRPr="00A32B17">
        <w:rPr>
          <w:i/>
          <w:iCs/>
        </w:rPr>
        <w:t>er Anexo Modificación de Giros)</w:t>
      </w:r>
      <w:r w:rsidRPr="00A32B17">
        <w:t>.</w:t>
      </w:r>
    </w:p>
    <w:p w:rsidR="00EB4092" w:rsidRDefault="00EB4092">
      <w:pPr>
        <w:tabs>
          <w:tab w:val="left" w:pos="4536"/>
        </w:tabs>
        <w:jc w:val="both"/>
      </w:pPr>
    </w:p>
    <w:p w:rsidR="00EB4092" w:rsidRDefault="00EB4092" w:rsidP="00EB4092">
      <w:pPr>
        <w:jc w:val="both"/>
        <w:rPr>
          <w:bCs/>
        </w:rPr>
      </w:pPr>
    </w:p>
    <w:p w:rsidR="00EB4092" w:rsidRDefault="00EB4092" w:rsidP="00EB4092">
      <w:pPr>
        <w:jc w:val="both"/>
        <w:rPr>
          <w:bCs/>
        </w:rPr>
      </w:pPr>
    </w:p>
    <w:p w:rsidR="00EB4092" w:rsidRPr="00EB4092" w:rsidRDefault="00EB4092" w:rsidP="00EB4092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EB4092">
        <w:rPr>
          <w:sz w:val="24"/>
          <w:szCs w:val="24"/>
          <w:highlight w:val="lightGray"/>
        </w:rPr>
        <w:t xml:space="preserve">PROPUESTA DE MODIFICACIÓN A LOS GIROS PUBLICADOS </w:t>
      </w:r>
    </w:p>
    <w:p w:rsidR="00EB4092" w:rsidRPr="00E7769A" w:rsidRDefault="00EB4092" w:rsidP="00EB4092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EB4092">
        <w:rPr>
          <w:sz w:val="24"/>
          <w:szCs w:val="24"/>
          <w:highlight w:val="lightGray"/>
        </w:rPr>
        <w:t>EN LOS BOLETINES DE ASUNTOS ENTRADOS</w:t>
      </w:r>
    </w:p>
    <w:p w:rsidR="00EB4092" w:rsidRDefault="00EB4092" w:rsidP="00EB4092">
      <w:pPr>
        <w:jc w:val="both"/>
        <w:rPr>
          <w:bCs/>
        </w:rPr>
      </w:pPr>
    </w:p>
    <w:tbl>
      <w:tblPr>
        <w:tblW w:w="0" w:type="auto"/>
        <w:tblLook w:val="04A0"/>
      </w:tblPr>
      <w:tblGrid>
        <w:gridCol w:w="1304"/>
        <w:gridCol w:w="2949"/>
        <w:gridCol w:w="4537"/>
      </w:tblGrid>
      <w:tr w:rsidR="00EB4092" w:rsidTr="000A1B24">
        <w:tc>
          <w:tcPr>
            <w:tcW w:w="1304" w:type="dxa"/>
          </w:tcPr>
          <w:p w:rsidR="00EB4092" w:rsidRPr="008D6D79" w:rsidRDefault="00EB4092" w:rsidP="000A1B24">
            <w:pPr>
              <w:spacing w:before="60" w:after="120"/>
              <w:jc w:val="both"/>
              <w:rPr>
                <w:b/>
                <w:bCs/>
                <w:u w:val="single"/>
              </w:rPr>
            </w:pPr>
            <w:r w:rsidRPr="008D6D79">
              <w:rPr>
                <w:b/>
                <w:bCs/>
                <w:u w:val="single"/>
              </w:rPr>
              <w:t>331-D-22</w:t>
            </w:r>
          </w:p>
        </w:tc>
        <w:tc>
          <w:tcPr>
            <w:tcW w:w="2949" w:type="dxa"/>
          </w:tcPr>
          <w:p w:rsidR="00EB4092" w:rsidRPr="008D6D79" w:rsidRDefault="00EB4092" w:rsidP="000A1B24">
            <w:pPr>
              <w:spacing w:before="60" w:after="120"/>
              <w:rPr>
                <w:sz w:val="18"/>
                <w:szCs w:val="18"/>
              </w:rPr>
            </w:pPr>
            <w:r w:rsidRPr="008D6D79">
              <w:rPr>
                <w:sz w:val="18"/>
                <w:szCs w:val="18"/>
              </w:rPr>
              <w:t>VELASCO</w:t>
            </w:r>
          </w:p>
        </w:tc>
        <w:tc>
          <w:tcPr>
            <w:tcW w:w="4537" w:type="dxa"/>
          </w:tcPr>
          <w:p w:rsidR="00EB4092" w:rsidRPr="000C11E1" w:rsidRDefault="00EB4092" w:rsidP="000A1B24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8D6D79">
              <w:rPr>
                <w:sz w:val="18"/>
                <w:szCs w:val="18"/>
              </w:rPr>
              <w:t>RESOLUCIÓN. INFORMES REFERIDOS AL PROCESO DE TRANSICIÓN Y TRATAMIENTO DE HORMONIZACIÓN DE PERSONAS TRNA, TRAVESTIS Y NO BINARIAS DESDE EL 2020 A LA ACTUALIDAD</w:t>
            </w:r>
          </w:p>
        </w:tc>
      </w:tr>
      <w:tr w:rsidR="00EB4092" w:rsidRPr="008D6D79" w:rsidTr="000A1B24">
        <w:trPr>
          <w:trHeight w:val="282"/>
        </w:trPr>
        <w:tc>
          <w:tcPr>
            <w:tcW w:w="1304" w:type="dxa"/>
          </w:tcPr>
          <w:p w:rsidR="00EB4092" w:rsidRDefault="00EB4092" w:rsidP="000A1B24"/>
        </w:tc>
        <w:tc>
          <w:tcPr>
            <w:tcW w:w="7486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9"/>
              </w:numPr>
            </w:pPr>
            <w:r w:rsidRPr="008D6D79">
              <w:rPr>
                <w:sz w:val="18"/>
                <w:szCs w:val="18"/>
              </w:rPr>
              <w:t>DERECHOS HUMANOS, GARANTÍAS Y ANTIDISCRIMINACIÓN</w:t>
            </w:r>
            <w:r w:rsidRPr="008D6D79">
              <w:t xml:space="preserve"> </w:t>
            </w:r>
          </w:p>
          <w:p w:rsidR="00EB4092" w:rsidRPr="008D6D79" w:rsidRDefault="00EB4092" w:rsidP="000A1B24">
            <w:pPr>
              <w:contextualSpacing/>
            </w:pP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b/>
          <w:bCs/>
          <w:i/>
          <w:iCs/>
          <w:color w:val="000000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Labor Parlamentaria acuerda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el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  <w:u w:val="single"/>
        </w:rPr>
        <w:t>cambio de giro</w:t>
      </w:r>
      <w:r w:rsidRPr="008D6D79">
        <w:rPr>
          <w:rFonts w:ascii="Garamond" w:hAnsi="Garamond" w:cs="Garamond"/>
          <w:b/>
          <w:bCs/>
          <w:i/>
          <w:iCs/>
          <w:color w:val="000000"/>
          <w:sz w:val="28"/>
          <w:szCs w:val="28"/>
        </w:rPr>
        <w:t xml:space="preserve">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a la Comisión de Salud.</w:t>
      </w:r>
    </w:p>
    <w:p w:rsidR="00EB4092" w:rsidRPr="008D6D79" w:rsidRDefault="00EB4092" w:rsidP="00EB4092">
      <w:pPr>
        <w:pBdr>
          <w:bottom w:val="single" w:sz="4" w:space="1" w:color="auto"/>
        </w:pBdr>
        <w:jc w:val="both"/>
        <w:rPr>
          <w:b/>
          <w:bCs/>
          <w:i/>
          <w:iCs/>
          <w:color w:val="000000"/>
          <w:sz w:val="28"/>
          <w:szCs w:val="28"/>
        </w:rPr>
      </w:pPr>
    </w:p>
    <w:p w:rsidR="00EB4092" w:rsidRPr="008D6D79" w:rsidRDefault="00EB4092" w:rsidP="00EB4092">
      <w:pPr>
        <w:jc w:val="both"/>
        <w:rPr>
          <w:b/>
          <w:bCs/>
          <w:i/>
          <w:iCs/>
          <w:color w:val="000000"/>
          <w:sz w:val="28"/>
          <w:szCs w:val="28"/>
        </w:rPr>
      </w:pPr>
    </w:p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84-D-22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VELASCO, LAURA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LEY.  PROVISIÓN GRATUITA DE ELEMENTOS PARA LA GESTIÓN MENSTRUAL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2"/>
              </w:num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SALUD Y </w:t>
            </w:r>
            <w:r w:rsidRPr="008D6D79">
              <w:rPr>
                <w:sz w:val="18"/>
                <w:szCs w:val="18"/>
              </w:rPr>
              <w:t>PRESUPUESTO, HACIENDA, ADMINISTRACIÓN FINANCIERA Y POLÍTICA TRIBUTARIA.</w:t>
            </w:r>
          </w:p>
          <w:p w:rsidR="00EB4092" w:rsidRPr="008D6D79" w:rsidRDefault="00EB4092" w:rsidP="000A1B24">
            <w:pPr>
              <w:pStyle w:val="Prrafodelista"/>
              <w:rPr>
                <w:color w:val="000000"/>
                <w:sz w:val="18"/>
                <w:szCs w:val="18"/>
              </w:rPr>
            </w:pP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 xml:space="preserve">Labor Parlamentaria acuerda el 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  <w:u w:val="single"/>
        </w:rPr>
        <w:t>giro adicional en segundo término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 xml:space="preserve">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EB4092" w:rsidRPr="008D6D79" w:rsidRDefault="00EB4092" w:rsidP="00EB4092">
      <w:pPr>
        <w:pBdr>
          <w:bottom w:val="single" w:sz="4" w:space="1" w:color="auto"/>
        </w:pBdr>
      </w:pPr>
    </w:p>
    <w:p w:rsidR="00EB4092" w:rsidRPr="008D6D79" w:rsidRDefault="00EB4092" w:rsidP="00EB4092"/>
    <w:p w:rsidR="00EB4092" w:rsidRPr="008D6D79" w:rsidRDefault="00EB4092" w:rsidP="00EB4092"/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240-D-22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FERNÁNDEZ, OFELIA Y OTROS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  <w:r w:rsidRPr="008D6D79">
              <w:rPr>
                <w:color w:val="000000"/>
                <w:sz w:val="18"/>
                <w:szCs w:val="18"/>
              </w:rPr>
              <w:t>LEY. EMERGENCIA HABITACIONAL DE LA POBLACIÓN TRAVESTI Y TRANS EN LA C.A.B.A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9"/>
              </w:numPr>
            </w:pPr>
            <w:r w:rsidRPr="008D6D79">
              <w:rPr>
                <w:color w:val="000000"/>
                <w:sz w:val="18"/>
                <w:szCs w:val="18"/>
              </w:rPr>
              <w:t>VIVIENDA, DERECHOS HUMANOS</w:t>
            </w:r>
            <w:r w:rsidRPr="008D6D79">
              <w:rPr>
                <w:sz w:val="18"/>
                <w:szCs w:val="18"/>
              </w:rPr>
              <w:t>, GARANTÍAS Y ANTIDISCRIMINACIÓN</w:t>
            </w:r>
            <w:r w:rsidRPr="008D6D79">
              <w:t xml:space="preserve"> </w:t>
            </w:r>
          </w:p>
          <w:p w:rsidR="00EB4092" w:rsidRPr="008D6D79" w:rsidRDefault="00EB4092" w:rsidP="000A1B24">
            <w:pPr>
              <w:pStyle w:val="Prrafodelista"/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Y </w:t>
            </w:r>
            <w:r w:rsidRPr="008D6D79">
              <w:rPr>
                <w:sz w:val="18"/>
                <w:szCs w:val="18"/>
              </w:rPr>
              <w:t>PRESUPUESTO, HACIENDA, ADMINISTRACIÓN FINANCIERA Y POLÍTICA TRIBUTARIA</w:t>
            </w:r>
            <w:r w:rsidRPr="008D6D79">
              <w:rPr>
                <w:color w:val="000000"/>
                <w:sz w:val="18"/>
                <w:szCs w:val="18"/>
              </w:rPr>
              <w:t>.</w:t>
            </w:r>
          </w:p>
          <w:p w:rsidR="00EB4092" w:rsidRPr="008D6D79" w:rsidRDefault="00EB4092" w:rsidP="000A1B24">
            <w:pPr>
              <w:pStyle w:val="Prrafodelista"/>
              <w:rPr>
                <w:color w:val="000000"/>
                <w:sz w:val="18"/>
                <w:szCs w:val="18"/>
              </w:rPr>
            </w:pP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Labor Parlamentaria acuerda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el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  <w:u w:val="single"/>
        </w:rPr>
        <w:t>cambio de giro</w:t>
      </w:r>
      <w:r w:rsidRPr="008D6D79">
        <w:rPr>
          <w:rFonts w:ascii="Garamond" w:hAnsi="Garamond" w:cs="Garamond"/>
          <w:b/>
          <w:bCs/>
          <w:i/>
          <w:iCs/>
          <w:color w:val="000000"/>
          <w:sz w:val="28"/>
          <w:szCs w:val="28"/>
        </w:rPr>
        <w:tab/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de la Comisión de Derechos Humanos, Garantías y Antidiscriminación 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EB4092" w:rsidRPr="008D6D79" w:rsidRDefault="00EB4092" w:rsidP="00EB4092">
      <w:pPr>
        <w:pBdr>
          <w:bottom w:val="single" w:sz="4" w:space="1" w:color="auto"/>
        </w:pBdr>
      </w:pPr>
    </w:p>
    <w:p w:rsidR="00EB4092" w:rsidRPr="008D6D79" w:rsidRDefault="00EB4092" w:rsidP="00EB4092"/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1452-D-21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FERNÁNDEZ, OFELIA Y OTROS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LEY. PROTOCOLO PARA LA ATENCIÓN INTEGRAL DE LAS PERSONAS CON DERECHO A LA INTERRUPCIÓN VOLUNTARIA Y LEGAL DEL EMBARAZO 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2"/>
              </w:num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SALUD.</w:t>
            </w: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lastRenderedPageBreak/>
        <w:t xml:space="preserve">Labor Parlamentaria acuerda el 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  <w:u w:val="single"/>
        </w:rPr>
        <w:t>giro adicional en segundo término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 xml:space="preserve">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EB4092" w:rsidRPr="008D6D79" w:rsidRDefault="00EB4092" w:rsidP="00EB4092">
      <w:pPr>
        <w:pBdr>
          <w:bottom w:val="single" w:sz="4" w:space="1" w:color="auto"/>
        </w:pBdr>
      </w:pPr>
    </w:p>
    <w:p w:rsidR="00EB4092" w:rsidRPr="008D6D79" w:rsidRDefault="00EB4092" w:rsidP="00EB4092"/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18-D-22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CAMPORA, LUCÍA Y OTROS 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LEY. SUMINISTRO GRATUITO DE ELEMENTOS PARA LA GESTIÓN MENSTRUAL 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2"/>
              </w:num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SALUD Y </w:t>
            </w:r>
            <w:r w:rsidRPr="008D6D79">
              <w:rPr>
                <w:sz w:val="18"/>
                <w:szCs w:val="18"/>
              </w:rPr>
              <w:t>PRESUPUESTO, HACIENDA, ADMINISTRACIÓN FINANCIERA Y POLÍTICA TRIBUTARIA</w:t>
            </w:r>
            <w:r w:rsidRPr="008D6D79">
              <w:rPr>
                <w:color w:val="000000"/>
                <w:sz w:val="18"/>
                <w:szCs w:val="18"/>
              </w:rPr>
              <w:t>.</w:t>
            </w:r>
          </w:p>
          <w:p w:rsidR="00EB4092" w:rsidRPr="008D6D79" w:rsidRDefault="00EB4092" w:rsidP="000A1B24">
            <w:pPr>
              <w:pStyle w:val="Prrafodelista"/>
              <w:rPr>
                <w:color w:val="000000"/>
                <w:sz w:val="18"/>
                <w:szCs w:val="18"/>
              </w:rPr>
            </w:pP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Labor Parlamentaria acuerda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 xml:space="preserve">el 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  <w:u w:val="single"/>
        </w:rPr>
        <w:t>giro adicional en segundo término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 xml:space="preserve">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EB4092" w:rsidRPr="008D6D79" w:rsidRDefault="00EB4092" w:rsidP="00EB4092">
      <w:pPr>
        <w:pBdr>
          <w:bottom w:val="single" w:sz="4" w:space="1" w:color="auto"/>
        </w:pBdr>
      </w:pPr>
    </w:p>
    <w:p w:rsidR="00EB4092" w:rsidRPr="008D6D79" w:rsidRDefault="00EB4092" w:rsidP="00EB4092"/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2723-D-21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BIELLI, MARÍAY OTROS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LEY. PROMOCIÓN DE LA EQUIDAD DE GÉNERO EN CARRERAS VINCULADAS A TECNOLOGÍA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2"/>
              </w:num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EDUCACIÓN, CIENCIA Y TECNOLOGÍA, DERECHOS HUMANOS</w:t>
            </w:r>
            <w:r w:rsidRPr="008D6D79">
              <w:rPr>
                <w:sz w:val="18"/>
                <w:szCs w:val="18"/>
              </w:rPr>
              <w:t>, GARANTÍAS Y ANTIDISCRIMINACIÓN</w:t>
            </w:r>
            <w:r w:rsidRPr="008D6D79">
              <w:t xml:space="preserve"> </w:t>
            </w:r>
            <w:r w:rsidRPr="008D6D79">
              <w:rPr>
                <w:color w:val="000000"/>
                <w:sz w:val="18"/>
                <w:szCs w:val="18"/>
              </w:rPr>
              <w:t xml:space="preserve">Y </w:t>
            </w:r>
            <w:r w:rsidRPr="008D6D79">
              <w:rPr>
                <w:sz w:val="18"/>
                <w:szCs w:val="18"/>
              </w:rPr>
              <w:t>PRESUPUESTO, HACIENDA, ADMINISTRACIÓN FINANCIERA Y POLÍTICA TRIBUTARIA</w:t>
            </w:r>
            <w:r w:rsidRPr="008D6D79">
              <w:rPr>
                <w:color w:val="000000"/>
                <w:sz w:val="18"/>
                <w:szCs w:val="18"/>
              </w:rPr>
              <w:t>.</w:t>
            </w:r>
          </w:p>
          <w:p w:rsidR="00EB4092" w:rsidRPr="008D6D79" w:rsidRDefault="00EB4092" w:rsidP="000A1B24">
            <w:pPr>
              <w:pStyle w:val="Prrafodelista"/>
              <w:rPr>
                <w:color w:val="000000"/>
                <w:sz w:val="18"/>
                <w:szCs w:val="18"/>
              </w:rPr>
            </w:pPr>
          </w:p>
        </w:tc>
      </w:tr>
    </w:tbl>
    <w:p w:rsidR="00EB4092" w:rsidRPr="008D6D79" w:rsidRDefault="00EB4092" w:rsidP="00EB4092">
      <w:pPr>
        <w:jc w:val="both"/>
        <w:rPr>
          <w:rFonts w:ascii="Garamond" w:hAnsi="Garamond"/>
          <w:sz w:val="28"/>
          <w:szCs w:val="28"/>
        </w:rPr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Labor Parlamentaria acuerda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el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  <w:u w:val="single"/>
        </w:rPr>
        <w:t>cambio de giro</w:t>
      </w:r>
      <w:r w:rsidRPr="008D6D79">
        <w:rPr>
          <w:rFonts w:ascii="Garamond" w:hAnsi="Garamond" w:cs="Garamond"/>
          <w:b/>
          <w:bCs/>
          <w:i/>
          <w:iCs/>
          <w:color w:val="000000"/>
          <w:sz w:val="28"/>
          <w:szCs w:val="28"/>
        </w:rPr>
        <w:tab/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de la Comisión de Derechos Humanos, Garantías y Antidiscriminación 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EB4092" w:rsidRPr="008D6D79" w:rsidRDefault="00EB4092" w:rsidP="00EB4092">
      <w:pPr>
        <w:pBdr>
          <w:bottom w:val="single" w:sz="4" w:space="1" w:color="auto"/>
        </w:pBdr>
      </w:pPr>
    </w:p>
    <w:p w:rsidR="00EB4092" w:rsidRPr="008D6D79" w:rsidRDefault="00EB4092" w:rsidP="00EB4092"/>
    <w:tbl>
      <w:tblPr>
        <w:tblW w:w="0" w:type="auto"/>
        <w:tblLayout w:type="fixed"/>
        <w:tblLook w:val="06A0"/>
      </w:tblPr>
      <w:tblGrid>
        <w:gridCol w:w="1260"/>
        <w:gridCol w:w="2854"/>
        <w:gridCol w:w="4375"/>
      </w:tblGrid>
      <w:tr w:rsidR="00EB4092" w:rsidRPr="008D6D79" w:rsidTr="000A1B24">
        <w:tc>
          <w:tcPr>
            <w:tcW w:w="1260" w:type="dxa"/>
          </w:tcPr>
          <w:p w:rsidR="00EB4092" w:rsidRPr="008D6D79" w:rsidRDefault="00EB4092" w:rsidP="000A1B24">
            <w:pPr>
              <w:jc w:val="both"/>
              <w:rPr>
                <w:color w:val="000000"/>
              </w:rPr>
            </w:pPr>
            <w:r w:rsidRPr="008D6D79">
              <w:rPr>
                <w:rFonts w:eastAsia="Arial"/>
                <w:b/>
                <w:bCs/>
                <w:color w:val="000000"/>
                <w:u w:val="single"/>
              </w:rPr>
              <w:t>619-D-22</w:t>
            </w:r>
          </w:p>
        </w:tc>
        <w:tc>
          <w:tcPr>
            <w:tcW w:w="2854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FERNÁNDEZ, OFELIA Y OTROS </w:t>
            </w:r>
          </w:p>
        </w:tc>
        <w:tc>
          <w:tcPr>
            <w:tcW w:w="4375" w:type="dxa"/>
          </w:tcPr>
          <w:p w:rsidR="00EB4092" w:rsidRPr="008D6D79" w:rsidRDefault="00EB4092" w:rsidP="000A1B24">
            <w:pPr>
              <w:rPr>
                <w:color w:val="000000"/>
                <w:sz w:val="18"/>
                <w:szCs w:val="18"/>
                <w:lang w:eastAsia="es-AR"/>
              </w:rPr>
            </w:pPr>
            <w:r w:rsidRPr="008D6D79">
              <w:rPr>
                <w:color w:val="000000"/>
                <w:sz w:val="18"/>
                <w:szCs w:val="18"/>
              </w:rPr>
              <w:t xml:space="preserve">RESOLUCIÓN. ENCOMIÉNDESE A LA VICEPRESIDENCIA 1ª LA EDICIÓN DE UN LIBRO CONMEMORATIVO DEL 6º ANIVERSARIO DEL FALLECIMIENTO DE LOHANA BERKINS </w:t>
            </w:r>
          </w:p>
          <w:p w:rsidR="00EB4092" w:rsidRPr="008D6D79" w:rsidRDefault="00EB4092" w:rsidP="000A1B24">
            <w:pPr>
              <w:rPr>
                <w:color w:val="000000"/>
                <w:sz w:val="18"/>
                <w:szCs w:val="18"/>
              </w:rPr>
            </w:pPr>
          </w:p>
        </w:tc>
      </w:tr>
      <w:tr w:rsidR="00EB4092" w:rsidRPr="008D6D79" w:rsidTr="000A1B24">
        <w:trPr>
          <w:trHeight w:val="390"/>
        </w:trPr>
        <w:tc>
          <w:tcPr>
            <w:tcW w:w="1260" w:type="dxa"/>
          </w:tcPr>
          <w:p w:rsidR="00EB4092" w:rsidRPr="008D6D79" w:rsidRDefault="00EB4092" w:rsidP="000A1B24">
            <w:pPr>
              <w:rPr>
                <w:color w:val="000000"/>
              </w:rPr>
            </w:pPr>
          </w:p>
        </w:tc>
        <w:tc>
          <w:tcPr>
            <w:tcW w:w="7229" w:type="dxa"/>
            <w:gridSpan w:val="2"/>
          </w:tcPr>
          <w:p w:rsidR="00EB4092" w:rsidRPr="008D6D79" w:rsidRDefault="00EB4092" w:rsidP="000A1B24">
            <w:pPr>
              <w:pStyle w:val="Prrafodelista"/>
              <w:numPr>
                <w:ilvl w:val="0"/>
                <w:numId w:val="12"/>
              </w:numPr>
              <w:rPr>
                <w:color w:val="000000"/>
                <w:sz w:val="18"/>
                <w:szCs w:val="18"/>
              </w:rPr>
            </w:pPr>
            <w:r w:rsidRPr="008D6D79">
              <w:rPr>
                <w:color w:val="000000"/>
                <w:sz w:val="18"/>
                <w:szCs w:val="18"/>
              </w:rPr>
              <w:t>DERECHOS HUMANOS</w:t>
            </w:r>
            <w:r w:rsidRPr="008D6D79">
              <w:rPr>
                <w:sz w:val="18"/>
                <w:szCs w:val="18"/>
              </w:rPr>
              <w:t>, GARANTÍAS Y ANTIDISCRIMINACIÓN</w:t>
            </w:r>
          </w:p>
        </w:tc>
      </w:tr>
    </w:tbl>
    <w:p w:rsidR="00EB4092" w:rsidRPr="004E43F7" w:rsidRDefault="00EB4092" w:rsidP="00EB4092">
      <w:pPr>
        <w:jc w:val="both"/>
      </w:pP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Labor Parlamentaria acuerda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el </w:t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  <w:u w:val="single"/>
        </w:rPr>
        <w:t>cambio de giro</w:t>
      </w:r>
      <w:r w:rsidRPr="008D6D79">
        <w:rPr>
          <w:rFonts w:ascii="Garamond" w:hAnsi="Garamond" w:cs="Garamond"/>
          <w:b/>
          <w:bCs/>
          <w:i/>
          <w:iCs/>
          <w:color w:val="000000"/>
          <w:sz w:val="28"/>
          <w:szCs w:val="28"/>
        </w:rPr>
        <w:tab/>
      </w:r>
      <w:r w:rsidRPr="008D6D79">
        <w:rPr>
          <w:rFonts w:ascii="Garamond" w:hAnsi="Garamond"/>
          <w:b/>
          <w:bCs/>
          <w:i/>
          <w:iCs/>
          <w:color w:val="000000"/>
          <w:sz w:val="28"/>
          <w:szCs w:val="28"/>
        </w:rPr>
        <w:t>a la Comisión de Mujeres, Géneros y Diversidades</w:t>
      </w:r>
      <w:r w:rsidRPr="008D6D79">
        <w:rPr>
          <w:rFonts w:ascii="Garamond" w:eastAsia="Garamond" w:hAnsi="Garamond"/>
          <w:b/>
          <w:bCs/>
          <w:i/>
          <w:iCs/>
          <w:color w:val="000000"/>
          <w:sz w:val="28"/>
          <w:szCs w:val="28"/>
        </w:rPr>
        <w:t>.</w:t>
      </w:r>
    </w:p>
    <w:p w:rsidR="00BD6C03" w:rsidRPr="00A32B17" w:rsidRDefault="00BD6C03">
      <w:pPr>
        <w:tabs>
          <w:tab w:val="left" w:pos="4536"/>
        </w:tabs>
        <w:jc w:val="both"/>
      </w:pPr>
    </w:p>
    <w:p w:rsidR="002D5794" w:rsidRPr="00A32B17" w:rsidRDefault="002D5794" w:rsidP="00DC6ABD">
      <w:pPr>
        <w:jc w:val="both"/>
      </w:pPr>
    </w:p>
    <w:p w:rsidR="00E90892" w:rsidRDefault="00E90892" w:rsidP="00BD6C03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</w:rPr>
      </w:pPr>
      <w:r w:rsidRPr="00BD6C03">
        <w:rPr>
          <w:sz w:val="24"/>
          <w:highlight w:val="lightGray"/>
        </w:rPr>
        <w:t>MOCIONES DE TRATAM</w:t>
      </w:r>
      <w:r w:rsidR="00744F8F" w:rsidRPr="00BD6C03">
        <w:rPr>
          <w:sz w:val="24"/>
          <w:highlight w:val="lightGray"/>
        </w:rPr>
        <w:t>IENTO PREFERENCIAL PARA PRÓXIMA</w:t>
      </w:r>
      <w:r w:rsidRPr="00BD6C03">
        <w:rPr>
          <w:sz w:val="24"/>
          <w:highlight w:val="lightGray"/>
        </w:rPr>
        <w:t xml:space="preserve"> SESI</w:t>
      </w:r>
      <w:r w:rsidR="00744F8F" w:rsidRPr="00BD6C03">
        <w:rPr>
          <w:sz w:val="24"/>
          <w:highlight w:val="lightGray"/>
        </w:rPr>
        <w:t>ÓN</w:t>
      </w:r>
    </w:p>
    <w:p w:rsidR="00BD6C03" w:rsidRPr="00BD6C03" w:rsidRDefault="00BD6C03" w:rsidP="00BD6C03"/>
    <w:p w:rsidR="00577955" w:rsidRPr="00F2396D" w:rsidRDefault="00577955" w:rsidP="00577955">
      <w:pPr>
        <w:jc w:val="both"/>
        <w:rPr>
          <w:b/>
        </w:rPr>
      </w:pPr>
    </w:p>
    <w:p w:rsidR="00577955" w:rsidRPr="00A964E8" w:rsidRDefault="00577955" w:rsidP="000C556F">
      <w:pPr>
        <w:pStyle w:val="Prrafodelista"/>
        <w:numPr>
          <w:ilvl w:val="0"/>
          <w:numId w:val="20"/>
        </w:numPr>
        <w:ind w:left="360"/>
      </w:pPr>
      <w:r w:rsidRPr="00A964E8">
        <w:rPr>
          <w:b/>
        </w:rPr>
        <w:t>Exp. 1504-D-21</w:t>
      </w:r>
      <w:r w:rsidRPr="00A964E8">
        <w:t xml:space="preserve">, de Ley, descatalógase del nivel de protección cautelar y catalógase con nivel de protección estructural a una serie de inmuebles. </w:t>
      </w:r>
      <w:r w:rsidRPr="00A964E8">
        <w:rPr>
          <w:b/>
          <w:i/>
        </w:rPr>
        <w:t>Ley de 2da. Lectura</w:t>
      </w:r>
      <w:r w:rsidRPr="00A964E8">
        <w:rPr>
          <w:b/>
        </w:rPr>
        <w:t xml:space="preserve"> (VAMOS JUNTOS)</w:t>
      </w:r>
    </w:p>
    <w:p w:rsidR="00577955" w:rsidRDefault="00577955" w:rsidP="000C556F">
      <w:pPr>
        <w:rPr>
          <w:b/>
        </w:rPr>
      </w:pPr>
    </w:p>
    <w:p w:rsidR="00577955" w:rsidRPr="00A964E8" w:rsidRDefault="00577955" w:rsidP="000C556F">
      <w:pPr>
        <w:pStyle w:val="Prrafodelista"/>
        <w:numPr>
          <w:ilvl w:val="0"/>
          <w:numId w:val="20"/>
        </w:numPr>
        <w:ind w:left="360"/>
      </w:pPr>
      <w:r w:rsidRPr="00A964E8">
        <w:rPr>
          <w:b/>
        </w:rPr>
        <w:t>Exp. 2721-D-21</w:t>
      </w:r>
      <w:r w:rsidRPr="00A964E8">
        <w:t xml:space="preserve">, catalóguese con nivel de protección estructural, según los términos establecidos en el artículo 9.1.3.2.2 “protección especial edilicia” del código urbanístico, al inmueble sito en Av. Rivadavia 1115. </w:t>
      </w:r>
      <w:r w:rsidRPr="00A964E8">
        <w:rPr>
          <w:b/>
          <w:i/>
        </w:rPr>
        <w:t>Ley de 2da. Lectura</w:t>
      </w:r>
      <w:r w:rsidRPr="00A964E8">
        <w:rPr>
          <w:b/>
        </w:rPr>
        <w:t xml:space="preserve"> </w:t>
      </w:r>
      <w:r w:rsidRPr="00A964E8">
        <w:t>(</w:t>
      </w:r>
      <w:r w:rsidRPr="00A964E8">
        <w:rPr>
          <w:b/>
        </w:rPr>
        <w:t>VAMOS JUNTOS</w:t>
      </w:r>
      <w:r w:rsidRPr="00A964E8">
        <w:t>)</w:t>
      </w:r>
    </w:p>
    <w:p w:rsidR="00577955" w:rsidRDefault="00577955" w:rsidP="000C556F">
      <w:pPr>
        <w:rPr>
          <w:b/>
        </w:rPr>
      </w:pPr>
    </w:p>
    <w:p w:rsidR="00577955" w:rsidRPr="002A06AF" w:rsidRDefault="00577955" w:rsidP="000C556F">
      <w:pPr>
        <w:pStyle w:val="Prrafodelista"/>
        <w:numPr>
          <w:ilvl w:val="0"/>
          <w:numId w:val="20"/>
        </w:numPr>
        <w:ind w:left="360"/>
      </w:pPr>
      <w:r w:rsidRPr="00A964E8">
        <w:rPr>
          <w:b/>
        </w:rPr>
        <w:t>Exp. 1270-J-22</w:t>
      </w:r>
      <w:r w:rsidRPr="00A964E8">
        <w:t xml:space="preserve">, de Ley, modifícanse definiciones generales y artículos del código de tránsito y transporte. </w:t>
      </w:r>
      <w:r w:rsidRPr="00A964E8">
        <w:rPr>
          <w:b/>
        </w:rPr>
        <w:t>(VAMOS JUNTOS)</w:t>
      </w:r>
    </w:p>
    <w:p w:rsidR="00577955" w:rsidRDefault="00577955" w:rsidP="000C556F">
      <w:pPr>
        <w:pStyle w:val="Prrafodelista"/>
        <w:ind w:left="0"/>
        <w:rPr>
          <w:b/>
        </w:rPr>
      </w:pPr>
    </w:p>
    <w:p w:rsidR="00577955" w:rsidRDefault="00577955" w:rsidP="000C556F">
      <w:pPr>
        <w:numPr>
          <w:ilvl w:val="0"/>
          <w:numId w:val="20"/>
        </w:numPr>
        <w:shd w:val="clear" w:color="auto" w:fill="FFFFFF"/>
        <w:ind w:left="360"/>
        <w:rPr>
          <w:color w:val="000000"/>
          <w:lang w:eastAsia="es-AR"/>
        </w:rPr>
      </w:pPr>
      <w:r w:rsidRPr="00A964E8">
        <w:rPr>
          <w:b/>
          <w:bCs/>
          <w:color w:val="000000"/>
          <w:lang w:eastAsia="es-AR"/>
        </w:rPr>
        <w:t>Exp. 1516-D-22</w:t>
      </w:r>
      <w:r w:rsidRPr="00A964E8">
        <w:rPr>
          <w:color w:val="000000"/>
          <w:lang w:eastAsia="es-AR"/>
        </w:rPr>
        <w:t>, de Ley, devolución retroactiva de impuesto a los titulares de tarjetas de crédito. (</w:t>
      </w:r>
      <w:r w:rsidRPr="00A964E8">
        <w:rPr>
          <w:b/>
          <w:color w:val="000000"/>
          <w:lang w:eastAsia="es-AR"/>
        </w:rPr>
        <w:t>LA LIBERTAD AVANZA</w:t>
      </w:r>
      <w:r w:rsidRPr="00A964E8">
        <w:rPr>
          <w:color w:val="000000"/>
          <w:lang w:eastAsia="es-AR"/>
        </w:rPr>
        <w:t>)</w:t>
      </w:r>
    </w:p>
    <w:p w:rsidR="00577955" w:rsidRDefault="00577955" w:rsidP="000C556F">
      <w:pPr>
        <w:shd w:val="clear" w:color="auto" w:fill="FFFFFF"/>
        <w:rPr>
          <w:color w:val="000000"/>
          <w:lang w:eastAsia="es-AR"/>
        </w:rPr>
      </w:pPr>
    </w:p>
    <w:p w:rsidR="00577955" w:rsidRPr="00A964E8" w:rsidRDefault="00577955" w:rsidP="000C556F">
      <w:pPr>
        <w:numPr>
          <w:ilvl w:val="0"/>
          <w:numId w:val="20"/>
        </w:numPr>
        <w:shd w:val="clear" w:color="auto" w:fill="FFFFFF"/>
        <w:ind w:left="360"/>
        <w:rPr>
          <w:rFonts w:ascii="Calibri" w:hAnsi="Calibri" w:cs="Times New Roman"/>
          <w:color w:val="000000"/>
          <w:sz w:val="24"/>
          <w:szCs w:val="24"/>
          <w:lang w:eastAsia="es-AR"/>
        </w:rPr>
      </w:pPr>
      <w:r w:rsidRPr="00A964E8">
        <w:rPr>
          <w:b/>
          <w:bCs/>
          <w:color w:val="000000"/>
          <w:lang w:eastAsia="es-AR"/>
        </w:rPr>
        <w:t>Exp. 1435-D-22</w:t>
      </w:r>
      <w:r w:rsidRPr="00A964E8">
        <w:rPr>
          <w:color w:val="000000"/>
          <w:lang w:eastAsia="es-AR"/>
        </w:rPr>
        <w:t>, de Resolución, informes sobre clausuras y multas en ocasión del Censo Nacional. (</w:t>
      </w:r>
      <w:r w:rsidRPr="00A964E8">
        <w:rPr>
          <w:b/>
          <w:color w:val="000000"/>
          <w:lang w:eastAsia="es-AR"/>
        </w:rPr>
        <w:t>LA LIBERTAD AVANZA</w:t>
      </w:r>
      <w:r w:rsidRPr="00A964E8">
        <w:rPr>
          <w:color w:val="000000"/>
          <w:lang w:eastAsia="es-AR"/>
        </w:rPr>
        <w:t>)</w:t>
      </w:r>
    </w:p>
    <w:p w:rsidR="00577955" w:rsidRPr="00F2396D" w:rsidRDefault="00577955" w:rsidP="00577955">
      <w:pPr>
        <w:jc w:val="both"/>
        <w:rPr>
          <w:b/>
        </w:rPr>
      </w:pPr>
    </w:p>
    <w:p w:rsidR="00577955" w:rsidRPr="00BD6C03" w:rsidRDefault="00577955" w:rsidP="00BD6C03">
      <w:pPr>
        <w:jc w:val="center"/>
        <w:rPr>
          <w:b/>
          <w:highlight w:val="lightGray"/>
        </w:rPr>
      </w:pPr>
      <w:r w:rsidRPr="00BD6C03">
        <w:rPr>
          <w:b/>
          <w:highlight w:val="lightGray"/>
        </w:rPr>
        <w:t>DESPACHOS DE RESOLUCIÓN O DECLARACIÓN  PARA SU TRATAMIENTO EN CONJUNTO</w:t>
      </w:r>
    </w:p>
    <w:p w:rsidR="00577955" w:rsidRPr="00F2396D" w:rsidRDefault="00577955" w:rsidP="00BD6C03">
      <w:pPr>
        <w:jc w:val="center"/>
        <w:rPr>
          <w:b/>
        </w:rPr>
      </w:pPr>
      <w:r w:rsidRPr="00BD6C03">
        <w:rPr>
          <w:b/>
          <w:highlight w:val="lightGray"/>
        </w:rPr>
        <w:t xml:space="preserve"> SIN DISCUSIÓN</w:t>
      </w:r>
    </w:p>
    <w:p w:rsidR="00577955" w:rsidRDefault="00577955" w:rsidP="00577955">
      <w:pPr>
        <w:jc w:val="both"/>
        <w:rPr>
          <w:b/>
          <w:bCs/>
        </w:rPr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122/22:</w:t>
      </w:r>
      <w:r w:rsidRPr="00E13822">
        <w:t xml:space="preserve"> Comisión de Derechos Humanos, Garantías y Antidiscriminación </w:t>
      </w:r>
      <w:r w:rsidRPr="00E13822">
        <w:rPr>
          <w:b/>
          <w:u w:val="single"/>
        </w:rPr>
        <w:t>Declaración</w:t>
      </w:r>
      <w:r w:rsidRPr="00E13822">
        <w:rPr>
          <w:b/>
          <w:bCs/>
          <w:u w:val="single"/>
        </w:rPr>
        <w:t>:</w:t>
      </w:r>
      <w:r w:rsidRPr="00E13822">
        <w:t xml:space="preserve"> declarase Personalidad Destacada </w:t>
      </w:r>
      <w:r>
        <w:t xml:space="preserve">en el ámbito </w:t>
      </w:r>
      <w:r w:rsidRPr="00E13822">
        <w:t>de los DD</w:t>
      </w:r>
      <w:r>
        <w:t>.</w:t>
      </w:r>
      <w:r w:rsidRPr="00E13822">
        <w:t>HH</w:t>
      </w:r>
      <w:r>
        <w:t>.</w:t>
      </w:r>
      <w:r w:rsidRPr="00E13822">
        <w:t xml:space="preserve"> a la Sra. Carmen Ledda Barreiro. (Exp. 99</w:t>
      </w:r>
      <w:r>
        <w:t>-D-</w:t>
      </w:r>
      <w:r w:rsidRPr="00E13822">
        <w:t xml:space="preserve">22, Diputada </w:t>
      </w:r>
      <w:r w:rsidRPr="00E13822">
        <w:rPr>
          <w:b/>
          <w:bCs/>
          <w:shd w:val="clear" w:color="auto" w:fill="FFFFFF"/>
        </w:rPr>
        <w:t xml:space="preserve"> </w:t>
      </w:r>
      <w:r w:rsidRPr="00E13822">
        <w:rPr>
          <w:bCs/>
          <w:shd w:val="clear" w:color="auto" w:fill="FFFFFF"/>
        </w:rPr>
        <w:t xml:space="preserve">Montenegro V. </w:t>
      </w:r>
      <w:r w:rsidRPr="00E13822">
        <w:t xml:space="preserve">y otros)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B4092">
        <w:rPr>
          <w:b/>
          <w:bCs/>
          <w:iCs/>
        </w:rPr>
        <w:t xml:space="preserve"> 199/22</w:t>
      </w:r>
    </w:p>
    <w:p w:rsidR="00577955" w:rsidRPr="00E13822" w:rsidRDefault="00577955" w:rsidP="00577955">
      <w:pPr>
        <w:jc w:val="both"/>
        <w:rPr>
          <w:b/>
          <w:bCs/>
          <w:u w:val="single"/>
        </w:rPr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123/22:</w:t>
      </w:r>
      <w:r w:rsidRPr="00E13822">
        <w:t xml:space="preserve"> Comisión de Derechos Humanos, Garantías y Antidiscriminación </w:t>
      </w:r>
      <w:r w:rsidRPr="00E13822">
        <w:rPr>
          <w:b/>
          <w:u w:val="single"/>
        </w:rPr>
        <w:t>Resolución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>
        <w:t>c</w:t>
      </w:r>
      <w:r w:rsidRPr="00E13822">
        <w:t>onmemorase el 35</w:t>
      </w:r>
      <w:r>
        <w:t>°</w:t>
      </w:r>
      <w:r w:rsidRPr="00E13822">
        <w:t xml:space="preserve"> aniversario de la </w:t>
      </w:r>
      <w:r>
        <w:t>creación del Banco Nacional de D</w:t>
      </w:r>
      <w:r w:rsidRPr="00E13822">
        <w:t>atos Genéticos, a tal fin dispónese la entrega de una bandeja.</w:t>
      </w:r>
      <w:r>
        <w:t xml:space="preserve"> </w:t>
      </w:r>
      <w:r w:rsidRPr="00E13822">
        <w:t xml:space="preserve">(Exp. 121-D-22 y agreg. Diputada </w:t>
      </w:r>
      <w:r w:rsidRPr="00E13822">
        <w:rPr>
          <w:b/>
          <w:bCs/>
          <w:shd w:val="clear" w:color="auto" w:fill="FFFFFF"/>
        </w:rPr>
        <w:t xml:space="preserve"> </w:t>
      </w:r>
      <w:r w:rsidRPr="00E13822">
        <w:rPr>
          <w:bCs/>
          <w:shd w:val="clear" w:color="auto" w:fill="FFFFFF"/>
        </w:rPr>
        <w:t xml:space="preserve">Montenegro V. </w:t>
      </w:r>
      <w:r w:rsidRPr="00E13822">
        <w:t xml:space="preserve">y otros)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Resoluciòn</w:t>
      </w:r>
      <w:r w:rsidRPr="008A665F">
        <w:rPr>
          <w:b/>
          <w:bCs/>
          <w:iCs/>
        </w:rPr>
        <w:t>:</w:t>
      </w:r>
      <w:r w:rsidR="00EB4092">
        <w:rPr>
          <w:b/>
          <w:bCs/>
          <w:iCs/>
        </w:rPr>
        <w:t xml:space="preserve"> 78/22</w:t>
      </w:r>
    </w:p>
    <w:p w:rsidR="00577955" w:rsidRPr="00E13822" w:rsidRDefault="00577955" w:rsidP="00577955">
      <w:pPr>
        <w:jc w:val="both"/>
        <w:rPr>
          <w:b/>
          <w:bCs/>
          <w:u w:val="single"/>
        </w:rPr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124/22:</w:t>
      </w:r>
      <w:r w:rsidRPr="00E13822">
        <w:t xml:space="preserve"> Comisión de Derechos Humanos, Garantías y Antidiscriminación </w:t>
      </w:r>
      <w:r w:rsidRPr="00E13822">
        <w:rPr>
          <w:b/>
          <w:u w:val="single"/>
        </w:rPr>
        <w:t>Declaración</w:t>
      </w:r>
      <w:r w:rsidRPr="00E13822">
        <w:rPr>
          <w:b/>
          <w:bCs/>
          <w:u w:val="single"/>
        </w:rPr>
        <w:t>:</w:t>
      </w:r>
      <w:r>
        <w:t xml:space="preserve"> r</w:t>
      </w:r>
      <w:r w:rsidRPr="00E13822">
        <w:t xml:space="preserve">epudio por los hechos ocurridos en el Bar y Librería Maricafe. </w:t>
      </w:r>
      <w:r w:rsidRPr="00E13822">
        <w:rPr>
          <w:bCs/>
          <w:shd w:val="clear" w:color="auto" w:fill="FFFFFF"/>
        </w:rPr>
        <w:t xml:space="preserve"> </w:t>
      </w:r>
      <w:r w:rsidRPr="00E13822">
        <w:t xml:space="preserve">(Exp.577-D-22, Diputado </w:t>
      </w:r>
      <w:r w:rsidRPr="00E13822">
        <w:rPr>
          <w:b/>
          <w:bCs/>
          <w:shd w:val="clear" w:color="auto" w:fill="FFFFFF"/>
        </w:rPr>
        <w:t xml:space="preserve"> </w:t>
      </w:r>
      <w:r w:rsidRPr="00E13822">
        <w:rPr>
          <w:bCs/>
          <w:shd w:val="clear" w:color="auto" w:fill="FFFFFF"/>
        </w:rPr>
        <w:t xml:space="preserve">Barroetaveña </w:t>
      </w:r>
      <w:r w:rsidRPr="00E13822">
        <w:t xml:space="preserve">y otros)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A0E0E">
        <w:rPr>
          <w:b/>
          <w:bCs/>
          <w:iCs/>
        </w:rPr>
        <w:t xml:space="preserve"> 200/22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125/22:</w:t>
      </w:r>
      <w:r w:rsidRPr="00E13822">
        <w:t xml:space="preserve"> Comisión de Derechos Humanos, Garantías y Antidiscriminación </w:t>
      </w:r>
      <w:r w:rsidRPr="00E13822">
        <w:rPr>
          <w:b/>
          <w:u w:val="single"/>
        </w:rPr>
        <w:t>Declaración</w:t>
      </w:r>
      <w:r w:rsidRPr="00E13822">
        <w:rPr>
          <w:b/>
          <w:bCs/>
          <w:u w:val="single"/>
        </w:rPr>
        <w:t>:</w:t>
      </w:r>
      <w:r w:rsidRPr="00E13822">
        <w:t xml:space="preserve"> declarase de interés social, cultural y educativo la obra de teatro "Despejar la X". (Exp. 971-D-22, Diputada </w:t>
      </w:r>
      <w:r w:rsidRPr="00E13822">
        <w:rPr>
          <w:b/>
          <w:bCs/>
          <w:shd w:val="clear" w:color="auto" w:fill="FFFFFF"/>
        </w:rPr>
        <w:t xml:space="preserve"> </w:t>
      </w:r>
      <w:r w:rsidRPr="00E13822">
        <w:rPr>
          <w:bCs/>
          <w:shd w:val="clear" w:color="auto" w:fill="FFFFFF"/>
        </w:rPr>
        <w:t xml:space="preserve">Neira </w:t>
      </w:r>
      <w:r w:rsidRPr="00E13822">
        <w:t xml:space="preserve">y otro)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A0E0E">
        <w:rPr>
          <w:b/>
          <w:bCs/>
          <w:iCs/>
        </w:rPr>
        <w:t xml:space="preserve"> 201/22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126/22:</w:t>
      </w:r>
      <w:r w:rsidRPr="00E13822">
        <w:t xml:space="preserve"> Comisión de Mujeres, Géneros y Diversidades. </w:t>
      </w:r>
      <w:r w:rsidRPr="00E13822">
        <w:rPr>
          <w:b/>
          <w:u w:val="single"/>
        </w:rPr>
        <w:t>Resolución</w:t>
      </w:r>
      <w:r w:rsidRPr="00E13822">
        <w:rPr>
          <w:bCs/>
          <w:u w:val="single"/>
        </w:rPr>
        <w:t>:</w:t>
      </w:r>
      <w:r w:rsidRPr="00E13822">
        <w:rPr>
          <w:shd w:val="clear" w:color="auto" w:fill="FFFFFF"/>
        </w:rPr>
        <w:t xml:space="preserve"> informes respecto a las acciones dirigidas para hacer frente a la violencia de género.</w:t>
      </w:r>
      <w:r w:rsidRPr="00E13822">
        <w:t xml:space="preserve"> (Exp. 632-D-22, Diputado Barroetaveña y otro)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EA0E0E">
        <w:rPr>
          <w:b/>
          <w:bCs/>
          <w:iCs/>
        </w:rPr>
        <w:t xml:space="preserve"> 79/22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127/22:</w:t>
      </w:r>
      <w:r w:rsidRPr="00E13822">
        <w:t xml:space="preserve"> Comisión de Mujeres, Géneros y Diversidades. </w:t>
      </w:r>
      <w:r w:rsidRPr="00E13822">
        <w:rPr>
          <w:b/>
          <w:u w:val="single"/>
        </w:rPr>
        <w:t>Declaración</w:t>
      </w:r>
      <w:r w:rsidRPr="00E13822">
        <w:rPr>
          <w:bCs/>
          <w:u w:val="single"/>
        </w:rPr>
        <w:t>:</w:t>
      </w:r>
      <w:r w:rsidRPr="00E13822">
        <w:t xml:space="preserve"> </w:t>
      </w:r>
      <w:r w:rsidRPr="00E13822">
        <w:rPr>
          <w:shd w:val="clear" w:color="auto" w:fill="FFFFFF"/>
        </w:rPr>
        <w:t xml:space="preserve">decláranse de interés para el desarrollo social y económico las actividades realizadas por la organización "Mujer Financiera" . </w:t>
      </w:r>
      <w:r w:rsidRPr="00E13822">
        <w:t>(Exp. 1035-D-22, Diputada González Estevarena y otros)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A0E0E">
        <w:rPr>
          <w:b/>
          <w:bCs/>
          <w:iCs/>
        </w:rPr>
        <w:t xml:space="preserve"> 202/22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128/22:</w:t>
      </w:r>
      <w:r w:rsidRPr="00E13822">
        <w:t xml:space="preserve"> Comisión de Mujeres, Géneros y Diversidades. </w:t>
      </w:r>
      <w:r w:rsidRPr="00E13822">
        <w:rPr>
          <w:b/>
          <w:u w:val="single"/>
        </w:rPr>
        <w:t>Declaración</w:t>
      </w:r>
      <w:r w:rsidRPr="00E13822">
        <w:rPr>
          <w:bCs/>
          <w:u w:val="single"/>
        </w:rPr>
        <w:t>:</w:t>
      </w:r>
      <w:r w:rsidRPr="00E13822">
        <w:t xml:space="preserve"> </w:t>
      </w:r>
      <w:r>
        <w:t xml:space="preserve">declárase </w:t>
      </w:r>
      <w:r w:rsidRPr="00E13822">
        <w:rPr>
          <w:shd w:val="clear" w:color="auto" w:fill="FFFFFF"/>
        </w:rPr>
        <w:t>de interés para la promoción y defensa de los dere</w:t>
      </w:r>
      <w:r>
        <w:rPr>
          <w:shd w:val="clear" w:color="auto" w:fill="FFFFFF"/>
        </w:rPr>
        <w:t>chos humanos la obra teatral</w:t>
      </w:r>
      <w:r w:rsidRPr="00E13822">
        <w:rPr>
          <w:shd w:val="clear" w:color="auto" w:fill="FFFFFF"/>
        </w:rPr>
        <w:t xml:space="preserve"> "Rota" </w:t>
      </w:r>
      <w:r w:rsidRPr="00E13822">
        <w:t>(Exp. 1051-D-22, Diputada Velasco y otros)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A0E0E">
        <w:rPr>
          <w:b/>
          <w:bCs/>
          <w:iCs/>
        </w:rPr>
        <w:t xml:space="preserve"> 203/22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129/22:</w:t>
      </w:r>
      <w:r w:rsidRPr="00E13822">
        <w:t xml:space="preserve"> Comisión de Mujeres, Géneros y Diversidades. </w:t>
      </w:r>
      <w:r w:rsidRPr="00E13822">
        <w:rPr>
          <w:b/>
          <w:u w:val="single"/>
        </w:rPr>
        <w:t>Declaración</w:t>
      </w:r>
      <w:r w:rsidRPr="00E13822">
        <w:rPr>
          <w:bCs/>
          <w:u w:val="single"/>
        </w:rPr>
        <w:t>:</w:t>
      </w:r>
      <w:r w:rsidRPr="00E13822">
        <w:t xml:space="preserve"> </w:t>
      </w:r>
      <w:r w:rsidRPr="00E13822">
        <w:rPr>
          <w:shd w:val="clear" w:color="auto" w:fill="FFFFFF"/>
        </w:rPr>
        <w:t xml:space="preserve">declárase de interés para la promoción y defensa de los derechos de las mujeres, géneros y diversidad a la muestra "Mujeres en la ESMA II: Tiempos de encuentro". </w:t>
      </w:r>
      <w:r w:rsidRPr="00E13822">
        <w:t>(Exp. 1061-D-22, Diputada Velasco y otros)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  <w:rPr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87146">
        <w:rPr>
          <w:b/>
          <w:bCs/>
          <w:iCs/>
        </w:rPr>
        <w:t xml:space="preserve"> 204/22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131/22:</w:t>
      </w:r>
      <w:r w:rsidRPr="00E13822">
        <w:t xml:space="preserve"> Comisión de Políticas de Promoción e Integración Social . </w:t>
      </w:r>
      <w:r w:rsidRPr="00E13822">
        <w:rPr>
          <w:b/>
          <w:u w:val="single"/>
        </w:rPr>
        <w:t>Resolución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 w:rsidRPr="00E13822">
        <w:rPr>
          <w:bCs/>
          <w:shd w:val="clear" w:color="auto" w:fill="FFFFFF"/>
        </w:rPr>
        <w:t>informes referidos a los bolsones de comida entregados a comedores y merenderos en barrios populares de la ciudad.</w:t>
      </w:r>
      <w:r w:rsidRPr="00E13822">
        <w:t xml:space="preserve">  (Exp. 78-D-22, Diputada Velasco  y otros)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87146">
        <w:rPr>
          <w:b/>
          <w:bCs/>
          <w:iCs/>
        </w:rPr>
        <w:t xml:space="preserve"> 80/22</w:t>
      </w:r>
    </w:p>
    <w:p w:rsidR="00577955" w:rsidRPr="00E13822" w:rsidRDefault="00577955" w:rsidP="00577955">
      <w:pPr>
        <w:jc w:val="both"/>
        <w:rPr>
          <w:shd w:val="clear" w:color="auto" w:fill="FFFFFF"/>
        </w:rPr>
      </w:pPr>
    </w:p>
    <w:p w:rsidR="00AA6FFF" w:rsidRDefault="00577955" w:rsidP="00577955">
      <w:pPr>
        <w:jc w:val="both"/>
      </w:pPr>
      <w:r w:rsidRPr="00E13822">
        <w:rPr>
          <w:b/>
          <w:bCs/>
          <w:u w:val="single"/>
        </w:rPr>
        <w:t>Despacho Nº 132/22:</w:t>
      </w:r>
      <w:r w:rsidRPr="00E13822">
        <w:t xml:space="preserve"> Comisión de Políticas de Promoción e Integración Social . </w:t>
      </w:r>
      <w:r w:rsidRPr="00E13822">
        <w:rPr>
          <w:b/>
          <w:u w:val="single"/>
        </w:rPr>
        <w:t>Declaración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 w:rsidRPr="00E13822">
        <w:rPr>
          <w:bCs/>
          <w:shd w:val="clear" w:color="auto" w:fill="FFFFFF"/>
        </w:rPr>
        <w:t>pesar por el fallecimiento del Sr. Cristian Walter Rizzo.</w:t>
      </w:r>
      <w:r w:rsidRPr="00E13822">
        <w:t xml:space="preserve"> (Exp. 859-D-22 y agreg., Diputada Velasco y otros)</w:t>
      </w:r>
    </w:p>
    <w:p w:rsidR="00AA6FFF" w:rsidRDefault="00AA6FFF" w:rsidP="00577955">
      <w:pPr>
        <w:jc w:val="both"/>
      </w:pPr>
    </w:p>
    <w:p w:rsidR="00577955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87146">
        <w:rPr>
          <w:b/>
          <w:bCs/>
          <w:iCs/>
        </w:rPr>
        <w:t xml:space="preserve"> 205/22</w:t>
      </w:r>
      <w:r w:rsidR="00577955" w:rsidRPr="00E13822">
        <w:t xml:space="preserve"> </w:t>
      </w:r>
    </w:p>
    <w:p w:rsidR="00577955" w:rsidRPr="00E13822" w:rsidRDefault="00577955" w:rsidP="00577955">
      <w:pPr>
        <w:jc w:val="both"/>
      </w:pPr>
    </w:p>
    <w:p w:rsidR="00E176FF" w:rsidRDefault="00577955" w:rsidP="00577955">
      <w:pPr>
        <w:jc w:val="both"/>
      </w:pPr>
      <w:r w:rsidRPr="00E13822">
        <w:rPr>
          <w:b/>
          <w:bCs/>
          <w:u w:val="single"/>
        </w:rPr>
        <w:t>Despacho Nº 133/22:</w:t>
      </w:r>
      <w:r w:rsidRPr="00E13822">
        <w:t xml:space="preserve"> Comisión de Políticas de Promoción e Integración Social . </w:t>
      </w:r>
      <w:r w:rsidRPr="00E13822">
        <w:rPr>
          <w:b/>
          <w:u w:val="single"/>
        </w:rPr>
        <w:t>Resolución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 w:rsidRPr="00E13822">
        <w:rPr>
          <w:bCs/>
          <w:shd w:val="clear" w:color="auto" w:fill="FFFFFF"/>
        </w:rPr>
        <w:t>informes relacionados al descarte de alimentos en el barrio Rodrigo Bueno por el Gobierno de la Ciudad</w:t>
      </w:r>
      <w:r w:rsidRPr="00E13822">
        <w:t>. (Exp. 1045-D-22, Diputada Iañez y otros)</w:t>
      </w:r>
    </w:p>
    <w:p w:rsidR="00E176FF" w:rsidRDefault="00E176FF" w:rsidP="00577955">
      <w:pPr>
        <w:jc w:val="both"/>
      </w:pPr>
    </w:p>
    <w:p w:rsidR="00577955" w:rsidRPr="00E13822" w:rsidRDefault="00E176FF" w:rsidP="0057795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87146">
        <w:rPr>
          <w:b/>
          <w:bCs/>
          <w:iCs/>
        </w:rPr>
        <w:t xml:space="preserve"> 81/22</w:t>
      </w:r>
      <w:r>
        <w:rPr>
          <w:b/>
          <w:bCs/>
          <w:iCs/>
        </w:rPr>
        <w:t xml:space="preserve"> </w:t>
      </w:r>
      <w:r w:rsidR="00577955" w:rsidRPr="00E13822">
        <w:t xml:space="preserve"> 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134/22:</w:t>
      </w:r>
      <w:r w:rsidRPr="00E13822">
        <w:t xml:space="preserve"> Comisión de Políticas de Promoción e Integración Social . </w:t>
      </w:r>
      <w:r w:rsidRPr="00E13822">
        <w:rPr>
          <w:b/>
          <w:u w:val="single"/>
        </w:rPr>
        <w:t>Declaración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 w:rsidRPr="00E13822">
        <w:rPr>
          <w:bCs/>
          <w:shd w:val="clear" w:color="auto" w:fill="FFFFFF"/>
        </w:rPr>
        <w:t>beneplácito al cumplir</w:t>
      </w:r>
      <w:r>
        <w:rPr>
          <w:bCs/>
          <w:shd w:val="clear" w:color="auto" w:fill="FFFFFF"/>
        </w:rPr>
        <w:t>se 20 años de la fundación del Centro C</w:t>
      </w:r>
      <w:r w:rsidRPr="00E13822">
        <w:rPr>
          <w:bCs/>
          <w:shd w:val="clear" w:color="auto" w:fill="FFFFFF"/>
        </w:rPr>
        <w:t>omunitario “Mónica Desperbasques”.</w:t>
      </w:r>
      <w:r w:rsidRPr="00E13822">
        <w:t xml:space="preserve"> (Exp. 1145-D-22, Diputado Vitali y otros) </w:t>
      </w:r>
    </w:p>
    <w:p w:rsidR="00AA6FFF" w:rsidRDefault="00AA6FFF" w:rsidP="00577955">
      <w:pPr>
        <w:jc w:val="both"/>
      </w:pPr>
    </w:p>
    <w:p w:rsidR="00AA6FFF" w:rsidRPr="00E13822" w:rsidRDefault="00AA6FFF" w:rsidP="0057795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05457">
        <w:rPr>
          <w:b/>
          <w:bCs/>
          <w:iCs/>
        </w:rPr>
        <w:t xml:space="preserve"> 206/22</w:t>
      </w:r>
    </w:p>
    <w:p w:rsidR="00577955" w:rsidRPr="00E13822" w:rsidRDefault="00577955" w:rsidP="00577955">
      <w:pPr>
        <w:jc w:val="both"/>
      </w:pPr>
    </w:p>
    <w:p w:rsidR="00577955" w:rsidRDefault="00577955" w:rsidP="00577955">
      <w:pPr>
        <w:jc w:val="both"/>
      </w:pPr>
      <w:r w:rsidRPr="00E13822">
        <w:rPr>
          <w:b/>
          <w:bCs/>
          <w:u w:val="single"/>
        </w:rPr>
        <w:t>Despacho Nº 135/22:</w:t>
      </w:r>
      <w:r w:rsidRPr="00E13822">
        <w:t xml:space="preserve"> Comisión de Políticas de Promoción e Integración Social . </w:t>
      </w:r>
      <w:r w:rsidRPr="00E13822">
        <w:rPr>
          <w:b/>
          <w:u w:val="single"/>
        </w:rPr>
        <w:t>Resolución</w:t>
      </w:r>
      <w:r w:rsidRPr="00E13822">
        <w:rPr>
          <w:b/>
          <w:bCs/>
          <w:u w:val="single"/>
        </w:rPr>
        <w:t>:</w:t>
      </w:r>
      <w:r w:rsidRPr="00E13822">
        <w:t xml:space="preserve"> </w:t>
      </w:r>
      <w:r>
        <w:rPr>
          <w:bCs/>
          <w:shd w:val="clear" w:color="auto" w:fill="FFFFFF"/>
        </w:rPr>
        <w:t>informes referidos al Programa Desarrollo e Inclusión S</w:t>
      </w:r>
      <w:r w:rsidRPr="00E13822">
        <w:rPr>
          <w:bCs/>
          <w:shd w:val="clear" w:color="auto" w:fill="FFFFFF"/>
        </w:rPr>
        <w:t>ocial de la Dir. Gral. De Desarrollo e Inclusión Social</w:t>
      </w:r>
      <w:r w:rsidRPr="00E13822">
        <w:rPr>
          <w:b/>
          <w:bCs/>
          <w:shd w:val="clear" w:color="auto" w:fill="FFFFFF"/>
        </w:rPr>
        <w:t>.</w:t>
      </w:r>
      <w:r w:rsidRPr="00E13822">
        <w:t xml:space="preserve"> (Exp. 1167-D-22, Diputada Segura Rattagan y otros)</w:t>
      </w:r>
    </w:p>
    <w:p w:rsidR="00E176FF" w:rsidRDefault="00E176FF" w:rsidP="00577955">
      <w:pPr>
        <w:jc w:val="both"/>
      </w:pPr>
    </w:p>
    <w:p w:rsidR="00E176FF" w:rsidRPr="00E13822" w:rsidRDefault="00E176FF" w:rsidP="0057795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864412">
        <w:rPr>
          <w:b/>
          <w:bCs/>
          <w:iCs/>
        </w:rPr>
        <w:t xml:space="preserve"> 82/22</w:t>
      </w:r>
    </w:p>
    <w:p w:rsidR="00577955" w:rsidRDefault="00577955" w:rsidP="00577955">
      <w:pPr>
        <w:jc w:val="both"/>
      </w:pPr>
    </w:p>
    <w:p w:rsidR="00577955" w:rsidRDefault="00577955" w:rsidP="00327F50">
      <w:pPr>
        <w:jc w:val="center"/>
        <w:rPr>
          <w:b/>
          <w:sz w:val="24"/>
        </w:rPr>
      </w:pPr>
      <w:r w:rsidRPr="00327F50">
        <w:rPr>
          <w:b/>
          <w:sz w:val="24"/>
          <w:highlight w:val="lightGray"/>
        </w:rPr>
        <w:t>MOCIONES SOBRE TABLAS ACORDADAS SIN DISCURSOS</w:t>
      </w:r>
    </w:p>
    <w:p w:rsidR="00577955" w:rsidRDefault="00577955" w:rsidP="00577955">
      <w:pPr>
        <w:jc w:val="both"/>
        <w:rPr>
          <w:bCs/>
        </w:rPr>
      </w:pPr>
    </w:p>
    <w:p w:rsidR="00577955" w:rsidRPr="0050728F" w:rsidRDefault="00577955" w:rsidP="00664992">
      <w:pPr>
        <w:numPr>
          <w:ilvl w:val="0"/>
          <w:numId w:val="24"/>
        </w:numPr>
        <w:ind w:left="360"/>
      </w:pPr>
      <w:r w:rsidRPr="00664992">
        <w:rPr>
          <w:b/>
        </w:rPr>
        <w:t>Exp. 1444-D-22</w:t>
      </w:r>
      <w:r w:rsidRPr="00664992">
        <w:t>, de Declaración, declárase Huésped de Honor a la Sra. Francina Lluc Armengol Socias, presidenta del gobierno de las Islas Baleares</w:t>
      </w:r>
      <w:r w:rsidR="00B02B75" w:rsidRPr="00664992">
        <w:t>.</w:t>
      </w:r>
      <w:r w:rsidRPr="00664992">
        <w:t xml:space="preserve"> </w:t>
      </w:r>
      <w:r w:rsidRPr="00664992">
        <w:rPr>
          <w:b/>
        </w:rPr>
        <w:t>(VAMOS JUNTOS)</w:t>
      </w:r>
    </w:p>
    <w:p w:rsidR="0050728F" w:rsidRDefault="0050728F" w:rsidP="0050728F">
      <w:pPr>
        <w:rPr>
          <w:b/>
        </w:rPr>
      </w:pPr>
    </w:p>
    <w:p w:rsidR="0050728F" w:rsidRPr="00664992" w:rsidRDefault="0050728F" w:rsidP="0050728F">
      <w:pPr>
        <w:ind w:left="2832"/>
      </w:pPr>
    </w:p>
    <w:p w:rsidR="00577955" w:rsidRPr="00664992" w:rsidRDefault="0050728F" w:rsidP="0050728F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FF2016">
        <w:rPr>
          <w:b/>
          <w:bCs/>
          <w:iCs/>
        </w:rPr>
        <w:t xml:space="preserve"> 207/22</w:t>
      </w:r>
    </w:p>
    <w:p w:rsidR="00577955" w:rsidRDefault="00577955" w:rsidP="00664992">
      <w:pPr>
        <w:numPr>
          <w:ilvl w:val="0"/>
          <w:numId w:val="24"/>
        </w:numPr>
        <w:ind w:left="360"/>
      </w:pPr>
      <w:r w:rsidRPr="00664992">
        <w:rPr>
          <w:b/>
        </w:rPr>
        <w:lastRenderedPageBreak/>
        <w:t>Exp. 819-D-22</w:t>
      </w:r>
      <w:r w:rsidRPr="00664992">
        <w:t>, de Declaración, conmemórase  el "Día de la concientización y prevención contra el monóxido de carbono"</w:t>
      </w:r>
      <w:r w:rsidR="00B02B75" w:rsidRPr="00664992">
        <w:t>.</w:t>
      </w:r>
      <w:r w:rsidRPr="00664992">
        <w:t xml:space="preserve"> </w:t>
      </w:r>
      <w:r w:rsidRPr="00664992">
        <w:rPr>
          <w:b/>
        </w:rPr>
        <w:t>(VAMOS JUNTOS)</w:t>
      </w:r>
      <w:r w:rsidRPr="00664992">
        <w:t xml:space="preserve"> </w:t>
      </w:r>
    </w:p>
    <w:p w:rsidR="0050728F" w:rsidRDefault="0050728F" w:rsidP="0050728F"/>
    <w:p w:rsidR="0050728F" w:rsidRPr="0050728F" w:rsidRDefault="0050728F" w:rsidP="0050728F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9E2E22">
        <w:rPr>
          <w:b/>
          <w:bCs/>
          <w:iCs/>
        </w:rPr>
        <w:t xml:space="preserve"> 208/22</w:t>
      </w:r>
    </w:p>
    <w:p w:rsidR="00577955" w:rsidRPr="00664992" w:rsidRDefault="00577955" w:rsidP="00664992">
      <w:pPr>
        <w:rPr>
          <w:b/>
        </w:rPr>
      </w:pPr>
    </w:p>
    <w:p w:rsidR="00577955" w:rsidRDefault="00577955" w:rsidP="00664992">
      <w:pPr>
        <w:numPr>
          <w:ilvl w:val="0"/>
          <w:numId w:val="24"/>
        </w:numPr>
        <w:ind w:left="360"/>
      </w:pPr>
      <w:r w:rsidRPr="00664992">
        <w:rPr>
          <w:b/>
        </w:rPr>
        <w:t>Exp. 1426-D-22</w:t>
      </w:r>
      <w:r w:rsidRPr="00664992">
        <w:t>, de Declaración, beneplácito por la obtención de las medallas doradas en los III juegos sudamericanos de la juventud - Rosario 2022, por parte de las selecciones argentinas juveniles masculina y femenina de balonmano playa</w:t>
      </w:r>
      <w:r w:rsidR="00B02B75" w:rsidRPr="00664992">
        <w:t>.</w:t>
      </w:r>
      <w:r w:rsidRPr="00664992">
        <w:t xml:space="preserve"> </w:t>
      </w:r>
      <w:r w:rsidRPr="00664992">
        <w:rPr>
          <w:b/>
        </w:rPr>
        <w:t>(VAMOS JUNTOS)</w:t>
      </w:r>
      <w:r w:rsidRPr="00664992">
        <w:t xml:space="preserve"> </w:t>
      </w:r>
    </w:p>
    <w:p w:rsidR="0050728F" w:rsidRDefault="0050728F" w:rsidP="0050728F"/>
    <w:p w:rsidR="0050728F" w:rsidRPr="0050728F" w:rsidRDefault="0050728F" w:rsidP="0050728F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9E2E22">
        <w:rPr>
          <w:b/>
          <w:bCs/>
          <w:iCs/>
        </w:rPr>
        <w:t xml:space="preserve"> 209/22</w:t>
      </w:r>
    </w:p>
    <w:p w:rsidR="00577955" w:rsidRPr="00664992" w:rsidRDefault="00577955" w:rsidP="00664992">
      <w:pPr>
        <w:rPr>
          <w:b/>
        </w:rPr>
      </w:pPr>
    </w:p>
    <w:p w:rsidR="00577955" w:rsidRDefault="00577955" w:rsidP="00664992">
      <w:pPr>
        <w:numPr>
          <w:ilvl w:val="0"/>
          <w:numId w:val="24"/>
        </w:numPr>
        <w:ind w:left="360"/>
      </w:pPr>
      <w:r w:rsidRPr="00664992">
        <w:rPr>
          <w:b/>
        </w:rPr>
        <w:t>Exp. 1298-D-22</w:t>
      </w:r>
      <w:r w:rsidRPr="00664992">
        <w:t>, de Declaración, declárase de interés cultural e</w:t>
      </w:r>
      <w:r w:rsidR="00B02B75" w:rsidRPr="00664992">
        <w:t xml:space="preserve">l proyecto "Infraleves de agua". </w:t>
      </w:r>
      <w:r w:rsidRPr="00664992">
        <w:rPr>
          <w:b/>
        </w:rPr>
        <w:t>(VAMOS JUNTOS)</w:t>
      </w:r>
      <w:r w:rsidRPr="00664992">
        <w:t xml:space="preserve"> </w:t>
      </w:r>
    </w:p>
    <w:p w:rsidR="0050728F" w:rsidRDefault="0050728F" w:rsidP="0050728F"/>
    <w:p w:rsidR="0050728F" w:rsidRPr="0050728F" w:rsidRDefault="0050728F" w:rsidP="0050728F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9E2E22">
        <w:rPr>
          <w:b/>
          <w:bCs/>
          <w:iCs/>
        </w:rPr>
        <w:t xml:space="preserve"> 210/22</w:t>
      </w:r>
    </w:p>
    <w:p w:rsidR="00577955" w:rsidRPr="00664992" w:rsidRDefault="00577955" w:rsidP="00664992">
      <w:pPr>
        <w:rPr>
          <w:b/>
        </w:rPr>
      </w:pPr>
    </w:p>
    <w:p w:rsidR="00577955" w:rsidRDefault="00577955" w:rsidP="00664992">
      <w:pPr>
        <w:numPr>
          <w:ilvl w:val="0"/>
          <w:numId w:val="24"/>
        </w:numPr>
        <w:ind w:left="360"/>
      </w:pPr>
      <w:r w:rsidRPr="00664992">
        <w:rPr>
          <w:b/>
        </w:rPr>
        <w:t>Exp. 1302-D-22</w:t>
      </w:r>
      <w:r w:rsidRPr="00664992">
        <w:t xml:space="preserve">, de Resolución, autorízase el uso del hall de honor de la Legislatura para la realización de la muestra "Infraleves de agua", fotografías urbanas. </w:t>
      </w:r>
      <w:r w:rsidRPr="00664992">
        <w:rPr>
          <w:b/>
        </w:rPr>
        <w:t>(VAMOS JUNTOS)</w:t>
      </w:r>
      <w:r w:rsidRPr="00664992">
        <w:t xml:space="preserve"> </w:t>
      </w:r>
    </w:p>
    <w:p w:rsidR="0050728F" w:rsidRDefault="0050728F" w:rsidP="0050728F"/>
    <w:p w:rsidR="0050728F" w:rsidRPr="0050728F" w:rsidRDefault="0050728F" w:rsidP="0050728F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9E2E22">
        <w:rPr>
          <w:b/>
          <w:bCs/>
          <w:iCs/>
        </w:rPr>
        <w:t xml:space="preserve"> 83/22</w:t>
      </w:r>
    </w:p>
    <w:p w:rsidR="00577955" w:rsidRPr="00664992" w:rsidRDefault="00577955" w:rsidP="00664992">
      <w:pPr>
        <w:rPr>
          <w:b/>
        </w:rPr>
      </w:pPr>
    </w:p>
    <w:p w:rsidR="00577955" w:rsidRDefault="00577955" w:rsidP="00664992">
      <w:pPr>
        <w:numPr>
          <w:ilvl w:val="0"/>
          <w:numId w:val="24"/>
        </w:numPr>
        <w:ind w:left="360"/>
        <w:rPr>
          <w:b/>
        </w:rPr>
      </w:pPr>
      <w:r w:rsidRPr="00664992">
        <w:rPr>
          <w:b/>
        </w:rPr>
        <w:t>Exp. 1456-D-22</w:t>
      </w:r>
      <w:r w:rsidRPr="00664992">
        <w:rPr>
          <w:bCs/>
        </w:rPr>
        <w:t>, de Declaración, declara de interés para la promoción de los derechos de las personas con discapacidad y el deporte a la Fundación Rugby Amistad.</w:t>
      </w:r>
      <w:r w:rsidRPr="00664992">
        <w:rPr>
          <w:b/>
        </w:rPr>
        <w:t xml:space="preserve"> (FRENTE DE TODOS)</w:t>
      </w:r>
    </w:p>
    <w:p w:rsidR="0050728F" w:rsidRDefault="0050728F" w:rsidP="0050728F">
      <w:pPr>
        <w:rPr>
          <w:b/>
        </w:rPr>
      </w:pPr>
    </w:p>
    <w:p w:rsidR="0050728F" w:rsidRPr="00664992" w:rsidRDefault="0050728F" w:rsidP="0050728F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9E2E22">
        <w:rPr>
          <w:b/>
          <w:bCs/>
          <w:iCs/>
        </w:rPr>
        <w:t xml:space="preserve"> 211/22</w:t>
      </w:r>
    </w:p>
    <w:p w:rsidR="00577955" w:rsidRPr="00664992" w:rsidRDefault="00577955" w:rsidP="00664992">
      <w:pPr>
        <w:rPr>
          <w:b/>
        </w:rPr>
      </w:pPr>
    </w:p>
    <w:p w:rsidR="00577955" w:rsidRDefault="00577955" w:rsidP="00664992">
      <w:pPr>
        <w:numPr>
          <w:ilvl w:val="0"/>
          <w:numId w:val="24"/>
        </w:numPr>
        <w:ind w:left="360"/>
        <w:rPr>
          <w:b/>
        </w:rPr>
      </w:pPr>
      <w:r w:rsidRPr="00664992">
        <w:rPr>
          <w:b/>
        </w:rPr>
        <w:t>Exp. 1471-D-22</w:t>
      </w:r>
      <w:r w:rsidRPr="00664992">
        <w:rPr>
          <w:bCs/>
        </w:rPr>
        <w:t>, de Resolución, informes referidos a la ejecución presupuestaria primer trimestre- Discapacidad.</w:t>
      </w:r>
      <w:r w:rsidRPr="00664992">
        <w:rPr>
          <w:b/>
        </w:rPr>
        <w:t xml:space="preserve"> (FRENTE DE TODOS)</w:t>
      </w:r>
    </w:p>
    <w:p w:rsidR="0050728F" w:rsidRDefault="0050728F" w:rsidP="0050728F">
      <w:pPr>
        <w:rPr>
          <w:b/>
        </w:rPr>
      </w:pPr>
    </w:p>
    <w:p w:rsidR="0050728F" w:rsidRPr="00664992" w:rsidRDefault="0050728F" w:rsidP="0050728F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9E2E22">
        <w:rPr>
          <w:b/>
          <w:bCs/>
          <w:iCs/>
        </w:rPr>
        <w:t xml:space="preserve"> 84/22</w:t>
      </w:r>
    </w:p>
    <w:p w:rsidR="00577955" w:rsidRPr="00664992" w:rsidRDefault="00577955" w:rsidP="00664992">
      <w:pPr>
        <w:rPr>
          <w:rFonts w:eastAsia="Arial"/>
          <w:b/>
          <w:bCs/>
        </w:rPr>
      </w:pPr>
    </w:p>
    <w:p w:rsidR="00577955" w:rsidRDefault="00577955" w:rsidP="00664992">
      <w:pPr>
        <w:numPr>
          <w:ilvl w:val="0"/>
          <w:numId w:val="24"/>
        </w:numPr>
        <w:ind w:left="360"/>
        <w:rPr>
          <w:rFonts w:eastAsia="Arial"/>
          <w:b/>
          <w:bCs/>
        </w:rPr>
      </w:pPr>
      <w:r w:rsidRPr="00664992">
        <w:rPr>
          <w:rFonts w:eastAsia="Arial"/>
          <w:b/>
          <w:bCs/>
        </w:rPr>
        <w:t xml:space="preserve">Exp. 1494-D-22, </w:t>
      </w:r>
      <w:r w:rsidRPr="00664992">
        <w:rPr>
          <w:rFonts w:eastAsia="Arial"/>
        </w:rPr>
        <w:t>de Resolución, informes relacionados a</w:t>
      </w:r>
      <w:r w:rsidR="00B02B75" w:rsidRPr="00664992">
        <w:rPr>
          <w:rFonts w:eastAsia="Arial"/>
        </w:rPr>
        <w:t xml:space="preserve"> la aplicación de la Ley 4.351.</w:t>
      </w:r>
      <w:r w:rsidRPr="00664992">
        <w:rPr>
          <w:rFonts w:eastAsia="Arial"/>
        </w:rPr>
        <w:t xml:space="preserve"> </w:t>
      </w:r>
      <w:r w:rsidRPr="00664992">
        <w:rPr>
          <w:rFonts w:eastAsia="Arial"/>
          <w:b/>
          <w:bCs/>
        </w:rPr>
        <w:t>(FRENTE DE TODOS)</w:t>
      </w:r>
    </w:p>
    <w:p w:rsidR="0050728F" w:rsidRDefault="0050728F" w:rsidP="0050728F">
      <w:pPr>
        <w:rPr>
          <w:rFonts w:eastAsia="Arial"/>
          <w:b/>
          <w:bCs/>
        </w:rPr>
      </w:pPr>
    </w:p>
    <w:p w:rsidR="0050728F" w:rsidRPr="0050728F" w:rsidRDefault="0050728F" w:rsidP="0050728F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9E2E22">
        <w:rPr>
          <w:b/>
          <w:bCs/>
          <w:iCs/>
        </w:rPr>
        <w:t xml:space="preserve"> 85/22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577955" w:rsidRPr="00664992" w:rsidRDefault="00577955" w:rsidP="00664992">
      <w:pPr>
        <w:rPr>
          <w:rFonts w:eastAsia="Arial"/>
          <w:b/>
          <w:bCs/>
        </w:rPr>
      </w:pPr>
    </w:p>
    <w:p w:rsidR="00577955" w:rsidRPr="00D326AC" w:rsidRDefault="00577955" w:rsidP="00664992">
      <w:pPr>
        <w:numPr>
          <w:ilvl w:val="0"/>
          <w:numId w:val="24"/>
        </w:numPr>
        <w:ind w:left="360"/>
        <w:rPr>
          <w:rFonts w:eastAsia="Arial"/>
        </w:rPr>
      </w:pPr>
      <w:r w:rsidRPr="00664992">
        <w:rPr>
          <w:rFonts w:eastAsia="Arial"/>
          <w:b/>
          <w:bCs/>
        </w:rPr>
        <w:t>Exp. 220-D-2</w:t>
      </w:r>
      <w:r w:rsidR="005D3EF0" w:rsidRPr="00664992">
        <w:rPr>
          <w:rFonts w:eastAsia="Arial"/>
          <w:b/>
          <w:bCs/>
        </w:rPr>
        <w:t>2 y 1519-D-22</w:t>
      </w:r>
      <w:r w:rsidR="005D3EF0" w:rsidRPr="00664992">
        <w:rPr>
          <w:rFonts w:eastAsia="Arial"/>
          <w:bCs/>
        </w:rPr>
        <w:t xml:space="preserve">, de </w:t>
      </w:r>
      <w:r w:rsidRPr="00664992">
        <w:rPr>
          <w:rFonts w:eastAsia="Arial"/>
        </w:rPr>
        <w:t>Declaración, conmemorase un nuevo aniversario del primer gobierno patrio en nuestras Islas Malvinas</w:t>
      </w:r>
      <w:r w:rsidR="00B02B75" w:rsidRPr="00664992">
        <w:rPr>
          <w:rFonts w:eastAsia="Arial"/>
        </w:rPr>
        <w:t>.</w:t>
      </w:r>
      <w:r w:rsidRPr="00664992">
        <w:rPr>
          <w:rFonts w:eastAsia="Arial"/>
        </w:rPr>
        <w:t xml:space="preserve"> </w:t>
      </w:r>
      <w:r w:rsidRPr="00664992">
        <w:rPr>
          <w:rFonts w:eastAsia="Arial"/>
          <w:b/>
          <w:bCs/>
        </w:rPr>
        <w:t>(FRENTE DE TODOS)</w:t>
      </w:r>
      <w:r w:rsidR="005D3EF0" w:rsidRPr="00664992">
        <w:rPr>
          <w:rFonts w:eastAsia="Arial"/>
          <w:b/>
          <w:bCs/>
        </w:rPr>
        <w:t xml:space="preserve"> (UCR EVOLUCIÓN)</w:t>
      </w:r>
    </w:p>
    <w:p w:rsidR="00D326AC" w:rsidRDefault="00D326AC" w:rsidP="00D326AC">
      <w:pPr>
        <w:rPr>
          <w:rFonts w:eastAsia="Arial"/>
          <w:b/>
          <w:bCs/>
        </w:rPr>
      </w:pPr>
    </w:p>
    <w:p w:rsidR="00D326AC" w:rsidRPr="00D326AC" w:rsidRDefault="00D326AC" w:rsidP="00D326AC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8F36EF">
        <w:rPr>
          <w:b/>
          <w:bCs/>
          <w:iCs/>
        </w:rPr>
        <w:t xml:space="preserve"> 212/22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577955" w:rsidRPr="00664992" w:rsidRDefault="00577955" w:rsidP="00664992">
      <w:pPr>
        <w:rPr>
          <w:b/>
          <w:bCs/>
        </w:rPr>
      </w:pPr>
    </w:p>
    <w:p w:rsidR="00577955" w:rsidRPr="00D326AC" w:rsidRDefault="00577955" w:rsidP="00664992">
      <w:pPr>
        <w:numPr>
          <w:ilvl w:val="0"/>
          <w:numId w:val="24"/>
        </w:numPr>
        <w:ind w:left="360"/>
        <w:rPr>
          <w:b/>
          <w:bCs/>
        </w:rPr>
      </w:pPr>
      <w:r w:rsidRPr="00664992">
        <w:rPr>
          <w:b/>
          <w:bCs/>
        </w:rPr>
        <w:t>Exp. 478-D-22</w:t>
      </w:r>
      <w:r w:rsidR="005D3EF0" w:rsidRPr="00664992">
        <w:rPr>
          <w:b/>
          <w:bCs/>
        </w:rPr>
        <w:t xml:space="preserve"> y 1558-D-22</w:t>
      </w:r>
      <w:r w:rsidRPr="00664992">
        <w:rPr>
          <w:b/>
          <w:bCs/>
        </w:rPr>
        <w:t xml:space="preserve">, </w:t>
      </w:r>
      <w:r w:rsidRPr="00664992">
        <w:t xml:space="preserve">de Declaración, conmemorase </w:t>
      </w:r>
      <w:r w:rsidR="005D3EF0" w:rsidRPr="00664992">
        <w:t>del Centenario de la c</w:t>
      </w:r>
      <w:r w:rsidRPr="00664992">
        <w:t>reación de Ya</w:t>
      </w:r>
      <w:r w:rsidR="005D3EF0" w:rsidRPr="00664992">
        <w:t>cimientos Petrolíferos Fiscales</w:t>
      </w:r>
      <w:r w:rsidRPr="00664992">
        <w:t xml:space="preserve"> </w:t>
      </w:r>
      <w:r w:rsidR="005D3EF0" w:rsidRPr="00664992">
        <w:t>(</w:t>
      </w:r>
      <w:r w:rsidRPr="00664992">
        <w:t>YPF</w:t>
      </w:r>
      <w:r w:rsidR="005D3EF0" w:rsidRPr="00664992">
        <w:t>).</w:t>
      </w:r>
      <w:r w:rsidRPr="00664992">
        <w:rPr>
          <w:b/>
          <w:bCs/>
        </w:rPr>
        <w:t xml:space="preserve"> (FRENTE DE TODOS)</w:t>
      </w:r>
      <w:r w:rsidR="005D3EF0" w:rsidRPr="00664992">
        <w:rPr>
          <w:rFonts w:eastAsia="Arial"/>
          <w:b/>
          <w:bCs/>
        </w:rPr>
        <w:t xml:space="preserve"> (UCR EVOLUCIÓN)</w:t>
      </w:r>
    </w:p>
    <w:p w:rsidR="00D326AC" w:rsidRDefault="00D326AC" w:rsidP="00D326AC">
      <w:pPr>
        <w:rPr>
          <w:b/>
          <w:bCs/>
        </w:rPr>
      </w:pPr>
    </w:p>
    <w:p w:rsidR="00D326AC" w:rsidRPr="00D326AC" w:rsidRDefault="00D326AC" w:rsidP="00D326AC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8F36EF">
        <w:rPr>
          <w:b/>
          <w:bCs/>
          <w:iCs/>
        </w:rPr>
        <w:t xml:space="preserve"> 213/22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577955" w:rsidRPr="00664992" w:rsidRDefault="00577955" w:rsidP="00664992">
      <w:pPr>
        <w:rPr>
          <w:b/>
          <w:bCs/>
        </w:rPr>
      </w:pPr>
    </w:p>
    <w:p w:rsidR="00577955" w:rsidRPr="00D326AC" w:rsidRDefault="00577955" w:rsidP="00664992">
      <w:pPr>
        <w:numPr>
          <w:ilvl w:val="0"/>
          <w:numId w:val="24"/>
        </w:numPr>
        <w:ind w:left="360"/>
        <w:jc w:val="both"/>
      </w:pPr>
      <w:r w:rsidRPr="00664992">
        <w:rPr>
          <w:rFonts w:eastAsia="Arial"/>
          <w:b/>
          <w:bCs/>
        </w:rPr>
        <w:t xml:space="preserve">Exp. 537-D-22, </w:t>
      </w:r>
      <w:r w:rsidRPr="00664992">
        <w:rPr>
          <w:rFonts w:eastAsia="Arial"/>
        </w:rPr>
        <w:t>de Declaración, conmemórase el 76° aniversario de la asunción presidencia</w:t>
      </w:r>
      <w:r w:rsidR="00B02B75" w:rsidRPr="00664992">
        <w:rPr>
          <w:rFonts w:eastAsia="Arial"/>
        </w:rPr>
        <w:t>l del Gral. Juan Domingo Perón.</w:t>
      </w:r>
      <w:r w:rsidRPr="00664992">
        <w:rPr>
          <w:rFonts w:eastAsia="Arial"/>
        </w:rPr>
        <w:t xml:space="preserve"> </w:t>
      </w:r>
      <w:r w:rsidRPr="00664992">
        <w:rPr>
          <w:rFonts w:eastAsia="Arial"/>
          <w:b/>
          <w:bCs/>
        </w:rPr>
        <w:t>(FRENTE DE TODOS)</w:t>
      </w:r>
    </w:p>
    <w:p w:rsidR="00D326AC" w:rsidRDefault="00D326AC" w:rsidP="00D326AC">
      <w:pPr>
        <w:jc w:val="both"/>
        <w:rPr>
          <w:rFonts w:eastAsia="Arial"/>
          <w:b/>
          <w:bCs/>
        </w:rPr>
      </w:pPr>
    </w:p>
    <w:p w:rsidR="00D326AC" w:rsidRPr="00D326AC" w:rsidRDefault="00D326AC" w:rsidP="00D326AC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8F36EF">
        <w:rPr>
          <w:b/>
          <w:bCs/>
          <w:iCs/>
        </w:rPr>
        <w:t xml:space="preserve"> 214/22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577955" w:rsidRPr="00664992" w:rsidRDefault="00577955" w:rsidP="00664992">
      <w:pPr>
        <w:jc w:val="both"/>
        <w:rPr>
          <w:rFonts w:eastAsia="Arial"/>
          <w:b/>
          <w:bCs/>
        </w:rPr>
      </w:pPr>
    </w:p>
    <w:p w:rsidR="00577955" w:rsidRDefault="00577955" w:rsidP="00664992">
      <w:pPr>
        <w:numPr>
          <w:ilvl w:val="0"/>
          <w:numId w:val="24"/>
        </w:numPr>
        <w:ind w:left="360"/>
        <w:jc w:val="both"/>
        <w:rPr>
          <w:rFonts w:eastAsia="Arial"/>
          <w:b/>
          <w:bCs/>
        </w:rPr>
      </w:pPr>
      <w:r w:rsidRPr="00664992">
        <w:rPr>
          <w:rFonts w:eastAsia="Arial"/>
          <w:b/>
          <w:bCs/>
        </w:rPr>
        <w:t xml:space="preserve">Exp. 1279-D-22, </w:t>
      </w:r>
      <w:r w:rsidRPr="00664992">
        <w:rPr>
          <w:rFonts w:eastAsia="Arial"/>
        </w:rPr>
        <w:t>de Resolución, informes relacionados al Programa "Ciudadanía Porteña, con todo derecho".</w:t>
      </w:r>
      <w:r w:rsidR="00B02B75" w:rsidRPr="00664992">
        <w:rPr>
          <w:rFonts w:eastAsia="Arial"/>
        </w:rPr>
        <w:t xml:space="preserve"> </w:t>
      </w:r>
      <w:r w:rsidRPr="00664992">
        <w:rPr>
          <w:rFonts w:eastAsia="Arial"/>
          <w:b/>
          <w:bCs/>
        </w:rPr>
        <w:t>(FRENTE DE TODOS)</w:t>
      </w:r>
    </w:p>
    <w:p w:rsidR="00D326AC" w:rsidRDefault="00D326AC" w:rsidP="00D326AC">
      <w:pPr>
        <w:jc w:val="both"/>
        <w:rPr>
          <w:rFonts w:eastAsia="Arial"/>
          <w:b/>
          <w:bCs/>
        </w:rPr>
      </w:pPr>
    </w:p>
    <w:p w:rsidR="00D326AC" w:rsidRPr="00D326AC" w:rsidRDefault="00D326AC" w:rsidP="00D326AC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8F36EF">
        <w:rPr>
          <w:b/>
          <w:bCs/>
          <w:iCs/>
        </w:rPr>
        <w:t xml:space="preserve"> 86/22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577955" w:rsidRPr="00664992" w:rsidRDefault="00577955" w:rsidP="00664992">
      <w:pPr>
        <w:jc w:val="both"/>
        <w:rPr>
          <w:rFonts w:eastAsia="Arial"/>
          <w:b/>
          <w:bCs/>
        </w:rPr>
      </w:pPr>
    </w:p>
    <w:p w:rsidR="00577955" w:rsidRPr="00D326AC" w:rsidRDefault="00577955" w:rsidP="00664992">
      <w:pPr>
        <w:numPr>
          <w:ilvl w:val="0"/>
          <w:numId w:val="24"/>
        </w:numPr>
        <w:ind w:left="360"/>
        <w:jc w:val="both"/>
      </w:pPr>
      <w:r w:rsidRPr="00664992">
        <w:rPr>
          <w:b/>
          <w:bCs/>
          <w:iCs/>
        </w:rPr>
        <w:t>Exp. 916-D-22,</w:t>
      </w:r>
      <w:r w:rsidRPr="00664992">
        <w:rPr>
          <w:bCs/>
          <w:iCs/>
        </w:rPr>
        <w:t xml:space="preserve"> de Resolución</w:t>
      </w:r>
      <w:r w:rsidRPr="00664992">
        <w:rPr>
          <w:b/>
          <w:bCs/>
          <w:iCs/>
        </w:rPr>
        <w:t xml:space="preserve"> </w:t>
      </w:r>
      <w:r w:rsidRPr="00664992">
        <w:t xml:space="preserve">informes relacionados con el plan anual de vacunación antigripal y antineumocóccica. </w:t>
      </w:r>
      <w:r w:rsidRPr="00664992">
        <w:rPr>
          <w:bCs/>
          <w:iCs/>
        </w:rPr>
        <w:t xml:space="preserve"> </w:t>
      </w:r>
      <w:r w:rsidRPr="00664992">
        <w:rPr>
          <w:b/>
          <w:bCs/>
          <w:iCs/>
        </w:rPr>
        <w:t>(FRENTE DE TODOS)</w:t>
      </w:r>
    </w:p>
    <w:p w:rsidR="00D326AC" w:rsidRDefault="00D326AC" w:rsidP="00D326AC">
      <w:pPr>
        <w:jc w:val="both"/>
        <w:rPr>
          <w:b/>
          <w:bCs/>
          <w:iCs/>
        </w:rPr>
      </w:pPr>
    </w:p>
    <w:p w:rsidR="00D326AC" w:rsidRPr="00D326AC" w:rsidRDefault="00D326AC" w:rsidP="00D326AC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8F36EF">
        <w:rPr>
          <w:b/>
          <w:bCs/>
          <w:iCs/>
        </w:rPr>
        <w:t xml:space="preserve"> 87/22</w:t>
      </w:r>
    </w:p>
    <w:p w:rsidR="00577955" w:rsidRPr="00664992" w:rsidRDefault="00577955" w:rsidP="00664992">
      <w:pPr>
        <w:jc w:val="both"/>
        <w:rPr>
          <w:b/>
          <w:bCs/>
          <w:iCs/>
        </w:rPr>
      </w:pPr>
    </w:p>
    <w:p w:rsidR="00577955" w:rsidRPr="00D326AC" w:rsidRDefault="00577955" w:rsidP="00664992">
      <w:pPr>
        <w:numPr>
          <w:ilvl w:val="0"/>
          <w:numId w:val="24"/>
        </w:numPr>
        <w:ind w:left="360"/>
        <w:jc w:val="both"/>
      </w:pPr>
      <w:r w:rsidRPr="00664992">
        <w:rPr>
          <w:b/>
          <w:bCs/>
          <w:iCs/>
        </w:rPr>
        <w:t xml:space="preserve">Exp. 1512-D-22, </w:t>
      </w:r>
      <w:r w:rsidRPr="00664992">
        <w:rPr>
          <w:bCs/>
          <w:iCs/>
        </w:rPr>
        <w:t xml:space="preserve">de Resolución, </w:t>
      </w:r>
      <w:r w:rsidRPr="00664992">
        <w:rPr>
          <w:bCs/>
          <w:shd w:val="clear" w:color="auto" w:fill="FFFFFF"/>
        </w:rPr>
        <w:t>informes referidos a las campañas de vacunación antigripal y contra el covid-19.</w:t>
      </w:r>
      <w:r w:rsidRPr="00664992">
        <w:rPr>
          <w:b/>
          <w:bCs/>
          <w:iCs/>
        </w:rPr>
        <w:t xml:space="preserve"> FRENTE DE TODOS)</w:t>
      </w:r>
    </w:p>
    <w:p w:rsidR="00D326AC" w:rsidRDefault="00D326AC" w:rsidP="00D326AC">
      <w:pPr>
        <w:jc w:val="both"/>
        <w:rPr>
          <w:b/>
          <w:bCs/>
          <w:iCs/>
        </w:rPr>
      </w:pPr>
    </w:p>
    <w:p w:rsidR="00D326AC" w:rsidRPr="00D326AC" w:rsidRDefault="00D326AC" w:rsidP="00D326AC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8F36EF">
        <w:rPr>
          <w:b/>
          <w:bCs/>
          <w:iCs/>
        </w:rPr>
        <w:t xml:space="preserve"> 88/22</w:t>
      </w:r>
    </w:p>
    <w:p w:rsidR="00577955" w:rsidRPr="00664992" w:rsidRDefault="00577955" w:rsidP="00664992">
      <w:pPr>
        <w:jc w:val="both"/>
        <w:rPr>
          <w:b/>
          <w:bCs/>
          <w:iCs/>
        </w:rPr>
      </w:pPr>
    </w:p>
    <w:p w:rsidR="00577955" w:rsidRDefault="00577955" w:rsidP="00664992">
      <w:pPr>
        <w:numPr>
          <w:ilvl w:val="0"/>
          <w:numId w:val="24"/>
        </w:numPr>
        <w:ind w:left="360"/>
        <w:jc w:val="both"/>
        <w:rPr>
          <w:b/>
          <w:bCs/>
          <w:iCs/>
        </w:rPr>
      </w:pPr>
      <w:r w:rsidRPr="00664992">
        <w:rPr>
          <w:b/>
          <w:bCs/>
          <w:iCs/>
        </w:rPr>
        <w:t xml:space="preserve">Exp 1540-D-22, </w:t>
      </w:r>
      <w:r w:rsidRPr="00664992">
        <w:rPr>
          <w:iCs/>
        </w:rPr>
        <w:t>de Declaración, conmemorase el  67° aniversario</w:t>
      </w:r>
      <w:r w:rsidR="00B02B75" w:rsidRPr="00664992">
        <w:rPr>
          <w:iCs/>
        </w:rPr>
        <w:t xml:space="preserve"> del bombardeo a Plaza de Mayo. </w:t>
      </w:r>
      <w:r w:rsidRPr="00664992">
        <w:rPr>
          <w:iCs/>
        </w:rPr>
        <w:t xml:space="preserve"> </w:t>
      </w:r>
      <w:r w:rsidRPr="00664992">
        <w:rPr>
          <w:b/>
          <w:bCs/>
          <w:iCs/>
        </w:rPr>
        <w:t xml:space="preserve">(FRENTE DE TODOS) </w:t>
      </w:r>
    </w:p>
    <w:p w:rsidR="00D326AC" w:rsidRDefault="00D326AC" w:rsidP="00D326AC">
      <w:pPr>
        <w:jc w:val="both"/>
        <w:rPr>
          <w:b/>
          <w:bCs/>
          <w:iCs/>
        </w:rPr>
      </w:pPr>
    </w:p>
    <w:p w:rsidR="00D326AC" w:rsidRDefault="00D326AC" w:rsidP="00D326AC">
      <w:pPr>
        <w:ind w:left="2832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C761D7">
        <w:rPr>
          <w:b/>
          <w:bCs/>
          <w:iCs/>
        </w:rPr>
        <w:t xml:space="preserve"> 215/22</w:t>
      </w:r>
      <w:r w:rsidR="001053D6">
        <w:rPr>
          <w:b/>
          <w:bCs/>
          <w:iCs/>
        </w:rPr>
        <w:t xml:space="preserve">  </w:t>
      </w:r>
      <w:r w:rsidR="001053D6" w:rsidRPr="00AA6DE6">
        <w:rPr>
          <w:b/>
          <w:color w:val="00B050"/>
        </w:rPr>
        <w:t>(con modificaciones en particular)</w:t>
      </w:r>
    </w:p>
    <w:p w:rsidR="00D326AC" w:rsidRDefault="00D326AC" w:rsidP="00D326AC">
      <w:pPr>
        <w:ind w:left="2832"/>
        <w:rPr>
          <w:b/>
          <w:bCs/>
          <w:iCs/>
        </w:rPr>
      </w:pPr>
    </w:p>
    <w:p w:rsidR="00D326AC" w:rsidRPr="00D326AC" w:rsidRDefault="00D326AC" w:rsidP="00D326AC">
      <w:pPr>
        <w:ind w:left="2832"/>
        <w:rPr>
          <w:b/>
        </w:rPr>
      </w:pPr>
    </w:p>
    <w:p w:rsidR="00577955" w:rsidRPr="00664992" w:rsidRDefault="00577955" w:rsidP="00664992">
      <w:pPr>
        <w:jc w:val="both"/>
        <w:rPr>
          <w:b/>
          <w:bCs/>
          <w:iCs/>
        </w:rPr>
      </w:pPr>
    </w:p>
    <w:p w:rsidR="00577955" w:rsidRDefault="00577955" w:rsidP="00664992">
      <w:pPr>
        <w:numPr>
          <w:ilvl w:val="0"/>
          <w:numId w:val="24"/>
        </w:numPr>
        <w:shd w:val="clear" w:color="auto" w:fill="FFFFFF"/>
        <w:ind w:left="360"/>
        <w:jc w:val="both"/>
        <w:rPr>
          <w:rFonts w:eastAsia="Arial"/>
          <w:b/>
        </w:rPr>
      </w:pPr>
      <w:r w:rsidRPr="00664992">
        <w:rPr>
          <w:rFonts w:eastAsia="Arial"/>
          <w:b/>
        </w:rPr>
        <w:lastRenderedPageBreak/>
        <w:t>Exp. 1533-D-22</w:t>
      </w:r>
      <w:r w:rsidR="00B02B75" w:rsidRPr="00664992">
        <w:rPr>
          <w:rFonts w:eastAsia="Arial"/>
        </w:rPr>
        <w:t>, de Declaración, declára</w:t>
      </w:r>
      <w:r w:rsidRPr="00664992">
        <w:rPr>
          <w:rFonts w:eastAsia="Arial"/>
        </w:rPr>
        <w:t xml:space="preserve">se de interés para la promoción y defensa de los derechos de las mujeres y diversidades la obra teatral “No Tengo Tiempo”. </w:t>
      </w:r>
      <w:r w:rsidRPr="00664992">
        <w:rPr>
          <w:rFonts w:eastAsia="Arial"/>
          <w:b/>
        </w:rPr>
        <w:t>(FRENTE DE TODOS)</w:t>
      </w:r>
    </w:p>
    <w:p w:rsidR="00D326AC" w:rsidRDefault="00D326AC" w:rsidP="00D326AC">
      <w:pPr>
        <w:shd w:val="clear" w:color="auto" w:fill="FFFFFF"/>
        <w:jc w:val="both"/>
        <w:rPr>
          <w:rFonts w:eastAsia="Arial"/>
          <w:b/>
        </w:rPr>
      </w:pPr>
    </w:p>
    <w:p w:rsidR="00D326AC" w:rsidRPr="00D326AC" w:rsidRDefault="00D326AC" w:rsidP="00D326AC">
      <w:pPr>
        <w:ind w:left="2832"/>
        <w:rPr>
          <w:b/>
        </w:rPr>
      </w:pPr>
      <w:r>
        <w:rPr>
          <w:b/>
          <w:bCs/>
          <w:iCs/>
        </w:rPr>
        <w:t>Declaración:</w:t>
      </w:r>
      <w:r w:rsidR="00C761D7">
        <w:rPr>
          <w:b/>
          <w:bCs/>
          <w:iCs/>
        </w:rPr>
        <w:t xml:space="preserve"> 216/22</w:t>
      </w:r>
    </w:p>
    <w:p w:rsidR="00577955" w:rsidRPr="00664992" w:rsidRDefault="00577955" w:rsidP="00664992">
      <w:pPr>
        <w:jc w:val="both"/>
        <w:rPr>
          <w:b/>
          <w:bCs/>
          <w:iCs/>
        </w:rPr>
      </w:pPr>
    </w:p>
    <w:p w:rsidR="00577955" w:rsidRDefault="00577955" w:rsidP="00664992">
      <w:pPr>
        <w:numPr>
          <w:ilvl w:val="0"/>
          <w:numId w:val="24"/>
        </w:numPr>
        <w:ind w:left="360"/>
        <w:jc w:val="both"/>
        <w:rPr>
          <w:b/>
          <w:bCs/>
          <w:iCs/>
        </w:rPr>
      </w:pPr>
      <w:r w:rsidRPr="00664992">
        <w:rPr>
          <w:b/>
          <w:bCs/>
          <w:iCs/>
        </w:rPr>
        <w:t xml:space="preserve">Exp. 1487-D-22, </w:t>
      </w:r>
      <w:r w:rsidRPr="00664992">
        <w:rPr>
          <w:iCs/>
        </w:rPr>
        <w:t>de Declaración, conmemórase el quinto aniversario del fallecimiento de Verónica Marzano</w:t>
      </w:r>
      <w:r w:rsidRPr="00664992">
        <w:rPr>
          <w:b/>
          <w:bCs/>
          <w:iCs/>
        </w:rPr>
        <w:t>. (FRENTE DE TODOS)</w:t>
      </w:r>
    </w:p>
    <w:p w:rsidR="00D326AC" w:rsidRDefault="00D326AC" w:rsidP="00D326AC">
      <w:pPr>
        <w:jc w:val="both"/>
        <w:rPr>
          <w:b/>
          <w:bCs/>
          <w:iCs/>
        </w:rPr>
      </w:pPr>
    </w:p>
    <w:p w:rsidR="00D326AC" w:rsidRPr="00D326AC" w:rsidRDefault="00D326AC" w:rsidP="00D326AC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4036BA">
        <w:rPr>
          <w:b/>
          <w:bCs/>
          <w:iCs/>
        </w:rPr>
        <w:t xml:space="preserve"> 217/22</w:t>
      </w:r>
    </w:p>
    <w:p w:rsidR="00577955" w:rsidRPr="00664992" w:rsidRDefault="00577955" w:rsidP="00664992">
      <w:pPr>
        <w:jc w:val="both"/>
        <w:rPr>
          <w:b/>
          <w:bCs/>
          <w:iCs/>
        </w:rPr>
      </w:pPr>
    </w:p>
    <w:p w:rsidR="00C41719" w:rsidRDefault="00C41719" w:rsidP="00664992">
      <w:pPr>
        <w:numPr>
          <w:ilvl w:val="0"/>
          <w:numId w:val="24"/>
        </w:numPr>
        <w:ind w:left="360"/>
        <w:jc w:val="both"/>
        <w:rPr>
          <w:b/>
          <w:bCs/>
          <w:shd w:val="clear" w:color="auto" w:fill="FFFFFF"/>
        </w:rPr>
      </w:pPr>
      <w:r w:rsidRPr="00664992">
        <w:rPr>
          <w:b/>
          <w:bCs/>
          <w:iCs/>
        </w:rPr>
        <w:t xml:space="preserve">Exp. 1557-D-22, </w:t>
      </w:r>
      <w:r w:rsidRPr="00664992">
        <w:rPr>
          <w:iCs/>
        </w:rPr>
        <w:t xml:space="preserve">de Declaración, </w:t>
      </w:r>
      <w:r w:rsidRPr="00664992">
        <w:rPr>
          <w:bCs/>
          <w:shd w:val="clear" w:color="auto" w:fill="FFFFFF"/>
        </w:rPr>
        <w:t>conmemórase el centésimo trigésimo aniversario del nacimiento del Dr. Amadeo Tomás Sabattini.</w:t>
      </w:r>
      <w:r w:rsidRPr="00664992">
        <w:rPr>
          <w:b/>
          <w:bCs/>
          <w:shd w:val="clear" w:color="auto" w:fill="FFFFFF"/>
        </w:rPr>
        <w:t xml:space="preserve">  (UCR. EVOLUCION)</w:t>
      </w:r>
    </w:p>
    <w:p w:rsidR="00692B12" w:rsidRDefault="00692B12" w:rsidP="00692B12">
      <w:pPr>
        <w:jc w:val="both"/>
        <w:rPr>
          <w:b/>
          <w:bCs/>
          <w:shd w:val="clear" w:color="auto" w:fill="FFFFFF"/>
        </w:rPr>
      </w:pPr>
    </w:p>
    <w:p w:rsidR="00692B12" w:rsidRPr="00692B12" w:rsidRDefault="00692B12" w:rsidP="00692B12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4036BA">
        <w:rPr>
          <w:b/>
          <w:bCs/>
          <w:iCs/>
        </w:rPr>
        <w:t xml:space="preserve"> 218/22</w:t>
      </w:r>
    </w:p>
    <w:p w:rsidR="00C41719" w:rsidRPr="00664992" w:rsidRDefault="00C41719" w:rsidP="00664992">
      <w:pPr>
        <w:jc w:val="both"/>
        <w:rPr>
          <w:b/>
          <w:bCs/>
          <w:shd w:val="clear" w:color="auto" w:fill="FFFFFF"/>
        </w:rPr>
      </w:pPr>
    </w:p>
    <w:p w:rsidR="00C41719" w:rsidRDefault="00C41719" w:rsidP="00664992">
      <w:pPr>
        <w:numPr>
          <w:ilvl w:val="0"/>
          <w:numId w:val="24"/>
        </w:numPr>
        <w:ind w:left="360"/>
        <w:jc w:val="both"/>
        <w:rPr>
          <w:b/>
          <w:bCs/>
          <w:shd w:val="clear" w:color="auto" w:fill="FFFFFF"/>
        </w:rPr>
      </w:pPr>
      <w:r w:rsidRPr="00664992">
        <w:rPr>
          <w:b/>
          <w:bCs/>
          <w:iCs/>
        </w:rPr>
        <w:t xml:space="preserve">Exp. 1553-D-22, </w:t>
      </w:r>
      <w:r w:rsidRPr="00664992">
        <w:rPr>
          <w:iCs/>
        </w:rPr>
        <w:t xml:space="preserve">de Resolución, </w:t>
      </w:r>
      <w:r w:rsidRPr="00664992">
        <w:rPr>
          <w:bCs/>
          <w:shd w:val="clear" w:color="auto" w:fill="FFFFFF"/>
        </w:rPr>
        <w:t>designación de representantes de la Legislatura de la C.A.B.A. para la Comisión de Protección y Promoción de los Cafés, Bares, Billares y Confiterías Notables de la Ciudad.</w:t>
      </w:r>
      <w:r w:rsidRPr="00664992">
        <w:rPr>
          <w:b/>
          <w:bCs/>
          <w:shd w:val="clear" w:color="auto" w:fill="FFFFFF"/>
        </w:rPr>
        <w:t>(PARTIDO SOCIALISTA)</w:t>
      </w:r>
    </w:p>
    <w:p w:rsidR="00692B12" w:rsidRDefault="00692B12" w:rsidP="00692B12">
      <w:pPr>
        <w:jc w:val="both"/>
        <w:rPr>
          <w:b/>
          <w:bCs/>
          <w:shd w:val="clear" w:color="auto" w:fill="FFFFFF"/>
        </w:rPr>
      </w:pPr>
    </w:p>
    <w:p w:rsidR="00692B12" w:rsidRPr="00692B12" w:rsidRDefault="00692B12" w:rsidP="00692B12">
      <w:pPr>
        <w:ind w:left="2832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4036BA">
        <w:rPr>
          <w:b/>
          <w:bCs/>
          <w:iCs/>
        </w:rPr>
        <w:t xml:space="preserve"> 89/22</w:t>
      </w:r>
    </w:p>
    <w:p w:rsidR="00C41719" w:rsidRPr="00664992" w:rsidRDefault="00C41719" w:rsidP="00664992">
      <w:pPr>
        <w:jc w:val="both"/>
        <w:rPr>
          <w:b/>
          <w:bCs/>
          <w:shd w:val="clear" w:color="auto" w:fill="FFFFFF"/>
        </w:rPr>
      </w:pPr>
    </w:p>
    <w:p w:rsidR="00C41719" w:rsidRDefault="00C41719" w:rsidP="00664992">
      <w:pPr>
        <w:numPr>
          <w:ilvl w:val="0"/>
          <w:numId w:val="24"/>
        </w:numPr>
        <w:ind w:left="360"/>
        <w:jc w:val="both"/>
        <w:rPr>
          <w:b/>
          <w:bCs/>
          <w:shd w:val="clear" w:color="auto" w:fill="FFFFFF"/>
        </w:rPr>
      </w:pPr>
      <w:r w:rsidRPr="00664992">
        <w:rPr>
          <w:b/>
          <w:bCs/>
          <w:iCs/>
        </w:rPr>
        <w:t xml:space="preserve">Exp. 1554-D-22, </w:t>
      </w:r>
      <w:r w:rsidRPr="00664992">
        <w:rPr>
          <w:iCs/>
        </w:rPr>
        <w:t xml:space="preserve">de Declaración, </w:t>
      </w:r>
      <w:r w:rsidRPr="00664992">
        <w:rPr>
          <w:bCs/>
          <w:shd w:val="clear" w:color="auto" w:fill="FFFFFF"/>
        </w:rPr>
        <w:t>desígnanse a los Diputados Matías López y Franco Vitali como integrantes del Consejo Asesor del Régimen de Concertación para la Actividad Milongas</w:t>
      </w:r>
      <w:r w:rsidRPr="00664992">
        <w:rPr>
          <w:b/>
          <w:bCs/>
          <w:shd w:val="clear" w:color="auto" w:fill="FFFFFF"/>
        </w:rPr>
        <w:t>. (PARTIDO SOCIALISTA)</w:t>
      </w:r>
    </w:p>
    <w:p w:rsidR="00692B12" w:rsidRDefault="00692B12" w:rsidP="00692B12">
      <w:pPr>
        <w:jc w:val="both"/>
        <w:rPr>
          <w:b/>
          <w:bCs/>
          <w:shd w:val="clear" w:color="auto" w:fill="FFFFFF"/>
        </w:rPr>
      </w:pPr>
    </w:p>
    <w:p w:rsidR="00692B12" w:rsidRPr="00692B12" w:rsidRDefault="004036BA" w:rsidP="00692B12">
      <w:pPr>
        <w:ind w:left="2832"/>
        <w:rPr>
          <w:b/>
        </w:rPr>
      </w:pPr>
      <w:r>
        <w:rPr>
          <w:b/>
          <w:bCs/>
          <w:iCs/>
        </w:rPr>
        <w:t>Resolución</w:t>
      </w:r>
      <w:r w:rsidR="00692B12" w:rsidRPr="008A665F">
        <w:rPr>
          <w:b/>
          <w:bCs/>
          <w:iCs/>
        </w:rPr>
        <w:t>:</w:t>
      </w:r>
      <w:r>
        <w:rPr>
          <w:b/>
          <w:bCs/>
          <w:iCs/>
        </w:rPr>
        <w:t xml:space="preserve"> 90/22</w:t>
      </w:r>
    </w:p>
    <w:p w:rsidR="00C41719" w:rsidRPr="00664992" w:rsidRDefault="00C41719" w:rsidP="00664992">
      <w:pPr>
        <w:jc w:val="both"/>
        <w:rPr>
          <w:b/>
          <w:bCs/>
          <w:shd w:val="clear" w:color="auto" w:fill="FFFFFF"/>
        </w:rPr>
      </w:pPr>
    </w:p>
    <w:p w:rsidR="00C41719" w:rsidRDefault="00C41719" w:rsidP="00664992">
      <w:pPr>
        <w:numPr>
          <w:ilvl w:val="0"/>
          <w:numId w:val="24"/>
        </w:numPr>
        <w:ind w:left="360"/>
        <w:jc w:val="both"/>
        <w:rPr>
          <w:b/>
          <w:bCs/>
          <w:iCs/>
        </w:rPr>
      </w:pPr>
      <w:r w:rsidRPr="00664992">
        <w:rPr>
          <w:b/>
          <w:bCs/>
          <w:iCs/>
        </w:rPr>
        <w:t xml:space="preserve">Exp. 1547-D-22, </w:t>
      </w:r>
      <w:r w:rsidRPr="00664992">
        <w:rPr>
          <w:iCs/>
        </w:rPr>
        <w:t xml:space="preserve">de Declaración, </w:t>
      </w:r>
      <w:r w:rsidRPr="00664992">
        <w:rPr>
          <w:bCs/>
          <w:shd w:val="clear" w:color="auto" w:fill="FFFFFF"/>
        </w:rPr>
        <w:t>conmemórase el Día del Bombero Voluntario</w:t>
      </w:r>
      <w:r w:rsidRPr="00664992">
        <w:rPr>
          <w:b/>
          <w:bCs/>
          <w:iCs/>
        </w:rPr>
        <w:t xml:space="preserve"> (FRENTE DE TODOS)</w:t>
      </w:r>
    </w:p>
    <w:p w:rsidR="00692B12" w:rsidRDefault="00692B12" w:rsidP="00692B12">
      <w:pPr>
        <w:jc w:val="both"/>
        <w:rPr>
          <w:b/>
          <w:bCs/>
          <w:iCs/>
        </w:rPr>
      </w:pPr>
    </w:p>
    <w:p w:rsidR="00692B12" w:rsidRPr="00664992" w:rsidRDefault="00692B12" w:rsidP="00692B12">
      <w:pPr>
        <w:ind w:left="2832"/>
        <w:rPr>
          <w:b/>
        </w:rPr>
      </w:pPr>
      <w:r w:rsidRPr="008A665F">
        <w:rPr>
          <w:b/>
          <w:bCs/>
          <w:iCs/>
        </w:rPr>
        <w:t>Declaración:</w:t>
      </w:r>
      <w:r w:rsidR="004036BA">
        <w:rPr>
          <w:b/>
          <w:bCs/>
          <w:iCs/>
        </w:rPr>
        <w:t xml:space="preserve"> 219/22</w:t>
      </w:r>
    </w:p>
    <w:p w:rsidR="00692B12" w:rsidRDefault="00692B12" w:rsidP="00692B12">
      <w:pPr>
        <w:ind w:left="2832"/>
        <w:jc w:val="both"/>
        <w:rPr>
          <w:b/>
          <w:bCs/>
          <w:iCs/>
        </w:rPr>
      </w:pPr>
    </w:p>
    <w:p w:rsidR="00664992" w:rsidRDefault="00664992" w:rsidP="00664992">
      <w:pPr>
        <w:jc w:val="both"/>
        <w:rPr>
          <w:b/>
          <w:bCs/>
          <w:iCs/>
        </w:rPr>
      </w:pPr>
    </w:p>
    <w:p w:rsidR="00664992" w:rsidRDefault="00664992" w:rsidP="00327F50">
      <w:pPr>
        <w:jc w:val="center"/>
        <w:rPr>
          <w:b/>
          <w:sz w:val="24"/>
        </w:rPr>
      </w:pPr>
      <w:r w:rsidRPr="00327F50">
        <w:rPr>
          <w:b/>
          <w:sz w:val="24"/>
          <w:highlight w:val="lightGray"/>
        </w:rPr>
        <w:t>MOCIONES SOBRE TABLAS ACORDADAS CON DISCURSOS</w:t>
      </w:r>
    </w:p>
    <w:p w:rsidR="00327F50" w:rsidRDefault="00327F50" w:rsidP="00327F50">
      <w:pPr>
        <w:jc w:val="center"/>
        <w:rPr>
          <w:b/>
          <w:sz w:val="24"/>
        </w:rPr>
      </w:pPr>
    </w:p>
    <w:p w:rsidR="00664992" w:rsidRDefault="00664992" w:rsidP="00664992">
      <w:pPr>
        <w:jc w:val="both"/>
        <w:rPr>
          <w:b/>
          <w:bCs/>
          <w:iCs/>
        </w:rPr>
      </w:pPr>
    </w:p>
    <w:p w:rsidR="00664992" w:rsidRPr="00C21550" w:rsidRDefault="00664992" w:rsidP="00A264AC">
      <w:pPr>
        <w:numPr>
          <w:ilvl w:val="0"/>
          <w:numId w:val="24"/>
        </w:numPr>
        <w:ind w:left="284"/>
        <w:rPr>
          <w:b/>
          <w:bCs/>
        </w:rPr>
      </w:pPr>
      <w:r w:rsidRPr="000C556F">
        <w:rPr>
          <w:b/>
          <w:bCs/>
        </w:rPr>
        <w:t>Exp. 1537-D-22, 1539-D-22 y 1556-D-22,</w:t>
      </w:r>
      <w:r w:rsidRPr="000C556F">
        <w:t xml:space="preserve"> de Declaración, conmemoración del octavo aniversario de la marcha Ni Una Menos. </w:t>
      </w:r>
      <w:r w:rsidRPr="000C556F">
        <w:rPr>
          <w:b/>
          <w:bCs/>
        </w:rPr>
        <w:t xml:space="preserve">(FRENTE DE TODOS) </w:t>
      </w:r>
      <w:r w:rsidRPr="000C556F">
        <w:rPr>
          <w:b/>
          <w:bCs/>
          <w:color w:val="222222"/>
          <w:lang w:eastAsia="es-AR"/>
        </w:rPr>
        <w:t xml:space="preserve">(FIT-PO) </w:t>
      </w:r>
      <w:r w:rsidRPr="000C556F">
        <w:rPr>
          <w:b/>
        </w:rPr>
        <w:t>(VAMOS JUNTOS)</w:t>
      </w:r>
    </w:p>
    <w:p w:rsidR="00C21550" w:rsidRDefault="00C21550" w:rsidP="00C21550">
      <w:pPr>
        <w:rPr>
          <w:b/>
        </w:rPr>
      </w:pPr>
    </w:p>
    <w:p w:rsidR="00C21550" w:rsidRDefault="007F56C0" w:rsidP="00C21550">
      <w:pPr>
        <w:ind w:left="2832"/>
        <w:rPr>
          <w:b/>
        </w:rPr>
      </w:pPr>
      <w:r>
        <w:rPr>
          <w:b/>
          <w:bCs/>
        </w:rPr>
        <w:t>Declaración: 220/22</w:t>
      </w:r>
      <w:r w:rsidR="00DC0FF4">
        <w:rPr>
          <w:b/>
          <w:bCs/>
        </w:rPr>
        <w:t xml:space="preserve"> </w:t>
      </w:r>
      <w:r w:rsidR="00DC0FF4">
        <w:rPr>
          <w:b/>
          <w:bCs/>
          <w:iCs/>
        </w:rPr>
        <w:t xml:space="preserve"> </w:t>
      </w:r>
      <w:r w:rsidR="00DC0FF4" w:rsidRPr="00AA6DE6">
        <w:rPr>
          <w:b/>
          <w:color w:val="00B050"/>
        </w:rPr>
        <w:t>(con modificaciones en particular)</w:t>
      </w:r>
    </w:p>
    <w:p w:rsidR="00C21550" w:rsidRPr="00C21550" w:rsidRDefault="00C21550" w:rsidP="00C21550">
      <w:pPr>
        <w:rPr>
          <w:b/>
          <w:bCs/>
        </w:rPr>
      </w:pPr>
    </w:p>
    <w:p w:rsidR="00C21550" w:rsidRPr="00637FD8" w:rsidRDefault="00C21550" w:rsidP="00A264AC">
      <w:pPr>
        <w:numPr>
          <w:ilvl w:val="0"/>
          <w:numId w:val="24"/>
        </w:numPr>
        <w:ind w:left="284"/>
      </w:pPr>
      <w:r w:rsidRPr="000C556F">
        <w:rPr>
          <w:b/>
          <w:bCs/>
        </w:rPr>
        <w:t>Exp. 15</w:t>
      </w:r>
      <w:r>
        <w:rPr>
          <w:b/>
          <w:bCs/>
        </w:rPr>
        <w:t>62</w:t>
      </w:r>
      <w:r w:rsidRPr="000C556F">
        <w:rPr>
          <w:b/>
          <w:bCs/>
        </w:rPr>
        <w:t>-D-22</w:t>
      </w:r>
      <w:r w:rsidR="00C949C3">
        <w:rPr>
          <w:b/>
          <w:bCs/>
        </w:rPr>
        <w:t xml:space="preserve">, </w:t>
      </w:r>
      <w:r w:rsidR="00C949C3">
        <w:rPr>
          <w:bCs/>
        </w:rPr>
        <w:t>de Resolución</w:t>
      </w:r>
      <w:r w:rsidR="00C949C3" w:rsidRPr="00637FD8">
        <w:rPr>
          <w:bCs/>
        </w:rPr>
        <w:t xml:space="preserve">, </w:t>
      </w:r>
      <w:r w:rsidR="00637FD8" w:rsidRPr="00637FD8">
        <w:t xml:space="preserve">desígnase a </w:t>
      </w:r>
      <w:r w:rsidR="00637FD8">
        <w:t>M</w:t>
      </w:r>
      <w:r w:rsidR="00637FD8" w:rsidRPr="00637FD8">
        <w:t xml:space="preserve">ariana </w:t>
      </w:r>
      <w:r w:rsidR="00637FD8">
        <w:t>A</w:t>
      </w:r>
      <w:r w:rsidR="00637FD8" w:rsidRPr="00637FD8">
        <w:t xml:space="preserve">ndrea </w:t>
      </w:r>
      <w:r w:rsidR="00637FD8">
        <w:t>I</w:t>
      </w:r>
      <w:r w:rsidR="00637FD8" w:rsidRPr="00637FD8">
        <w:t xml:space="preserve">ncarnato en reemplazo de </w:t>
      </w:r>
      <w:r w:rsidR="00637FD8">
        <w:t>S</w:t>
      </w:r>
      <w:r w:rsidR="00637FD8" w:rsidRPr="00637FD8">
        <w:t xml:space="preserve">usana </w:t>
      </w:r>
      <w:r w:rsidR="00637FD8">
        <w:t>B</w:t>
      </w:r>
      <w:r w:rsidR="00637FD8" w:rsidRPr="00637FD8">
        <w:t xml:space="preserve">eatriz </w:t>
      </w:r>
      <w:r w:rsidR="00637FD8">
        <w:t>B</w:t>
      </w:r>
      <w:r w:rsidR="00637FD8" w:rsidRPr="00637FD8">
        <w:t>us</w:t>
      </w:r>
      <w:r w:rsidR="00637FD8">
        <w:t>cetto como representante de la L</w:t>
      </w:r>
      <w:r w:rsidR="00637FD8" w:rsidRPr="00637FD8">
        <w:t>e</w:t>
      </w:r>
      <w:r w:rsidR="00637FD8">
        <w:t>gislatura ante el plenario del Consejo de Derechos de Niñas, Niños y A</w:t>
      </w:r>
      <w:r w:rsidR="00637FD8" w:rsidRPr="00637FD8">
        <w:t>dolescentes.-</w:t>
      </w:r>
    </w:p>
    <w:p w:rsidR="00C21550" w:rsidRPr="00637FD8" w:rsidRDefault="00C21550" w:rsidP="00C21550"/>
    <w:p w:rsidR="007F1A90" w:rsidRDefault="00637FD8" w:rsidP="00637FD8">
      <w:pPr>
        <w:ind w:left="2124" w:firstLine="708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>
        <w:rPr>
          <w:b/>
          <w:bCs/>
          <w:iCs/>
        </w:rPr>
        <w:t xml:space="preserve"> 91/22</w:t>
      </w:r>
    </w:p>
    <w:p w:rsidR="007F1A90" w:rsidRDefault="007F1A90" w:rsidP="007F1A90">
      <w:pPr>
        <w:rPr>
          <w:b/>
        </w:rPr>
      </w:pPr>
    </w:p>
    <w:p w:rsidR="00C21550" w:rsidRDefault="00C21550" w:rsidP="007F1A90">
      <w:pPr>
        <w:ind w:left="2832"/>
        <w:rPr>
          <w:b/>
          <w:bCs/>
          <w:iCs/>
        </w:rPr>
      </w:pPr>
    </w:p>
    <w:p w:rsidR="00C21550" w:rsidRDefault="00637FD8" w:rsidP="007F1A90">
      <w:pPr>
        <w:ind w:left="2832"/>
        <w:rPr>
          <w:b/>
          <w:bCs/>
          <w:sz w:val="22"/>
          <w:szCs w:val="22"/>
        </w:rPr>
      </w:pPr>
      <w:r w:rsidRPr="00637FD8">
        <w:rPr>
          <w:b/>
          <w:bCs/>
          <w:sz w:val="22"/>
          <w:szCs w:val="22"/>
          <w:highlight w:val="lightGray"/>
        </w:rPr>
        <w:t>ALTERACIÓN ORDEN DEL DÍA</w:t>
      </w:r>
    </w:p>
    <w:p w:rsidR="006724E1" w:rsidRDefault="006724E1" w:rsidP="006724E1"/>
    <w:p w:rsidR="006724E1" w:rsidRPr="004E1196" w:rsidRDefault="006724E1" w:rsidP="006724E1">
      <w:pPr>
        <w:jc w:val="both"/>
        <w:rPr>
          <w:b/>
          <w:i/>
        </w:rPr>
      </w:pPr>
      <w:r w:rsidRPr="002B2F86">
        <w:rPr>
          <w:b/>
          <w:bCs/>
          <w:u w:val="single"/>
        </w:rPr>
        <w:t xml:space="preserve">Despacho Nº </w:t>
      </w:r>
      <w:r>
        <w:rPr>
          <w:b/>
          <w:bCs/>
          <w:u w:val="single"/>
        </w:rPr>
        <w:t>137</w:t>
      </w:r>
      <w:r w:rsidRPr="002B2F86">
        <w:rPr>
          <w:b/>
          <w:bCs/>
          <w:u w:val="single"/>
        </w:rPr>
        <w:t>/22:</w:t>
      </w:r>
      <w:r>
        <w:t xml:space="preserve"> Comisio</w:t>
      </w:r>
      <w:r w:rsidRPr="002B2F86">
        <w:t>n</w:t>
      </w:r>
      <w:r>
        <w:t>es</w:t>
      </w:r>
      <w:r w:rsidRPr="002B2F86">
        <w:t xml:space="preserve"> de </w:t>
      </w:r>
      <w:r>
        <w:t xml:space="preserve">Desarrollo Económico ,Mercosur y Políticas de Empleo, Políticas de Promoción e Integración Social y Presupuesto, Hacienda, Administración Financiera y Política Tributaria  </w:t>
      </w:r>
      <w:r w:rsidRPr="0055534C">
        <w:rPr>
          <w:b/>
          <w:i/>
          <w:u w:val="single"/>
        </w:rPr>
        <w:t>Despacho de Mayoría</w:t>
      </w:r>
      <w:r>
        <w:t xml:space="preserve">: </w:t>
      </w:r>
      <w:r>
        <w:rPr>
          <w:b/>
          <w:u w:val="single"/>
        </w:rPr>
        <w:t>Ley</w:t>
      </w:r>
      <w:r w:rsidRPr="002B2F86">
        <w:rPr>
          <w:b/>
          <w:bCs/>
          <w:u w:val="single"/>
        </w:rPr>
        <w:t>:</w:t>
      </w:r>
      <w:r w:rsidRPr="002B2F86">
        <w:t xml:space="preserve"> </w:t>
      </w:r>
      <w:r>
        <w:t xml:space="preserve">Ley de "Integración productiva e impulso al trabajo en barrios populares". </w:t>
      </w:r>
      <w:r w:rsidRPr="0055534C">
        <w:rPr>
          <w:b/>
          <w:i/>
          <w:u w:val="single"/>
        </w:rPr>
        <w:t>Despacho de Minoría</w:t>
      </w:r>
      <w:r>
        <w:t xml:space="preserve">: </w:t>
      </w:r>
      <w:r w:rsidRPr="00CE1DF1">
        <w:rPr>
          <w:b/>
          <w:u w:val="single"/>
        </w:rPr>
        <w:t>Resolución:</w:t>
      </w:r>
      <w:r>
        <w:t xml:space="preserve"> </w:t>
      </w:r>
      <w:r w:rsidRPr="00CE1DF1">
        <w:t>Archivo</w:t>
      </w:r>
      <w:r>
        <w:t>.</w:t>
      </w:r>
      <w:r w:rsidRPr="00CE1DF1">
        <w:t xml:space="preserve"> </w:t>
      </w:r>
      <w:r w:rsidRPr="002B2F86">
        <w:t xml:space="preserve">(Exp. </w:t>
      </w:r>
      <w:r>
        <w:t>1031-J</w:t>
      </w:r>
      <w:r w:rsidRPr="002B2F86">
        <w:t xml:space="preserve">-22, </w:t>
      </w:r>
      <w:r>
        <w:t>Jefe de Gobierno</w:t>
      </w:r>
      <w:r w:rsidRPr="002B2F86">
        <w:t>)</w:t>
      </w:r>
      <w:r w:rsidRPr="008E1A16">
        <w:t xml:space="preserve"> </w:t>
      </w:r>
      <w:r w:rsidRPr="004E1196">
        <w:rPr>
          <w:b/>
          <w:i/>
        </w:rPr>
        <w:t>Tiene</w:t>
      </w:r>
      <w:r>
        <w:rPr>
          <w:b/>
          <w:i/>
        </w:rPr>
        <w:t xml:space="preserve"> una Disidencia Parcial del Diputado</w:t>
      </w:r>
      <w:r w:rsidRPr="004E1196">
        <w:rPr>
          <w:b/>
          <w:i/>
        </w:rPr>
        <w:t xml:space="preserve"> García Moritán</w:t>
      </w:r>
    </w:p>
    <w:p w:rsidR="006724E1" w:rsidRDefault="006724E1" w:rsidP="006724E1">
      <w:pPr>
        <w:jc w:val="both"/>
        <w:rPr>
          <w:bCs/>
        </w:rPr>
      </w:pPr>
    </w:p>
    <w:p w:rsidR="006724E1" w:rsidRPr="00664992" w:rsidRDefault="006724E1" w:rsidP="006724E1">
      <w:pPr>
        <w:ind w:left="2832"/>
        <w:rPr>
          <w:b/>
        </w:rPr>
      </w:pP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>
        <w:rPr>
          <w:b/>
          <w:bCs/>
          <w:iCs/>
        </w:rPr>
        <w:t xml:space="preserve"> 6545</w:t>
      </w:r>
      <w:r w:rsidR="00DC0FF4">
        <w:rPr>
          <w:b/>
          <w:bCs/>
          <w:iCs/>
        </w:rPr>
        <w:t xml:space="preserve">  </w:t>
      </w:r>
      <w:r w:rsidR="00DC0FF4" w:rsidRPr="00AA6DE6">
        <w:rPr>
          <w:b/>
          <w:color w:val="00B050"/>
        </w:rPr>
        <w:t>(con modificaciones en particular)</w:t>
      </w:r>
    </w:p>
    <w:p w:rsidR="00637FD8" w:rsidRPr="00664992" w:rsidRDefault="00637FD8" w:rsidP="00E87A18">
      <w:pPr>
        <w:rPr>
          <w:b/>
        </w:rPr>
      </w:pPr>
    </w:p>
    <w:p w:rsidR="007F1A90" w:rsidRDefault="002B2912" w:rsidP="002B291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CUESTIÓN DE PRIVILEGIO DIPUTADO ANDRADE, JAVIER</w:t>
      </w:r>
    </w:p>
    <w:p w:rsidR="002B2912" w:rsidRDefault="002B2912" w:rsidP="002B2912">
      <w:pPr>
        <w:rPr>
          <w:b/>
          <w:bCs/>
          <w:sz w:val="22"/>
          <w:szCs w:val="22"/>
        </w:rPr>
      </w:pPr>
    </w:p>
    <w:p w:rsidR="002B2912" w:rsidRDefault="002B2912" w:rsidP="002B291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PASA A LA JUNTA DE INTERPRETACIÓN Y REGLAMENTO</w:t>
      </w:r>
    </w:p>
    <w:p w:rsidR="002B2912" w:rsidRPr="000C556F" w:rsidRDefault="002B2912" w:rsidP="002B2912">
      <w:pPr>
        <w:rPr>
          <w:b/>
          <w:bCs/>
        </w:rPr>
      </w:pPr>
    </w:p>
    <w:p w:rsidR="00664992" w:rsidRPr="00664992" w:rsidRDefault="00664992" w:rsidP="00664992">
      <w:pPr>
        <w:ind w:left="360"/>
        <w:jc w:val="both"/>
        <w:rPr>
          <w:b/>
          <w:bCs/>
          <w:iCs/>
        </w:rPr>
      </w:pPr>
    </w:p>
    <w:p w:rsidR="00577955" w:rsidRDefault="00577955" w:rsidP="00327F50">
      <w:pPr>
        <w:jc w:val="center"/>
        <w:rPr>
          <w:b/>
          <w:bCs/>
          <w:sz w:val="22"/>
          <w:szCs w:val="22"/>
        </w:rPr>
      </w:pPr>
      <w:r w:rsidRPr="00327F50">
        <w:rPr>
          <w:b/>
          <w:bCs/>
          <w:sz w:val="22"/>
          <w:szCs w:val="22"/>
          <w:highlight w:val="lightGray"/>
        </w:rPr>
        <w:t>PREFERENCIAS CON DESPACHO</w:t>
      </w: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/>
          <w:i/>
        </w:rPr>
      </w:pPr>
      <w:r w:rsidRPr="002B2F86">
        <w:rPr>
          <w:b/>
          <w:bCs/>
          <w:u w:val="single"/>
        </w:rPr>
        <w:t xml:space="preserve">Despacho Nº </w:t>
      </w:r>
      <w:r>
        <w:rPr>
          <w:b/>
          <w:bCs/>
          <w:u w:val="single"/>
        </w:rPr>
        <w:t>136</w:t>
      </w:r>
      <w:r w:rsidRPr="002B2F86">
        <w:rPr>
          <w:b/>
          <w:bCs/>
          <w:u w:val="single"/>
        </w:rPr>
        <w:t>/22:</w:t>
      </w:r>
      <w:r w:rsidRPr="002B2F86">
        <w:t xml:space="preserve"> Comisión de </w:t>
      </w:r>
      <w:r>
        <w:t>Relaciones Interjurisdiccionales.</w:t>
      </w:r>
      <w:r w:rsidRPr="002B2F86">
        <w:t xml:space="preserve"> </w:t>
      </w:r>
      <w:r w:rsidRPr="002B2F86">
        <w:rPr>
          <w:b/>
          <w:u w:val="single"/>
        </w:rPr>
        <w:t>Declaración</w:t>
      </w:r>
      <w:r w:rsidRPr="002B2F86">
        <w:rPr>
          <w:b/>
          <w:bCs/>
          <w:u w:val="single"/>
        </w:rPr>
        <w:t>:</w:t>
      </w:r>
      <w:r w:rsidRPr="002B2F86">
        <w:t xml:space="preserve"> </w:t>
      </w:r>
      <w:r>
        <w:t>repudio por el criterio de valuación fiscal utilizado por el Gobierno Nacional para la determinación del impuesto a los bienes personales de los inmuebles.</w:t>
      </w:r>
      <w:r w:rsidRPr="002B2F86">
        <w:t xml:space="preserve">(Exp. </w:t>
      </w:r>
      <w:r>
        <w:t>661</w:t>
      </w:r>
      <w:r w:rsidRPr="002B2F86">
        <w:t>-D-22, Diputad</w:t>
      </w:r>
      <w:r>
        <w:t>o García de García Vilas</w:t>
      </w:r>
      <w:r w:rsidRPr="002B2F86">
        <w:t xml:space="preserve"> </w:t>
      </w:r>
      <w:r w:rsidRPr="002B2F86">
        <w:rPr>
          <w:b/>
          <w:bCs/>
          <w:sz w:val="11"/>
          <w:szCs w:val="11"/>
          <w:shd w:val="clear" w:color="auto" w:fill="FFFFFF"/>
        </w:rPr>
        <w:t xml:space="preserve"> </w:t>
      </w:r>
      <w:r w:rsidRPr="002B2F86">
        <w:t>y otros)</w:t>
      </w:r>
      <w:r w:rsidRPr="008E1A16">
        <w:t xml:space="preserve"> </w:t>
      </w:r>
      <w:r w:rsidRPr="00A914C7">
        <w:rPr>
          <w:b/>
          <w:i/>
        </w:rPr>
        <w:t>Tiene una observación de la Dip</w:t>
      </w:r>
      <w:r>
        <w:rPr>
          <w:b/>
          <w:i/>
        </w:rPr>
        <w:t>utada</w:t>
      </w:r>
      <w:r w:rsidRPr="00A914C7">
        <w:rPr>
          <w:b/>
          <w:i/>
        </w:rPr>
        <w:t xml:space="preserve"> Segura Rattagan</w:t>
      </w:r>
    </w:p>
    <w:p w:rsidR="007F1A90" w:rsidRDefault="007F1A90" w:rsidP="00577955">
      <w:pPr>
        <w:jc w:val="both"/>
        <w:rPr>
          <w:b/>
          <w:i/>
        </w:rPr>
      </w:pPr>
    </w:p>
    <w:p w:rsidR="007F1A90" w:rsidRDefault="007F1A90" w:rsidP="007F1A90">
      <w:pPr>
        <w:ind w:left="2832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F4EDB">
        <w:rPr>
          <w:b/>
          <w:bCs/>
          <w:iCs/>
        </w:rPr>
        <w:t xml:space="preserve"> 221/22</w:t>
      </w:r>
    </w:p>
    <w:p w:rsidR="00EF4EDB" w:rsidRDefault="00EF4EDB" w:rsidP="007F1A90">
      <w:pPr>
        <w:ind w:left="2832"/>
        <w:rPr>
          <w:b/>
          <w:bCs/>
          <w:iCs/>
        </w:rPr>
      </w:pPr>
    </w:p>
    <w:p w:rsidR="00EF4EDB" w:rsidRPr="00664992" w:rsidRDefault="00EF4EDB" w:rsidP="00EF4EDB">
      <w:pPr>
        <w:rPr>
          <w:b/>
        </w:rPr>
      </w:pPr>
      <w:r>
        <w:rPr>
          <w:b/>
          <w:bCs/>
          <w:iCs/>
        </w:rPr>
        <w:t>Siendo las 18.57hs. se levanta la sesión.</w:t>
      </w:r>
    </w:p>
    <w:p w:rsidR="007F1A90" w:rsidRPr="00A914C7" w:rsidRDefault="007F1A90" w:rsidP="00577955">
      <w:pPr>
        <w:jc w:val="both"/>
        <w:rPr>
          <w:b/>
          <w:i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sectPr w:rsidR="00577955" w:rsidSect="00AA6F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465" w:rsidRDefault="00702465">
      <w:r>
        <w:separator/>
      </w:r>
    </w:p>
  </w:endnote>
  <w:endnote w:type="continuationSeparator" w:id="1">
    <w:p w:rsidR="00702465" w:rsidRDefault="00702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9A282C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9A282C">
      <w:rPr>
        <w:rStyle w:val="Nmerodepgina"/>
        <w:sz w:val="16"/>
      </w:rPr>
      <w:fldChar w:fldCharType="separate"/>
    </w:r>
    <w:r w:rsidR="00DC0FF4">
      <w:rPr>
        <w:rStyle w:val="Nmerodepgina"/>
        <w:noProof/>
        <w:sz w:val="16"/>
      </w:rPr>
      <w:t>5</w:t>
    </w:r>
    <w:r w:rsidR="009A282C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465" w:rsidRDefault="00702465">
      <w:r>
        <w:separator/>
      </w:r>
    </w:p>
  </w:footnote>
  <w:footnote w:type="continuationSeparator" w:id="1">
    <w:p w:rsidR="00702465" w:rsidRDefault="007024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0"/>
  </w:num>
  <w:num w:numId="3">
    <w:abstractNumId w:val="10"/>
  </w:num>
  <w:num w:numId="4">
    <w:abstractNumId w:val="5"/>
  </w:num>
  <w:num w:numId="5">
    <w:abstractNumId w:val="3"/>
  </w:num>
  <w:num w:numId="6">
    <w:abstractNumId w:val="11"/>
  </w:num>
  <w:num w:numId="7">
    <w:abstractNumId w:val="1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9"/>
  </w:num>
  <w:num w:numId="13">
    <w:abstractNumId w:val="21"/>
  </w:num>
  <w:num w:numId="14">
    <w:abstractNumId w:val="19"/>
  </w:num>
  <w:num w:numId="15">
    <w:abstractNumId w:val="6"/>
  </w:num>
  <w:num w:numId="16">
    <w:abstractNumId w:val="12"/>
  </w:num>
  <w:num w:numId="17">
    <w:abstractNumId w:val="14"/>
  </w:num>
  <w:num w:numId="18">
    <w:abstractNumId w:val="8"/>
  </w:num>
  <w:num w:numId="19">
    <w:abstractNumId w:val="7"/>
  </w:num>
  <w:num w:numId="20">
    <w:abstractNumId w:val="1"/>
  </w:num>
  <w:num w:numId="21">
    <w:abstractNumId w:val="18"/>
  </w:num>
  <w:num w:numId="22">
    <w:abstractNumId w:val="15"/>
  </w:num>
  <w:num w:numId="23">
    <w:abstractNumId w:val="17"/>
  </w:num>
  <w:num w:numId="24">
    <w:abstractNumId w:val="2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43485"/>
    <w:rsid w:val="00043905"/>
    <w:rsid w:val="00054532"/>
    <w:rsid w:val="0007789A"/>
    <w:rsid w:val="00085BA4"/>
    <w:rsid w:val="000A198C"/>
    <w:rsid w:val="000B5FC4"/>
    <w:rsid w:val="000C556F"/>
    <w:rsid w:val="000D7D84"/>
    <w:rsid w:val="00101482"/>
    <w:rsid w:val="001053D6"/>
    <w:rsid w:val="00122CA3"/>
    <w:rsid w:val="001523CC"/>
    <w:rsid w:val="0016553E"/>
    <w:rsid w:val="00194505"/>
    <w:rsid w:val="001C78EB"/>
    <w:rsid w:val="00202253"/>
    <w:rsid w:val="002024D1"/>
    <w:rsid w:val="00212670"/>
    <w:rsid w:val="00224DDF"/>
    <w:rsid w:val="00226D65"/>
    <w:rsid w:val="002321AD"/>
    <w:rsid w:val="00254E73"/>
    <w:rsid w:val="0026493C"/>
    <w:rsid w:val="00265756"/>
    <w:rsid w:val="00265D01"/>
    <w:rsid w:val="00284E69"/>
    <w:rsid w:val="002B2300"/>
    <w:rsid w:val="002B2912"/>
    <w:rsid w:val="002D5794"/>
    <w:rsid w:val="002D65CB"/>
    <w:rsid w:val="00312412"/>
    <w:rsid w:val="00327F50"/>
    <w:rsid w:val="00383C8A"/>
    <w:rsid w:val="00385CEF"/>
    <w:rsid w:val="00397E58"/>
    <w:rsid w:val="003C671F"/>
    <w:rsid w:val="003C6B0E"/>
    <w:rsid w:val="003D6793"/>
    <w:rsid w:val="003F5C0F"/>
    <w:rsid w:val="00402313"/>
    <w:rsid w:val="004036BA"/>
    <w:rsid w:val="004135D4"/>
    <w:rsid w:val="00432530"/>
    <w:rsid w:val="004337C5"/>
    <w:rsid w:val="00436003"/>
    <w:rsid w:val="00443192"/>
    <w:rsid w:val="004539D3"/>
    <w:rsid w:val="00460367"/>
    <w:rsid w:val="00462F7B"/>
    <w:rsid w:val="00470428"/>
    <w:rsid w:val="00476E05"/>
    <w:rsid w:val="004A1FF7"/>
    <w:rsid w:val="004D3763"/>
    <w:rsid w:val="004E189E"/>
    <w:rsid w:val="00505457"/>
    <w:rsid w:val="0050728F"/>
    <w:rsid w:val="00512BF0"/>
    <w:rsid w:val="005152CF"/>
    <w:rsid w:val="00525884"/>
    <w:rsid w:val="00537CB2"/>
    <w:rsid w:val="00541073"/>
    <w:rsid w:val="005466DC"/>
    <w:rsid w:val="005508DD"/>
    <w:rsid w:val="0055484C"/>
    <w:rsid w:val="005679DE"/>
    <w:rsid w:val="00577955"/>
    <w:rsid w:val="005A2643"/>
    <w:rsid w:val="005B2770"/>
    <w:rsid w:val="005D033E"/>
    <w:rsid w:val="005D3EF0"/>
    <w:rsid w:val="005D4336"/>
    <w:rsid w:val="0060290C"/>
    <w:rsid w:val="00634237"/>
    <w:rsid w:val="00637FD8"/>
    <w:rsid w:val="00641446"/>
    <w:rsid w:val="00646AAA"/>
    <w:rsid w:val="006545A6"/>
    <w:rsid w:val="00662F55"/>
    <w:rsid w:val="00664992"/>
    <w:rsid w:val="0066717D"/>
    <w:rsid w:val="00667D7E"/>
    <w:rsid w:val="006724E1"/>
    <w:rsid w:val="00674EA9"/>
    <w:rsid w:val="00675DC0"/>
    <w:rsid w:val="00692B12"/>
    <w:rsid w:val="006B07C6"/>
    <w:rsid w:val="00701A03"/>
    <w:rsid w:val="00702465"/>
    <w:rsid w:val="007050DD"/>
    <w:rsid w:val="00706C32"/>
    <w:rsid w:val="00744F8F"/>
    <w:rsid w:val="0077497E"/>
    <w:rsid w:val="007910BA"/>
    <w:rsid w:val="007A5286"/>
    <w:rsid w:val="007B4969"/>
    <w:rsid w:val="007C31CA"/>
    <w:rsid w:val="007C7027"/>
    <w:rsid w:val="007D71D2"/>
    <w:rsid w:val="007F1897"/>
    <w:rsid w:val="007F1A90"/>
    <w:rsid w:val="007F56C0"/>
    <w:rsid w:val="00802468"/>
    <w:rsid w:val="008164B9"/>
    <w:rsid w:val="0083326E"/>
    <w:rsid w:val="00833FB2"/>
    <w:rsid w:val="00834984"/>
    <w:rsid w:val="008366D9"/>
    <w:rsid w:val="008502BF"/>
    <w:rsid w:val="00852BA9"/>
    <w:rsid w:val="00864412"/>
    <w:rsid w:val="00865EDE"/>
    <w:rsid w:val="00872412"/>
    <w:rsid w:val="008A3AFE"/>
    <w:rsid w:val="008A52DD"/>
    <w:rsid w:val="008C10E3"/>
    <w:rsid w:val="008D0D54"/>
    <w:rsid w:val="008D2549"/>
    <w:rsid w:val="008D6D79"/>
    <w:rsid w:val="008F36EF"/>
    <w:rsid w:val="009524D2"/>
    <w:rsid w:val="00955A75"/>
    <w:rsid w:val="00957735"/>
    <w:rsid w:val="00961DA9"/>
    <w:rsid w:val="00973F17"/>
    <w:rsid w:val="009A282C"/>
    <w:rsid w:val="009B2A68"/>
    <w:rsid w:val="009C75F0"/>
    <w:rsid w:val="009D0EC1"/>
    <w:rsid w:val="009E2E22"/>
    <w:rsid w:val="009F78C7"/>
    <w:rsid w:val="00A161F9"/>
    <w:rsid w:val="00A21D65"/>
    <w:rsid w:val="00A264AC"/>
    <w:rsid w:val="00A32B17"/>
    <w:rsid w:val="00A57417"/>
    <w:rsid w:val="00A742F5"/>
    <w:rsid w:val="00A84E58"/>
    <w:rsid w:val="00A959E1"/>
    <w:rsid w:val="00AA079D"/>
    <w:rsid w:val="00AA6FFF"/>
    <w:rsid w:val="00AB5F14"/>
    <w:rsid w:val="00AC3747"/>
    <w:rsid w:val="00AD1FB7"/>
    <w:rsid w:val="00AD2991"/>
    <w:rsid w:val="00AF6BEB"/>
    <w:rsid w:val="00B02B75"/>
    <w:rsid w:val="00B11EC4"/>
    <w:rsid w:val="00B261DE"/>
    <w:rsid w:val="00B37EFE"/>
    <w:rsid w:val="00B832B6"/>
    <w:rsid w:val="00B92D0D"/>
    <w:rsid w:val="00BB56A7"/>
    <w:rsid w:val="00BD6C03"/>
    <w:rsid w:val="00BF2885"/>
    <w:rsid w:val="00BF5054"/>
    <w:rsid w:val="00C00712"/>
    <w:rsid w:val="00C01EA6"/>
    <w:rsid w:val="00C17912"/>
    <w:rsid w:val="00C21550"/>
    <w:rsid w:val="00C268B5"/>
    <w:rsid w:val="00C41719"/>
    <w:rsid w:val="00C431AB"/>
    <w:rsid w:val="00C51425"/>
    <w:rsid w:val="00C54E72"/>
    <w:rsid w:val="00C55E68"/>
    <w:rsid w:val="00C761D7"/>
    <w:rsid w:val="00C855CF"/>
    <w:rsid w:val="00C949C3"/>
    <w:rsid w:val="00CA4380"/>
    <w:rsid w:val="00CE3DFA"/>
    <w:rsid w:val="00CE49FA"/>
    <w:rsid w:val="00CF4CFE"/>
    <w:rsid w:val="00D02D4B"/>
    <w:rsid w:val="00D108A2"/>
    <w:rsid w:val="00D25E06"/>
    <w:rsid w:val="00D326AC"/>
    <w:rsid w:val="00D508AA"/>
    <w:rsid w:val="00D66C06"/>
    <w:rsid w:val="00D936CC"/>
    <w:rsid w:val="00DC0FF4"/>
    <w:rsid w:val="00DC4F43"/>
    <w:rsid w:val="00DC6ABD"/>
    <w:rsid w:val="00DD0660"/>
    <w:rsid w:val="00DD5A54"/>
    <w:rsid w:val="00DD6E47"/>
    <w:rsid w:val="00DF7B2A"/>
    <w:rsid w:val="00E10383"/>
    <w:rsid w:val="00E176FF"/>
    <w:rsid w:val="00E27345"/>
    <w:rsid w:val="00E33CDC"/>
    <w:rsid w:val="00E6067D"/>
    <w:rsid w:val="00E60E28"/>
    <w:rsid w:val="00E6393A"/>
    <w:rsid w:val="00E73968"/>
    <w:rsid w:val="00E87A18"/>
    <w:rsid w:val="00E90892"/>
    <w:rsid w:val="00EA0E0E"/>
    <w:rsid w:val="00EA5D20"/>
    <w:rsid w:val="00EB02E4"/>
    <w:rsid w:val="00EB1681"/>
    <w:rsid w:val="00EB4092"/>
    <w:rsid w:val="00EB4B54"/>
    <w:rsid w:val="00EB6ABC"/>
    <w:rsid w:val="00EC71DF"/>
    <w:rsid w:val="00ED3007"/>
    <w:rsid w:val="00EF4EDB"/>
    <w:rsid w:val="00F306FB"/>
    <w:rsid w:val="00F32EE5"/>
    <w:rsid w:val="00F402BB"/>
    <w:rsid w:val="00F42472"/>
    <w:rsid w:val="00F610FC"/>
    <w:rsid w:val="00F73AAA"/>
    <w:rsid w:val="00F831A4"/>
    <w:rsid w:val="00F853F1"/>
    <w:rsid w:val="00F87146"/>
    <w:rsid w:val="00F9793D"/>
    <w:rsid w:val="00FD026B"/>
    <w:rsid w:val="00FD0919"/>
    <w:rsid w:val="00FF2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D7E"/>
    <w:rPr>
      <w:rFonts w:ascii="Arial" w:hAnsi="Arial" w:cs="Arial"/>
      <w:lang w:val="es-AR"/>
    </w:rPr>
  </w:style>
  <w:style w:type="paragraph" w:styleId="Ttulo2">
    <w:name w:val="heading 2"/>
    <w:basedOn w:val="Normal"/>
    <w:next w:val="Normal"/>
    <w:link w:val="Ttulo2Car"/>
    <w:qFormat/>
    <w:rsid w:val="00667D7E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667D7E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67D7E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67D7E"/>
  </w:style>
  <w:style w:type="paragraph" w:styleId="Piedepgina">
    <w:name w:val="footer"/>
    <w:basedOn w:val="Normal"/>
    <w:rsid w:val="00667D7E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character" w:customStyle="1" w:styleId="TtuloCar">
    <w:name w:val="Título Car"/>
    <w:link w:val="Ttulo"/>
    <w:rsid w:val="00043485"/>
    <w:rPr>
      <w:rFonts w:ascii="Arial" w:hAnsi="Arial"/>
      <w:b/>
      <w:sz w:val="32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83923-7662-4C60-B51B-EE7A9148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1988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12903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32</cp:revision>
  <cp:lastPrinted>2022-06-03T20:08:00Z</cp:lastPrinted>
  <dcterms:created xsi:type="dcterms:W3CDTF">2022-06-06T19:38:00Z</dcterms:created>
  <dcterms:modified xsi:type="dcterms:W3CDTF">2022-06-07T00:43:00Z</dcterms:modified>
</cp:coreProperties>
</file>