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62601" w14:textId="77777777" w:rsidR="000B1CA3" w:rsidRPr="004D6AF8" w:rsidRDefault="000B1CA3" w:rsidP="000B1CA3">
      <w:pPr>
        <w:spacing w:line="360" w:lineRule="auto"/>
        <w:jc w:val="center"/>
        <w:rPr>
          <w:b/>
          <w:szCs w:val="24"/>
          <w:lang w:val="es-MX"/>
        </w:rPr>
      </w:pPr>
      <w:bookmarkStart w:id="0" w:name="PDeclaración"/>
      <w:bookmarkEnd w:id="0"/>
      <w:r w:rsidRPr="004D6AF8">
        <w:rPr>
          <w:b/>
          <w:szCs w:val="24"/>
          <w:lang w:val="es-MX"/>
        </w:rPr>
        <w:t>P</w:t>
      </w:r>
      <w:r>
        <w:rPr>
          <w:b/>
          <w:szCs w:val="24"/>
          <w:lang w:val="es-MX"/>
        </w:rPr>
        <w:t>ROYECTO DE RESOLUCIÓN</w:t>
      </w:r>
    </w:p>
    <w:p w14:paraId="709CB267" w14:textId="77777777" w:rsidR="000B1CA3" w:rsidRPr="001D4EE3" w:rsidRDefault="000B1CA3" w:rsidP="000B1CA3">
      <w:pPr>
        <w:spacing w:line="360" w:lineRule="auto"/>
        <w:jc w:val="center"/>
        <w:rPr>
          <w:b/>
          <w:bCs/>
          <w:szCs w:val="24"/>
        </w:rPr>
      </w:pPr>
      <w:r w:rsidRPr="001D4EE3">
        <w:rPr>
          <w:b/>
          <w:bCs/>
          <w:szCs w:val="24"/>
        </w:rPr>
        <w:t>La legislatura de la Ciudad Autónoma de Buenos Aires resuelve:</w:t>
      </w:r>
    </w:p>
    <w:p w14:paraId="4675028B" w14:textId="77777777" w:rsidR="000B1CA3" w:rsidRDefault="000B1CA3" w:rsidP="000B1CA3">
      <w:pPr>
        <w:spacing w:line="360" w:lineRule="auto"/>
        <w:rPr>
          <w:szCs w:val="24"/>
        </w:rPr>
      </w:pPr>
      <w:r w:rsidRPr="006C2E3E">
        <w:rPr>
          <w:b/>
          <w:bCs/>
          <w:szCs w:val="24"/>
        </w:rPr>
        <w:t>Artículo 1º.-</w:t>
      </w:r>
      <w:r w:rsidRPr="00EC6774">
        <w:rPr>
          <w:szCs w:val="24"/>
        </w:rPr>
        <w:t xml:space="preserve">Dispónese la colocación de una placa en la plazoleta </w:t>
      </w:r>
      <w:r w:rsidRPr="00257245">
        <w:rPr>
          <w:b/>
          <w:bCs/>
          <w:szCs w:val="24"/>
        </w:rPr>
        <w:t>Angela María Aitea de Gullo</w:t>
      </w:r>
      <w:r w:rsidRPr="00EC6774">
        <w:rPr>
          <w:szCs w:val="24"/>
        </w:rPr>
        <w:t xml:space="preserve"> cuyo texto será el siguiente:</w:t>
      </w:r>
    </w:p>
    <w:p w14:paraId="11EF6258" w14:textId="77777777" w:rsidR="000B1CA3" w:rsidRPr="005628B0" w:rsidRDefault="000B1CA3" w:rsidP="000B1CA3">
      <w:pPr>
        <w:spacing w:line="360" w:lineRule="auto"/>
        <w:rPr>
          <w:b/>
          <w:bCs/>
        </w:rPr>
      </w:pPr>
      <w:r>
        <w:rPr>
          <w:b/>
          <w:bCs/>
        </w:rPr>
        <w:t>“</w:t>
      </w:r>
      <w:r w:rsidRPr="00F12B3F">
        <w:rPr>
          <w:b/>
          <w:bCs/>
        </w:rPr>
        <w:t>Esta plazoleta lleva el nombre de</w:t>
      </w:r>
      <w:r>
        <w:rPr>
          <w:b/>
          <w:bCs/>
        </w:rPr>
        <w:t xml:space="preserve"> </w:t>
      </w:r>
      <w:r w:rsidRPr="00257245">
        <w:rPr>
          <w:b/>
          <w:bCs/>
          <w:szCs w:val="24"/>
        </w:rPr>
        <w:t>Angela María Aitea de Gullo</w:t>
      </w:r>
      <w:r w:rsidRPr="00F12B3F">
        <w:rPr>
          <w:b/>
          <w:bCs/>
        </w:rPr>
        <w:t>, detenida desaparecida por la dictadu</w:t>
      </w:r>
      <w:r>
        <w:rPr>
          <w:b/>
          <w:bCs/>
        </w:rPr>
        <w:t>ra cívico militar genocida el 5/8/76”</w:t>
      </w:r>
    </w:p>
    <w:p w14:paraId="279C8743" w14:textId="77777777" w:rsidR="000B1CA3" w:rsidRDefault="000B1CA3" w:rsidP="000B1CA3">
      <w:pPr>
        <w:spacing w:line="360" w:lineRule="auto"/>
        <w:rPr>
          <w:lang w:val="es-MX"/>
        </w:rPr>
      </w:pPr>
      <w:r w:rsidRPr="006C2E3E">
        <w:rPr>
          <w:b/>
          <w:lang w:val="es-MX"/>
        </w:rPr>
        <w:t>Artículo 2°.</w:t>
      </w:r>
      <w:r>
        <w:rPr>
          <w:b/>
          <w:lang w:val="es-MX"/>
        </w:rPr>
        <w:t xml:space="preserve"> -</w:t>
      </w:r>
      <w:r>
        <w:rPr>
          <w:lang w:val="es-MX"/>
        </w:rPr>
        <w:t xml:space="preserve"> Comuníquese, etc.</w:t>
      </w:r>
    </w:p>
    <w:p w14:paraId="3AFDDF25" w14:textId="77777777" w:rsidR="000B1CA3" w:rsidRDefault="000B1CA3" w:rsidP="000B1CA3">
      <w:pPr>
        <w:jc w:val="left"/>
        <w:rPr>
          <w:b/>
          <w:bCs/>
          <w:szCs w:val="24"/>
          <w:lang w:val="es-ES"/>
        </w:rPr>
      </w:pPr>
      <w:r>
        <w:rPr>
          <w:b/>
          <w:bCs/>
          <w:szCs w:val="24"/>
          <w:lang w:val="es-ES"/>
        </w:rPr>
        <w:br w:type="page"/>
      </w:r>
    </w:p>
    <w:p w14:paraId="3866650F" w14:textId="77777777" w:rsidR="000B1CA3" w:rsidRDefault="000B1CA3" w:rsidP="000B1CA3">
      <w:pPr>
        <w:spacing w:line="360" w:lineRule="auto"/>
        <w:jc w:val="center"/>
        <w:rPr>
          <w:b/>
          <w:bCs/>
          <w:szCs w:val="24"/>
          <w:lang w:val="es-ES"/>
        </w:rPr>
      </w:pPr>
      <w:r>
        <w:rPr>
          <w:b/>
          <w:bCs/>
          <w:szCs w:val="24"/>
          <w:lang w:val="es-ES"/>
        </w:rPr>
        <w:lastRenderedPageBreak/>
        <w:t>F</w:t>
      </w:r>
      <w:r w:rsidRPr="004D6AF8">
        <w:rPr>
          <w:b/>
          <w:bCs/>
          <w:szCs w:val="24"/>
          <w:lang w:val="es-ES"/>
        </w:rPr>
        <w:t>UNDAMENTOS</w:t>
      </w:r>
    </w:p>
    <w:p w14:paraId="4B3FC964" w14:textId="77777777" w:rsidR="000B1CA3" w:rsidRPr="004D6AF8" w:rsidRDefault="000B1CA3" w:rsidP="000B1CA3">
      <w:pPr>
        <w:spacing w:line="360" w:lineRule="auto"/>
        <w:rPr>
          <w:iCs/>
          <w:szCs w:val="24"/>
          <w:lang w:val="es-ES"/>
        </w:rPr>
      </w:pPr>
      <w:r w:rsidRPr="004D6AF8">
        <w:rPr>
          <w:iCs/>
          <w:szCs w:val="24"/>
          <w:lang w:val="es-ES"/>
        </w:rPr>
        <w:t>Señor Presidente:</w:t>
      </w:r>
    </w:p>
    <w:p w14:paraId="691DCC1B" w14:textId="77777777" w:rsidR="000B1CA3" w:rsidRDefault="000B1CA3" w:rsidP="000B1CA3">
      <w:pPr>
        <w:shd w:val="clear" w:color="auto" w:fill="FFFFFF"/>
        <w:spacing w:before="100" w:beforeAutospacing="1" w:after="119" w:line="360" w:lineRule="auto"/>
        <w:ind w:firstLine="708"/>
      </w:pPr>
      <w:r>
        <w:t xml:space="preserve">Hace ya varios años que las plazoletas del barrio de San Cristóbal que se encuentran debajo de la autopista 25 de Mayo llevan el nombre de Madres de desaparecidos que fueron secuestradas, desaparecidas y asesinadas durante la última dictadura cívico militar. </w:t>
      </w:r>
    </w:p>
    <w:p w14:paraId="372C0C4A" w14:textId="77777777" w:rsidR="000B1CA3" w:rsidRDefault="000B1CA3" w:rsidP="000B1CA3">
      <w:pPr>
        <w:shd w:val="clear" w:color="auto" w:fill="FFFFFF"/>
        <w:spacing w:before="100" w:beforeAutospacing="1" w:after="119" w:line="360" w:lineRule="auto"/>
        <w:ind w:firstLine="708"/>
        <w:rPr>
          <w:szCs w:val="24"/>
        </w:rPr>
      </w:pPr>
      <w:r>
        <w:rPr>
          <w:szCs w:val="24"/>
        </w:rPr>
        <w:t>Lo cierto es que, en las plazoletas mencionadas, como la que motiva el presente proyecto, no hay otra referencia más que el nombre mismo de estas luchadoras.  En ninguno de los casos se ha colocado una placa que informe quienes fueron esas mujeres, ni que fueron Madres de desaparecidos, ni la pelea que dieron durante la última dictadura como tampoco que fueron ellas mismas secuestradas, desaparecidas y asesinadas.</w:t>
      </w:r>
    </w:p>
    <w:p w14:paraId="2FE03C9D" w14:textId="77777777" w:rsidR="000B1CA3" w:rsidRDefault="000B1CA3" w:rsidP="000B1CA3">
      <w:pPr>
        <w:shd w:val="clear" w:color="auto" w:fill="FFFFFF"/>
        <w:spacing w:before="100" w:beforeAutospacing="1" w:after="119" w:line="360" w:lineRule="auto"/>
        <w:ind w:firstLine="708"/>
      </w:pPr>
      <w:r>
        <w:rPr>
          <w:lang w:val="es-ES"/>
        </w:rPr>
        <w:t xml:space="preserve">Con la convicción de que el </w:t>
      </w:r>
      <w:r>
        <w:t xml:space="preserve">acto de denominar esas plazoletas con el nombre de las madres, algunas de ellas llegaron a formar parte de las Madres de Plaza de Mayo, importa no solo un homenaje sino también una política de memoria de los crímenes de lesa humanidad cometidos por los genocidas y la resistencia contra el terror de la cual formaron parte estas mujeres. Y que muchos de aquellos que concurren a las plazoletas no conocen cada una de sus historias es que consideramos necesario que se coloque la  placa con el texto propuesto en un tamaño suficiente para ser vistas fácilmente en la  plazoleta mencionada en el articulado con el fin de lograr cabalmente el objetivo mencionado más arriba. </w:t>
      </w:r>
    </w:p>
    <w:p w14:paraId="0BCF6EEB" w14:textId="26523200" w:rsidR="005E3C49" w:rsidRPr="00E5658D" w:rsidRDefault="000B1CA3" w:rsidP="000B1CA3">
      <w:pPr>
        <w:shd w:val="clear" w:color="auto" w:fill="FFFFFF"/>
        <w:spacing w:before="100" w:beforeAutospacing="1" w:after="119" w:line="360" w:lineRule="auto"/>
        <w:ind w:firstLine="708"/>
      </w:pPr>
      <w:r>
        <w:rPr>
          <w:szCs w:val="24"/>
          <w:lang w:val="es-ES"/>
        </w:rPr>
        <w:t>Por las razones expuestas y las que expondremos durante su tratamiento es que solicitamos la aprobación del presente proyecto de resolución.</w:t>
      </w:r>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E0941" w14:textId="77777777" w:rsidR="00434C0D" w:rsidRDefault="00434C0D">
      <w:r>
        <w:separator/>
      </w:r>
    </w:p>
  </w:endnote>
  <w:endnote w:type="continuationSeparator" w:id="0">
    <w:p w14:paraId="0D08C076" w14:textId="77777777" w:rsidR="00434C0D" w:rsidRDefault="0043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0CA95"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561F6" w14:textId="77777777" w:rsidR="00601A75" w:rsidRPr="001C19C4" w:rsidRDefault="00601A75">
    <w:pPr>
      <w:pStyle w:val="Piedepgina"/>
      <w:rPr>
        <w:color w:val="333333"/>
        <w:sz w:val="20"/>
      </w:rPr>
    </w:pPr>
    <w:bookmarkStart w:id="1" w:name="Proyecto"/>
    <w:bookmarkEnd w:id="1"/>
  </w:p>
  <w:p w14:paraId="488BFABA" w14:textId="71FC6CAA" w:rsidR="00601A75" w:rsidRPr="001C19C4" w:rsidRDefault="00601A75">
    <w:pPr>
      <w:pStyle w:val="Piedepgina"/>
      <w:rPr>
        <w:color w:val="333333"/>
        <w:sz w:val="20"/>
      </w:rPr>
    </w:pPr>
    <w:r w:rsidRPr="001C19C4">
      <w:rPr>
        <w:color w:val="333333"/>
        <w:sz w:val="20"/>
      </w:rPr>
      <w:t xml:space="preserve">Último cambio: </w:t>
    </w:r>
    <w:r w:rsidR="00434C0D">
      <w:fldChar w:fldCharType="begin"/>
    </w:r>
    <w:r w:rsidR="00434C0D">
      <w:instrText xml:space="preserve"> SAVEDATE  \* MERGEFORMAT </w:instrText>
    </w:r>
    <w:r w:rsidR="00434C0D">
      <w:fldChar w:fldCharType="separate"/>
    </w:r>
    <w:r w:rsidR="000B1CA3" w:rsidRPr="000B1CA3">
      <w:rPr>
        <w:noProof/>
        <w:color w:val="333333"/>
        <w:sz w:val="20"/>
      </w:rPr>
      <w:t>00/00/0000 0:00:00</w:t>
    </w:r>
    <w:r w:rsidR="00434C0D">
      <w:rPr>
        <w:noProof/>
        <w:color w:val="333333"/>
        <w:sz w:val="20"/>
      </w:rPr>
      <w:fldChar w:fldCharType="end"/>
    </w:r>
    <w:r w:rsidRPr="001C19C4">
      <w:rPr>
        <w:color w:val="333333"/>
        <w:sz w:val="20"/>
      </w:rPr>
      <w:t xml:space="preserve">  -  Cantidad de caracteres: </w:t>
    </w:r>
    <w:r w:rsidR="00434C0D">
      <w:fldChar w:fldCharType="begin"/>
    </w:r>
    <w:r w:rsidR="00434C0D">
      <w:instrText xml:space="preserve"> NUMCHARS  \* MERGEFORMAT </w:instrText>
    </w:r>
    <w:r w:rsidR="00434C0D">
      <w:fldChar w:fldCharType="separate"/>
    </w:r>
    <w:r w:rsidR="000B1CA3" w:rsidRPr="000B1CA3">
      <w:rPr>
        <w:noProof/>
        <w:color w:val="333333"/>
        <w:sz w:val="20"/>
      </w:rPr>
      <w:t>1613</w:t>
    </w:r>
    <w:r w:rsidR="00434C0D">
      <w:rPr>
        <w:noProof/>
        <w:color w:val="333333"/>
        <w:sz w:val="20"/>
      </w:rPr>
      <w:fldChar w:fldCharType="end"/>
    </w:r>
    <w:r w:rsidRPr="001C19C4">
      <w:rPr>
        <w:color w:val="333333"/>
        <w:sz w:val="20"/>
      </w:rPr>
      <w:t xml:space="preserve"> - Cantidad de palabras: </w:t>
    </w:r>
    <w:r w:rsidR="00434C0D">
      <w:fldChar w:fldCharType="begin"/>
    </w:r>
    <w:r w:rsidR="00434C0D">
      <w:instrText xml:space="preserve"> NUMWORDS  \* MERGEFORMAT </w:instrText>
    </w:r>
    <w:r w:rsidR="00434C0D">
      <w:fldChar w:fldCharType="separate"/>
    </w:r>
    <w:r w:rsidR="000B1CA3" w:rsidRPr="000B1CA3">
      <w:rPr>
        <w:noProof/>
        <w:color w:val="333333"/>
        <w:sz w:val="20"/>
      </w:rPr>
      <w:t>313</w:t>
    </w:r>
    <w:r w:rsidR="00434C0D">
      <w:rPr>
        <w:noProof/>
        <w:color w:val="333333"/>
        <w:sz w:val="20"/>
      </w:rPr>
      <w:fldChar w:fldCharType="end"/>
    </w:r>
  </w:p>
  <w:p w14:paraId="3D1E7BD3"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434C0D">
      <w:fldChar w:fldCharType="begin"/>
    </w:r>
    <w:r w:rsidR="00434C0D">
      <w:instrText xml:space="preserve"> NUMPAGES  \* MERGEFORMAT </w:instrText>
    </w:r>
    <w:r w:rsidR="00434C0D">
      <w:fldChar w:fldCharType="separate"/>
    </w:r>
    <w:r w:rsidR="005241CE" w:rsidRPr="005241CE">
      <w:rPr>
        <w:rStyle w:val="Nmerodepgina"/>
        <w:noProof/>
        <w:color w:val="333333"/>
      </w:rPr>
      <w:t>1</w:t>
    </w:r>
    <w:r w:rsidR="00434C0D">
      <w:rPr>
        <w:rStyle w:val="Nmerodepgina"/>
        <w:noProof/>
        <w:color w:val="333333"/>
      </w:rPr>
      <w:fldChar w:fldCharType="end"/>
    </w:r>
    <w:r w:rsidRPr="001C19C4">
      <w:rPr>
        <w:rStyle w:val="Nmerodepgina"/>
        <w:color w:val="333333"/>
      </w:rPr>
      <w:t xml:space="preserve"> </w:t>
    </w:r>
  </w:p>
  <w:p w14:paraId="558127B7"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C4AB"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8CDB9" w14:textId="77777777" w:rsidR="00434C0D" w:rsidRDefault="00434C0D">
      <w:r>
        <w:separator/>
      </w:r>
    </w:p>
  </w:footnote>
  <w:footnote w:type="continuationSeparator" w:id="0">
    <w:p w14:paraId="69B41920" w14:textId="77777777" w:rsidR="00434C0D" w:rsidRDefault="00434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FF14"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EE98"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06EA3363" wp14:editId="61C205F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3BE3675"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D27B"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A3"/>
    <w:rsid w:val="00026430"/>
    <w:rsid w:val="00030DF5"/>
    <w:rsid w:val="0003615C"/>
    <w:rsid w:val="000376AB"/>
    <w:rsid w:val="00043882"/>
    <w:rsid w:val="00062864"/>
    <w:rsid w:val="00067370"/>
    <w:rsid w:val="000713D7"/>
    <w:rsid w:val="00071CFB"/>
    <w:rsid w:val="00077DAC"/>
    <w:rsid w:val="00080837"/>
    <w:rsid w:val="00081FFF"/>
    <w:rsid w:val="00085D07"/>
    <w:rsid w:val="000B1CA3"/>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4C0D"/>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3F9E8"/>
  <w15:docId w15:val="{E4EF5C9C-5381-41AD-B095-C656F0AA4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CA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OneDrive\Escritorio\Legislatura\Planilla%20Legi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Planilla Legis</Template>
  <TotalTime>2</TotalTime>
  <Pages>2</Pages>
  <Words>313</Words>
  <Characters>1613</Characters>
  <Application>Microsoft Office Word</Application>
  <DocSecurity>0</DocSecurity>
  <Lines>30</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Eric Soñis</dc:creator>
  <cp:lastModifiedBy>Eric Soñis</cp:lastModifiedBy>
  <cp:revision>1</cp:revision>
  <cp:lastPrinted>2020-02-28T17:24:00Z</cp:lastPrinted>
  <dcterms:created xsi:type="dcterms:W3CDTF">2022-04-13T17:01:00Z</dcterms:created>
  <dcterms:modified xsi:type="dcterms:W3CDTF">2022-04-13T17:03:00Z</dcterms:modified>
</cp:coreProperties>
</file>