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7C7" w:rsidRDefault="00E857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E7F60" w:rsidRDefault="00436E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PROYECTO DE RESOLUCIÓN</w:t>
      </w:r>
    </w:p>
    <w:p w:rsidR="000E7F60" w:rsidRDefault="000E7F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F60" w:rsidRDefault="000E7F6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F60" w:rsidRDefault="00436EC2" w:rsidP="00E857C7">
      <w:pPr>
        <w:spacing w:line="360" w:lineRule="auto"/>
        <w:ind w:left="1133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Artículo 1°.- La Legislatura de la Ciudad Autónoma de Buenos Aires solicita al Poder Ejecutivo que, a través del organismo correspondiente, y en un plazo no mayor a 30 (treinta) días de recibida la presente, informe acerca de los siguientes puntos relativo</w:t>
      </w:r>
      <w:r>
        <w:rPr>
          <w:rFonts w:ascii="Times New Roman" w:eastAsia="Times New Roman" w:hAnsi="Times New Roman" w:cs="Times New Roman"/>
          <w:sz w:val="24"/>
          <w:szCs w:val="24"/>
        </w:rPr>
        <w:t>s a los programas y acciones impulsados en la Escuela N°12 del D.E. 21, desde la Subsecretaría de Gestión Económico Financiera y Administración de Recursos del Ministerio de Educación del Gobierno de la Ciudad de Buenos Aires:</w:t>
      </w:r>
    </w:p>
    <w:p w:rsidR="000E7F60" w:rsidRDefault="00436EC2" w:rsidP="00E85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Señale el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stado de situación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las obras relativas a la realización del contrapiso del patio exterior de la escuela, </w:t>
      </w:r>
      <w:r>
        <w:rPr>
          <w:rFonts w:ascii="Times New Roman" w:eastAsia="Times New Roman" w:hAnsi="Times New Roman" w:cs="Times New Roman"/>
          <w:sz w:val="24"/>
          <w:szCs w:val="24"/>
        </w:rPr>
        <w:t>diferenciando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preparación del terreno natural y habilitación general de ese espacio de la planta baja del edificio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E7F60" w:rsidRDefault="00436EC2" w:rsidP="00E85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Adjunte la 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erminación y habilitación del espac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 de la terraza a los fines de ser utilizado como gimnasio.</w:t>
      </w:r>
    </w:p>
    <w:p w:rsidR="000E7F60" w:rsidRDefault="00436EC2" w:rsidP="00E85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Indique si fueron instaladas  las cortinas en los ventanales para evitar el sobrecalentamiento de los ambientes, adjuntando contratación o compra de las mismas. Adjunte también constancia 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ocación de armarios, estanterías y puertas de todos los muebles </w:t>
      </w:r>
      <w:r>
        <w:rPr>
          <w:rFonts w:ascii="Times New Roman" w:eastAsia="Times New Roman" w:hAnsi="Times New Roman" w:cs="Times New Roman"/>
          <w:sz w:val="24"/>
          <w:szCs w:val="24"/>
        </w:rPr>
        <w:t>diferenciando por piso, indicando a qué aula o salón corresponde. Informe respecto a la colocación de canillas y reparación de cerraduras en el edificio, adjuntando asimismo las correspondient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es órdenes de compra.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E7F60" w:rsidRDefault="00436EC2" w:rsidP="00E85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Señale si fueron instaladas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rejas de protección en todos los ventanales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del edificio. En caso afirmativo adjuntar constancia de las órdenes de compra realizadas, los pliegos licitatorios, avances de obra, etc.  </w:t>
      </w:r>
    </w:p>
    <w:p w:rsidR="000E7F60" w:rsidRDefault="00436EC2" w:rsidP="00E85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Adjunte el avance d</w:t>
      </w:r>
      <w:r>
        <w:rPr>
          <w:rFonts w:ascii="Times New Roman" w:eastAsia="Times New Roman" w:hAnsi="Times New Roman" w:cs="Times New Roman"/>
          <w:sz w:val="24"/>
          <w:szCs w:val="24"/>
        </w:rPr>
        <w:t>e obra con la 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erminación del hall de entrada.</w:t>
      </w:r>
    </w:p>
    <w:p w:rsidR="000E7F60" w:rsidRDefault="00436EC2" w:rsidP="00E85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Informe respecto al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stado de funcionamiento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del ascensor que se encuentra en el edificio. Indique si fueron realizados los controles periódicos de mantenimiento y adjunte pliego de contratación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del/ de los 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censores con que cuenta el edificio. Señale si actualmente se encuentra en funcionamiento, y, en caso contrario, informe respecto a los motivos por los cuales no lo esta y fecha estimada en que comenzara a poder ser utilizado.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0E7F60" w:rsidRDefault="00436EC2" w:rsidP="00E85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Informe respecto al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de situación de la provisión de viandas, indicando cantidades provistas y el contenido de las mismas en los últimos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veinticuatro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meses. </w:t>
      </w:r>
    </w:p>
    <w:p w:rsidR="000E7F60" w:rsidRDefault="00436EC2" w:rsidP="00E85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Indique si actualmente se encuentra cubierta el área de idiomas con al menos un/una docente a cargo. Adjunte designac</w:t>
      </w:r>
      <w:r>
        <w:rPr>
          <w:rFonts w:ascii="Times New Roman" w:eastAsia="Times New Roman" w:hAnsi="Times New Roman" w:cs="Times New Roman"/>
          <w:sz w:val="24"/>
          <w:szCs w:val="24"/>
        </w:rPr>
        <w:t>ión de dicho/a docente/s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0E7F60" w:rsidRDefault="00436EC2" w:rsidP="00E85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Informe respecto a las medidas adoptadas posterior al incidente ocurrido en fecha 29 de marzo del 2022 durante el cual se desprendió una placa de ciellorraso sobre una docente, a los fines de prevenir futuros accidentes. </w:t>
      </w:r>
    </w:p>
    <w:p w:rsidR="000E7F60" w:rsidRDefault="00436EC2" w:rsidP="00E857C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Sírvase informar respecto al estado edilicio en que fue habilitado el edificio donde actualmente se encuentra funcionando la Escuela N°12 del D.E. 21, adjuntando planos de obra, pliegos de contrataciones realizadas, constancia de habilitación, etc. </w:t>
      </w:r>
    </w:p>
    <w:p w:rsidR="000E7F60" w:rsidRDefault="000E7F60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F60" w:rsidRDefault="000E7F60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F60" w:rsidRDefault="000E7F60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F60" w:rsidRDefault="000E7F60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F60" w:rsidRDefault="000E7F60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F60" w:rsidRDefault="000E7F60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F60" w:rsidRDefault="000E7F60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F60" w:rsidRDefault="000E7F60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F60" w:rsidRDefault="000E7F60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F60" w:rsidRDefault="000E7F60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F60" w:rsidRDefault="000E7F60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F60" w:rsidRDefault="000E7F60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F60" w:rsidRDefault="000E7F60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F60" w:rsidRDefault="000E7F60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F60" w:rsidRDefault="000E7F60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F60" w:rsidRDefault="000E7F60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F60" w:rsidRDefault="000E7F60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F60" w:rsidRDefault="000E7F60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7F60" w:rsidRDefault="00436EC2" w:rsidP="00E857C7">
      <w:pPr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FUNDAMENTOS</w:t>
      </w:r>
    </w:p>
    <w:p w:rsidR="000E7F60" w:rsidRDefault="00436EC2" w:rsidP="00E857C7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Señor presidente:</w:t>
      </w:r>
    </w:p>
    <w:p w:rsidR="000E7F60" w:rsidRDefault="00436EC2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El artículo 23° de la Constitución de la Ciudad “reconoce y garantiza un sistema educativo inspirado en los principios de la libertad, la ética y la solidaridad, tendiente a un desarrollo integral de la persona en una sociedad justa y democrática”, mientra</w:t>
      </w:r>
      <w:r>
        <w:rPr>
          <w:rFonts w:ascii="Times New Roman" w:eastAsia="Times New Roman" w:hAnsi="Times New Roman" w:cs="Times New Roman"/>
          <w:sz w:val="24"/>
          <w:szCs w:val="24"/>
        </w:rPr>
        <w:t>s que el artículo 24° establece que “La Ciudad asume la responsabilidad indelegable de asegurar y financiar la educación pública, estatal laica y gratuita en todos los niveles (…)”. En dichos artículos y en otros de la propia Constitución, se establece y 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esguardan los derechos relativos a la educación de los porteños y las porteñas, asegurando su goce pleno. </w:t>
      </w:r>
    </w:p>
    <w:p w:rsidR="000E7F60" w:rsidRDefault="00436EC2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Dichos derechos están siendo vulnerados en la Escuela N° 12 del Distrito Escolar N° 21, ubicada en el nuevo Barrio Olímpico de la Comuna 8 de nuestr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Ciudad, a través de una serie de hechos relacionados al desfinanciamiento de las obras de infraestructura y mantenimiento, y de provisión de viandas para estudiantes de esa institución educativa. Durante el año 2021, la Dirección Infraestructura Escolar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redujo su presupuesto sancionado un 63% en términos nominales y un 71% en términos reales. Este desfinanciamiento encontró su máxima expresión en un accidente acaecido en los últimos días, en el cual se produjera el desprendimiento de parte del cielorraso </w:t>
      </w:r>
      <w:r>
        <w:rPr>
          <w:rFonts w:ascii="Times New Roman" w:eastAsia="Times New Roman" w:hAnsi="Times New Roman" w:cs="Times New Roman"/>
          <w:sz w:val="24"/>
          <w:szCs w:val="24"/>
        </w:rPr>
        <w:t>de la escuela que cayera sobre una docente.</w:t>
      </w:r>
    </w:p>
    <w:p w:rsidR="000E7F60" w:rsidRDefault="00436EC2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>Este accidente producto de la situación estructural edilicia de la escuela, se suma a la falta de un predio para que las y los estudiantes puedan hacer educación física; la falta de inicio o finalización de obra</w:t>
      </w:r>
      <w:r>
        <w:rPr>
          <w:rFonts w:ascii="Times New Roman" w:eastAsia="Times New Roman" w:hAnsi="Times New Roman" w:cs="Times New Roman"/>
          <w:sz w:val="24"/>
          <w:szCs w:val="24"/>
        </w:rPr>
        <w:t>s en distintos lugares del edificio; la reducción de las viandas que se le otorgan a estudiantes de la institución; la falta de funcionamiento del ascensor de la escuela, siendo este fundamental para la realización de distintas actividades cotidianas; la 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alta de cobertura de cargos docentes en materias de idiomas; problemas de limpieza y mantenimiento generales; entre otras. </w:t>
      </w:r>
    </w:p>
    <w:p w:rsidR="000E7F60" w:rsidRDefault="00436EC2" w:rsidP="00E857C7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En síntesis, existen problemas estructurales e integrales en esta Escuela que motivan el presente pedido de informe al Poder Ejecut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ivo en sus áreas competentes, a fin de dar respuesta a la comunidad educativa de la institución que se encuentra movilizada en pos de la pronta resolución de los distintos inconvenientes, indicando plazos para las acciones a ejecutar. </w:t>
      </w:r>
    </w:p>
    <w:p w:rsidR="000E7F60" w:rsidRDefault="00436EC2" w:rsidP="00E857C7">
      <w:pPr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Por lo expuesto, solicitamos el acompañamiento al presente proyecto de resolución. </w:t>
      </w:r>
    </w:p>
    <w:sectPr w:rsidR="000E7F60" w:rsidSect="00E857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6EC2" w:rsidRDefault="00436EC2" w:rsidP="000E7F60">
      <w:pPr>
        <w:spacing w:after="0" w:line="240" w:lineRule="auto"/>
      </w:pPr>
      <w:r>
        <w:separator/>
      </w:r>
    </w:p>
  </w:endnote>
  <w:endnote w:type="continuationSeparator" w:id="1">
    <w:p w:rsidR="00436EC2" w:rsidRDefault="00436EC2" w:rsidP="000E7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7C7" w:rsidRDefault="00E857C7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9E8" w:rsidRPr="007F13EA" w:rsidRDefault="00AB49E8" w:rsidP="00AB49E8">
    <w:pPr>
      <w:pStyle w:val="Piedepgina"/>
      <w:rPr>
        <w:color w:val="333333"/>
        <w:sz w:val="20"/>
      </w:rPr>
    </w:pPr>
    <w:bookmarkStart w:id="0" w:name="_GoBack"/>
    <w:r w:rsidRPr="007F13EA">
      <w:rPr>
        <w:color w:val="333333"/>
        <w:sz w:val="20"/>
      </w:rPr>
      <w:t xml:space="preserve">Último cambio: </w:t>
    </w:r>
    <w:fldSimple w:instr=" SAVEDATE  \* MERGEFORMAT ">
      <w:r w:rsidR="00E857C7" w:rsidRPr="00E857C7">
        <w:rPr>
          <w:noProof/>
          <w:color w:val="333333"/>
          <w:sz w:val="20"/>
        </w:rPr>
        <w:t>13/4/2022 14:13:00</w:t>
      </w:r>
    </w:fldSimple>
    <w:r w:rsidRPr="007F13EA">
      <w:rPr>
        <w:color w:val="333333"/>
        <w:sz w:val="20"/>
      </w:rPr>
      <w:t xml:space="preserve">  -  Cantidad de caracteres: </w:t>
    </w:r>
    <w:fldSimple w:instr=" NUMCHARS  \* MERGEFORMAT ">
      <w:r w:rsidR="00E857C7" w:rsidRPr="00E857C7">
        <w:rPr>
          <w:noProof/>
          <w:color w:val="333333"/>
          <w:sz w:val="20"/>
        </w:rPr>
        <w:t>4410</w:t>
      </w:r>
    </w:fldSimple>
    <w:r w:rsidRPr="007F13EA">
      <w:rPr>
        <w:color w:val="333333"/>
        <w:sz w:val="20"/>
      </w:rPr>
      <w:t xml:space="preserve"> - Cantidad de palabras: </w:t>
    </w:r>
    <w:fldSimple w:instr=" NUMWORDS  \* MERGEFORMAT ">
      <w:r w:rsidR="00E857C7" w:rsidRPr="00E857C7">
        <w:rPr>
          <w:noProof/>
          <w:color w:val="333333"/>
          <w:sz w:val="20"/>
        </w:rPr>
        <w:t>823</w:t>
      </w:r>
    </w:fldSimple>
    <w:bookmarkEnd w:id="0"/>
  </w:p>
  <w:p w:rsidR="00AB49E8" w:rsidRPr="007F13EA" w:rsidRDefault="00AB49E8" w:rsidP="00AB49E8">
    <w:pPr>
      <w:pStyle w:val="Piedepgina"/>
      <w:tabs>
        <w:tab w:val="left" w:pos="3565"/>
      </w:tabs>
      <w:rPr>
        <w:rStyle w:val="Nmerodepgina"/>
        <w:color w:val="333333"/>
      </w:rPr>
    </w:pPr>
    <w:r w:rsidRPr="007F13EA">
      <w:rPr>
        <w:color w:val="333333"/>
        <w:sz w:val="20"/>
      </w:rPr>
      <w:tab/>
      <w:t>Pág.</w:t>
    </w:r>
    <w:r w:rsidRPr="007F13EA">
      <w:rPr>
        <w:rStyle w:val="Nmerodepgina"/>
        <w:color w:val="333333"/>
      </w:rPr>
      <w:fldChar w:fldCharType="begin"/>
    </w:r>
    <w:r w:rsidRPr="007F13EA">
      <w:rPr>
        <w:rStyle w:val="Nmerodepgina"/>
        <w:color w:val="333333"/>
      </w:rPr>
      <w:instrText xml:space="preserve"> PAGE </w:instrText>
    </w:r>
    <w:r w:rsidRPr="007F13EA">
      <w:rPr>
        <w:rStyle w:val="Nmerodepgina"/>
        <w:color w:val="333333"/>
      </w:rPr>
      <w:fldChar w:fldCharType="separate"/>
    </w:r>
    <w:r w:rsidR="00E857C7">
      <w:rPr>
        <w:rStyle w:val="Nmerodepgina"/>
        <w:noProof/>
        <w:color w:val="333333"/>
      </w:rPr>
      <w:t>1</w:t>
    </w:r>
    <w:r w:rsidRPr="007F13EA">
      <w:rPr>
        <w:rStyle w:val="Nmerodepgina"/>
        <w:color w:val="333333"/>
      </w:rPr>
      <w:fldChar w:fldCharType="end"/>
    </w:r>
    <w:r w:rsidRPr="007F13EA">
      <w:rPr>
        <w:rStyle w:val="Nmerodepgina"/>
        <w:color w:val="333333"/>
      </w:rPr>
      <w:t>/</w:t>
    </w:r>
    <w:fldSimple w:instr=" NUMPAGES  \* MERGEFORMAT ">
      <w:r w:rsidR="00E857C7" w:rsidRPr="00E857C7">
        <w:rPr>
          <w:rStyle w:val="Nmerodepgina"/>
          <w:noProof/>
          <w:color w:val="333333"/>
        </w:rPr>
        <w:t>4</w:t>
      </w:r>
    </w:fldSimple>
  </w:p>
  <w:p w:rsidR="00AB49E8" w:rsidRDefault="00AB49E8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7C7" w:rsidRDefault="00E857C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6EC2" w:rsidRDefault="00436EC2" w:rsidP="000E7F60">
      <w:pPr>
        <w:spacing w:after="0" w:line="240" w:lineRule="auto"/>
      </w:pPr>
      <w:r>
        <w:separator/>
      </w:r>
    </w:p>
  </w:footnote>
  <w:footnote w:type="continuationSeparator" w:id="1">
    <w:p w:rsidR="00436EC2" w:rsidRDefault="00436EC2" w:rsidP="000E7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7C7" w:rsidRDefault="00E857C7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F60" w:rsidRDefault="00436EC2">
    <w:pPr>
      <w:shd w:val="clear" w:color="auto" w:fill="FFFFFF"/>
      <w:spacing w:line="240" w:lineRule="auto"/>
      <w:jc w:val="center"/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>
          <wp:extent cx="1885950" cy="342900"/>
          <wp:effectExtent l="0" t="0" r="0" b="0"/>
          <wp:docPr id="1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7C7" w:rsidRDefault="00E857C7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33412"/>
    <w:multiLevelType w:val="multilevel"/>
    <w:tmpl w:val="AFA4AD68"/>
    <w:lvl w:ilvl="0">
      <w:start w:val="1"/>
      <w:numFmt w:val="lowerLetter"/>
      <w:lvlText w:val="%1)"/>
      <w:lvlJc w:val="left"/>
      <w:pPr>
        <w:ind w:left="1493" w:hanging="360"/>
      </w:pPr>
    </w:lvl>
    <w:lvl w:ilvl="1">
      <w:start w:val="1"/>
      <w:numFmt w:val="lowerLetter"/>
      <w:lvlText w:val="%2."/>
      <w:lvlJc w:val="left"/>
      <w:pPr>
        <w:ind w:left="2213" w:hanging="360"/>
      </w:pPr>
    </w:lvl>
    <w:lvl w:ilvl="2">
      <w:start w:val="1"/>
      <w:numFmt w:val="lowerRoman"/>
      <w:lvlText w:val="%3."/>
      <w:lvlJc w:val="right"/>
      <w:pPr>
        <w:ind w:left="2933" w:hanging="180"/>
      </w:pPr>
    </w:lvl>
    <w:lvl w:ilvl="3">
      <w:start w:val="1"/>
      <w:numFmt w:val="decimal"/>
      <w:lvlText w:val="%4."/>
      <w:lvlJc w:val="left"/>
      <w:pPr>
        <w:ind w:left="3653" w:hanging="360"/>
      </w:pPr>
    </w:lvl>
    <w:lvl w:ilvl="4">
      <w:start w:val="1"/>
      <w:numFmt w:val="lowerLetter"/>
      <w:lvlText w:val="%5."/>
      <w:lvlJc w:val="left"/>
      <w:pPr>
        <w:ind w:left="4373" w:hanging="360"/>
      </w:pPr>
    </w:lvl>
    <w:lvl w:ilvl="5">
      <w:start w:val="1"/>
      <w:numFmt w:val="lowerRoman"/>
      <w:lvlText w:val="%6."/>
      <w:lvlJc w:val="right"/>
      <w:pPr>
        <w:ind w:left="5093" w:hanging="180"/>
      </w:pPr>
    </w:lvl>
    <w:lvl w:ilvl="6">
      <w:start w:val="1"/>
      <w:numFmt w:val="decimal"/>
      <w:lvlText w:val="%7."/>
      <w:lvlJc w:val="left"/>
      <w:pPr>
        <w:ind w:left="5813" w:hanging="360"/>
      </w:pPr>
    </w:lvl>
    <w:lvl w:ilvl="7">
      <w:start w:val="1"/>
      <w:numFmt w:val="lowerLetter"/>
      <w:lvlText w:val="%8."/>
      <w:lvlJc w:val="left"/>
      <w:pPr>
        <w:ind w:left="6533" w:hanging="360"/>
      </w:pPr>
    </w:lvl>
    <w:lvl w:ilvl="8">
      <w:start w:val="1"/>
      <w:numFmt w:val="lowerRoman"/>
      <w:lvlText w:val="%9."/>
      <w:lvlJc w:val="right"/>
      <w:pPr>
        <w:ind w:left="725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0E7F60"/>
    <w:rsid w:val="000E7F60"/>
    <w:rsid w:val="00436EC2"/>
    <w:rsid w:val="00780A79"/>
    <w:rsid w:val="00AB49E8"/>
    <w:rsid w:val="00E85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681"/>
  </w:style>
  <w:style w:type="paragraph" w:styleId="Ttulo1">
    <w:name w:val="heading 1"/>
    <w:basedOn w:val="normal0"/>
    <w:next w:val="normal0"/>
    <w:rsid w:val="000E7F6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0"/>
    <w:next w:val="normal0"/>
    <w:rsid w:val="000E7F6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0E7F6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0E7F6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0"/>
    <w:next w:val="normal0"/>
    <w:rsid w:val="000E7F60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0"/>
    <w:next w:val="normal0"/>
    <w:rsid w:val="000E7F6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0E7F60"/>
  </w:style>
  <w:style w:type="table" w:customStyle="1" w:styleId="TableNormal">
    <w:name w:val="Table Normal"/>
    <w:rsid w:val="000E7F6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0E7F60"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371373"/>
    <w:pPr>
      <w:ind w:left="720"/>
      <w:contextualSpacing/>
    </w:pPr>
  </w:style>
  <w:style w:type="paragraph" w:styleId="Subttulo">
    <w:name w:val="Subtitle"/>
    <w:basedOn w:val="Normal"/>
    <w:next w:val="Normal"/>
    <w:rsid w:val="000E7F6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4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49E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AB49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B49E8"/>
  </w:style>
  <w:style w:type="paragraph" w:styleId="Piedepgina">
    <w:name w:val="footer"/>
    <w:basedOn w:val="Normal"/>
    <w:link w:val="PiedepginaCar"/>
    <w:unhideWhenUsed/>
    <w:rsid w:val="00AB49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B49E8"/>
  </w:style>
  <w:style w:type="character" w:styleId="Nmerodepgina">
    <w:name w:val="page number"/>
    <w:basedOn w:val="Fuentedeprrafopredeter"/>
    <w:rsid w:val="00AB49E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QfdFsYq8PUlx9KKx63h6fSJs7kA==">AMUW2mVftYVbhLHvq2JwffqJioa865P9lQaSkcoDcwD0inbaNO5xirChCyf6NFWQCka0/1fpZ0uidP2hf3RoL2djSBA2gSeq6FwPGTrJOxl5jEcemUb5H6k=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6914</TotalTime>
  <Pages>4</Pages>
  <Words>823</Words>
  <Characters>4410</Characters>
  <Application>Microsoft Office Word</Application>
  <DocSecurity>0</DocSecurity>
  <Lines>103</Lines>
  <Paragraphs>19</Paragraphs>
  <ScaleCrop>false</ScaleCrop>
  <Company/>
  <LinksUpToDate>false</LinksUpToDate>
  <CharactersWithSpaces>5236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 Móbili</dc:creator>
  <cp:lastModifiedBy>ansegovia</cp:lastModifiedBy>
  <cp:revision>4</cp:revision>
  <dcterms:created xsi:type="dcterms:W3CDTF">2022-04-13T17:13:00Z</dcterms:created>
  <dcterms:modified xsi:type="dcterms:W3CDTF">2022-04-18T13:29:00Z</dcterms:modified>
</cp:coreProperties>
</file>