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BFB" w:rsidRPr="009C4BFB" w:rsidRDefault="009C4BFB" w:rsidP="00081FFF">
      <w:pPr>
        <w:rPr>
          <w:lang w:val="es-MX"/>
        </w:rPr>
      </w:pPr>
    </w:p>
    <w:p w:rsidR="009C4BFB" w:rsidRPr="009C4BFB" w:rsidRDefault="009C4BFB" w:rsidP="00081FFF">
      <w:pPr>
        <w:rPr>
          <w:lang w:val="es-MX"/>
        </w:rPr>
      </w:pPr>
    </w:p>
    <w:p w:rsidR="009C4BFB" w:rsidRPr="009C4BFB" w:rsidRDefault="009C4BFB" w:rsidP="00081FFF">
      <w:pPr>
        <w:rPr>
          <w:lang w:val="es-MX"/>
        </w:rPr>
      </w:pPr>
      <w:r w:rsidRPr="009C4BFB">
        <w:rPr>
          <w:lang w:val="es-MX"/>
        </w:rPr>
        <w:t>Legislatura de la Ciudad Autónoma de Buenos Aires</w:t>
      </w:r>
    </w:p>
    <w:p w:rsidR="009C4BFB" w:rsidRPr="009C4BFB" w:rsidRDefault="009C4BFB" w:rsidP="00081FFF">
      <w:pPr>
        <w:rPr>
          <w:lang w:val="es-MX"/>
        </w:rPr>
      </w:pPr>
    </w:p>
    <w:p w:rsidR="009C4BFB" w:rsidRPr="009C4BFB" w:rsidRDefault="009C4BFB" w:rsidP="00081FFF">
      <w:pPr>
        <w:rPr>
          <w:lang w:val="es-MX"/>
        </w:rPr>
      </w:pPr>
      <w:r w:rsidRPr="009C4BFB">
        <w:rPr>
          <w:lang w:val="es-MX"/>
        </w:rPr>
        <w:t>Visto:</w:t>
      </w:r>
    </w:p>
    <w:p w:rsidR="009C4BFB" w:rsidRPr="009C4BFB" w:rsidRDefault="009C4BFB" w:rsidP="00081FFF">
      <w:pPr>
        <w:rPr>
          <w:lang w:val="es-MX"/>
        </w:rPr>
      </w:pPr>
    </w:p>
    <w:p w:rsidR="009C4BFB" w:rsidRPr="009C4BFB" w:rsidRDefault="009C4BFB" w:rsidP="00081FFF">
      <w:pPr>
        <w:rPr>
          <w:lang w:val="es-MX"/>
        </w:rPr>
      </w:pPr>
      <w:r w:rsidRPr="009C4BFB">
        <w:rPr>
          <w:lang w:val="es-MX"/>
        </w:rPr>
        <w:tab/>
        <w:t>El expediente 1737-D-2022, Proyecto de Ley, del Diputad</w:t>
      </w:r>
      <w:r>
        <w:rPr>
          <w:lang w:val="es-MX"/>
        </w:rPr>
        <w:t>o Valdés, Juan Manuel y Bou Pére</w:t>
      </w:r>
      <w:r w:rsidRPr="009C4BFB">
        <w:rPr>
          <w:lang w:val="es-MX"/>
        </w:rPr>
        <w:t>z, Ana María.</w:t>
      </w:r>
    </w:p>
    <w:p w:rsidR="009C4BFB" w:rsidRPr="009C4BFB" w:rsidRDefault="009C4BFB" w:rsidP="00081FFF">
      <w:pPr>
        <w:rPr>
          <w:lang w:val="es-MX"/>
        </w:rPr>
      </w:pPr>
    </w:p>
    <w:p w:rsidR="009C4BFB" w:rsidRPr="009C4BFB" w:rsidRDefault="009C4BFB" w:rsidP="00081FFF">
      <w:pPr>
        <w:rPr>
          <w:lang w:val="es-MX"/>
        </w:rPr>
      </w:pPr>
      <w:r w:rsidRPr="009C4BFB">
        <w:rPr>
          <w:lang w:val="es-MX"/>
        </w:rPr>
        <w:t>Considerando:</w:t>
      </w:r>
    </w:p>
    <w:p w:rsidR="009C4BFB" w:rsidRPr="009C4BFB" w:rsidRDefault="009C4BFB" w:rsidP="00081FFF">
      <w:pPr>
        <w:rPr>
          <w:lang w:val="es-MX"/>
        </w:rPr>
      </w:pPr>
    </w:p>
    <w:p w:rsidR="009C4BFB" w:rsidRDefault="009C4BFB" w:rsidP="00081FFF">
      <w:pPr>
        <w:rPr>
          <w:lang w:val="es-MX"/>
        </w:rPr>
      </w:pPr>
      <w:r>
        <w:rPr>
          <w:lang w:val="es-MX"/>
        </w:rPr>
        <w:tab/>
      </w:r>
      <w:r w:rsidRPr="009C4BFB">
        <w:rPr>
          <w:lang w:val="es-MX"/>
        </w:rPr>
        <w:t>Que la iniciativa de declarar el 25 de octubre como "Día Mundial de las Personas de Talla Baja" surge como reconocimiento a una de las primeras personas que más trabajó en el ejercicio de pleno de los derechos para las personas de talla baja, el actor estadounidense William John Bertanzetti, mejor conocido como Billy Barty, quién fundó la sociedad - Little People of America-, pionera y la más relevante a nivel internacional.</w:t>
      </w:r>
    </w:p>
    <w:p w:rsidR="009C4BFB" w:rsidRDefault="009C4BFB" w:rsidP="00081FFF">
      <w:pPr>
        <w:rPr>
          <w:lang w:val="es-MX"/>
        </w:rPr>
      </w:pPr>
    </w:p>
    <w:p w:rsidR="009C4BFB" w:rsidRDefault="009C4BFB" w:rsidP="00081FFF">
      <w:pPr>
        <w:rPr>
          <w:lang w:val="es-MX"/>
        </w:rPr>
      </w:pPr>
      <w:r>
        <w:rPr>
          <w:lang w:val="es-MX"/>
        </w:rPr>
        <w:tab/>
      </w:r>
      <w:r w:rsidRPr="009C4BFB">
        <w:rPr>
          <w:lang w:val="es-MX"/>
        </w:rPr>
        <w:t>Que el objetivo es mejorar la calidad de vida y el desarrollo de los/as niños/as y adultos/as que tienen talla baja, trabajando para eliminar los obstáculos que enfrentan las personas con esta discapacidad. Razón por la cual, conocer esta condición en todos sus aspectos será fundamental para derribar prejuicios y favorecer el respeto y la integración, a los que todos y todas tenemos derecho.</w:t>
      </w:r>
    </w:p>
    <w:p w:rsidR="009C4BFB" w:rsidRDefault="009C4BFB" w:rsidP="00081FFF">
      <w:pPr>
        <w:rPr>
          <w:lang w:val="es-MX"/>
        </w:rPr>
      </w:pPr>
    </w:p>
    <w:p w:rsidR="009C4BFB" w:rsidRDefault="009C4BFB" w:rsidP="00081FFF">
      <w:pPr>
        <w:rPr>
          <w:lang w:val="es-MX"/>
        </w:rPr>
      </w:pPr>
      <w:r>
        <w:rPr>
          <w:lang w:val="es-MX"/>
        </w:rPr>
        <w:tab/>
      </w:r>
      <w:r w:rsidRPr="009C4BFB">
        <w:rPr>
          <w:lang w:val="es-MX"/>
        </w:rPr>
        <w:t>Que la fecha busca tomar conciencia para incluir a las personas de talla baja en la sociedad y en los espacios públicos, acondicionando estos últimos con los ajustes razonables necesarios para desempeñar sus actividades.</w:t>
      </w:r>
    </w:p>
    <w:p w:rsidR="009C4BFB" w:rsidRDefault="009C4BFB" w:rsidP="00081FFF">
      <w:pPr>
        <w:rPr>
          <w:lang w:val="es-MX"/>
        </w:rPr>
      </w:pPr>
    </w:p>
    <w:p w:rsidR="009C4BFB" w:rsidRPr="009C4BFB" w:rsidRDefault="009C4BFB" w:rsidP="00081FFF">
      <w:pPr>
        <w:rPr>
          <w:lang w:val="es-MX"/>
        </w:rPr>
      </w:pPr>
      <w:r>
        <w:rPr>
          <w:lang w:val="es-MX"/>
        </w:rPr>
        <w:tab/>
      </w:r>
      <w:r w:rsidRPr="009C4BFB">
        <w:rPr>
          <w:lang w:val="es-MX"/>
        </w:rPr>
        <w:t>Que es importante recordar que las personas de talla baja han sido sujetos de exclusión en nuestro país, así como también en el ámbito de la Ciudad, a nivel social, escolar, laboral, cultural, no contando con la infraestructura adecuada para realizar sus actividades cotidianas.</w:t>
      </w:r>
    </w:p>
    <w:p w:rsidR="009C4BFB" w:rsidRPr="009C4BFB" w:rsidRDefault="009C4BFB" w:rsidP="00081FFF">
      <w:pPr>
        <w:rPr>
          <w:lang w:val="es-MX"/>
        </w:rPr>
      </w:pPr>
    </w:p>
    <w:p w:rsidR="009C4BFB" w:rsidRPr="009C4BFB" w:rsidRDefault="009C4BFB" w:rsidP="00081FFF">
      <w:pPr>
        <w:rPr>
          <w:lang w:val="es-MX"/>
        </w:rPr>
      </w:pPr>
      <w:r w:rsidRPr="009C4BFB">
        <w:rPr>
          <w:lang w:val="es-MX"/>
        </w:rPr>
        <w:tab/>
        <w:t>Por l</w:t>
      </w:r>
      <w:r>
        <w:rPr>
          <w:lang w:val="es-MX"/>
        </w:rPr>
        <w:t>o expuesto, esta Comisión de Discapacidad</w:t>
      </w:r>
      <w:r w:rsidRPr="009C4BFB">
        <w:rPr>
          <w:lang w:val="es-MX"/>
        </w:rPr>
        <w:t xml:space="preserve"> aconseja la sanción de la siguiente</w:t>
      </w:r>
    </w:p>
    <w:p w:rsidR="009C4BFB" w:rsidRPr="009C4BFB" w:rsidRDefault="009C4BFB" w:rsidP="00081FFF">
      <w:pPr>
        <w:rPr>
          <w:lang w:val="es-MX"/>
        </w:rPr>
      </w:pPr>
    </w:p>
    <w:p w:rsidR="009C4BFB" w:rsidRPr="009C4BFB" w:rsidRDefault="009C4BFB" w:rsidP="00081FFF">
      <w:pPr>
        <w:rPr>
          <w:lang w:val="es-MX"/>
        </w:rPr>
      </w:pPr>
    </w:p>
    <w:p w:rsidR="009C4BFB" w:rsidRPr="009C4BFB" w:rsidRDefault="009C4BFB" w:rsidP="009C4BFB">
      <w:pPr>
        <w:jc w:val="center"/>
        <w:rPr>
          <w:b/>
          <w:lang w:val="es-MX"/>
        </w:rPr>
      </w:pPr>
      <w:bookmarkStart w:id="0" w:name="DLey"/>
      <w:bookmarkEnd w:id="0"/>
      <w:r w:rsidRPr="009C4BFB">
        <w:rPr>
          <w:b/>
          <w:lang w:val="es-MX"/>
        </w:rPr>
        <w:t>LEY</w:t>
      </w:r>
    </w:p>
    <w:p w:rsidR="009C4BFB" w:rsidRPr="009C4BFB" w:rsidRDefault="009C4BFB" w:rsidP="009C4BFB">
      <w:pPr>
        <w:rPr>
          <w:b/>
          <w:lang w:val="es-MX"/>
        </w:rPr>
      </w:pPr>
    </w:p>
    <w:p w:rsidR="009C4BFB" w:rsidRDefault="009C4BFB" w:rsidP="009C4BFB">
      <w:pPr>
        <w:rPr>
          <w:lang w:val="es-MX"/>
        </w:rPr>
      </w:pPr>
      <w:r>
        <w:rPr>
          <w:lang w:val="es-MX"/>
        </w:rPr>
        <w:t xml:space="preserve">Artículo 1°.- </w:t>
      </w:r>
      <w:r w:rsidRPr="009C4BFB">
        <w:rPr>
          <w:lang w:val="es-MX"/>
        </w:rPr>
        <w:t>Institúyase en el ámbito de la Ciudad Autónoma de Buenos Aires el "Día de las Personas de Talla Baja", a celebrarse el 25 de Octubre de cada año, con el objetivo de concientizar, evitar estereotipos negativos y promover la inclusión social de personas de talla baja.</w:t>
      </w:r>
    </w:p>
    <w:p w:rsidR="009C4BFB" w:rsidRDefault="009C4BFB" w:rsidP="009C4BFB">
      <w:pPr>
        <w:rPr>
          <w:lang w:val="es-MX"/>
        </w:rPr>
      </w:pPr>
    </w:p>
    <w:p w:rsidR="009C4BFB" w:rsidRPr="009C4BFB" w:rsidRDefault="009C4BFB" w:rsidP="009C4BFB">
      <w:pPr>
        <w:rPr>
          <w:lang w:val="es-MX"/>
        </w:rPr>
      </w:pPr>
      <w:r w:rsidRPr="009C4BFB">
        <w:rPr>
          <w:lang w:val="es-MX"/>
        </w:rPr>
        <w:t>Artículo 2° .- El Poder Ejecutivo, a través de los organi</w:t>
      </w:r>
      <w:r>
        <w:rPr>
          <w:lang w:val="es-MX"/>
        </w:rPr>
        <w:t>smos correspondientes, propenderá</w:t>
      </w:r>
      <w:r w:rsidRPr="009C4BFB">
        <w:rPr>
          <w:lang w:val="es-MX"/>
        </w:rPr>
        <w:t xml:space="preserve"> actividades de concientización referidas al respeto e inclusión social de las personas de talla baja.</w:t>
      </w:r>
    </w:p>
    <w:p w:rsidR="009C4BFB" w:rsidRPr="009C4BFB" w:rsidRDefault="009C4BFB" w:rsidP="009C4BFB">
      <w:pPr>
        <w:rPr>
          <w:lang w:val="es-MX"/>
        </w:rPr>
      </w:pPr>
    </w:p>
    <w:p w:rsidR="009C4BFB" w:rsidRPr="009C4BFB" w:rsidRDefault="009C4BFB" w:rsidP="009C4BFB">
      <w:pPr>
        <w:rPr>
          <w:lang w:val="es-MX"/>
        </w:rPr>
      </w:pPr>
      <w:r>
        <w:rPr>
          <w:lang w:val="es-MX"/>
        </w:rPr>
        <w:t>Art. 3</w:t>
      </w:r>
      <w:r w:rsidRPr="009C4BFB">
        <w:rPr>
          <w:lang w:val="es-MX"/>
        </w:rPr>
        <w:t>°.- Comuníquese, etc.</w:t>
      </w:r>
    </w:p>
    <w:p w:rsidR="009C4BFB" w:rsidRPr="009C4BFB" w:rsidRDefault="009C4BFB" w:rsidP="009C4BFB">
      <w:pPr>
        <w:rPr>
          <w:lang w:val="es-MX"/>
        </w:rPr>
      </w:pPr>
    </w:p>
    <w:p w:rsidR="009C4BFB" w:rsidRPr="009C4BFB" w:rsidRDefault="009C4BFB" w:rsidP="009C4BFB">
      <w:pPr>
        <w:rPr>
          <w:lang w:val="es-MX"/>
        </w:rPr>
      </w:pPr>
    </w:p>
    <w:p w:rsidR="00AF6352" w:rsidRPr="009C4BFB" w:rsidRDefault="009C4BFB" w:rsidP="009C4BFB">
      <w:pPr>
        <w:rPr>
          <w:lang w:val="es-MX"/>
        </w:rPr>
      </w:pPr>
      <w:r>
        <w:rPr>
          <w:lang w:val="es-MX"/>
        </w:rPr>
        <w:t>Sala de la Comisión : 7 de Septiembre de 2022</w:t>
      </w:r>
    </w:p>
    <w:p w:rsidR="00B177FE" w:rsidRPr="009C4BFB" w:rsidRDefault="00B177FE" w:rsidP="00081FFF">
      <w:pPr>
        <w:rPr>
          <w:lang w:val="es-MX"/>
        </w:rPr>
      </w:pPr>
    </w:p>
    <w:p w:rsidR="00B177FE" w:rsidRPr="009C4BFB" w:rsidRDefault="00B177FE" w:rsidP="00081FFF">
      <w:pPr>
        <w:rPr>
          <w:lang w:val="es-MX"/>
        </w:rPr>
      </w:pPr>
    </w:p>
    <w:p w:rsidR="00AF6352" w:rsidRDefault="00AF6352" w:rsidP="00081FFF">
      <w:pPr>
        <w:rPr>
          <w:lang w:val="es-MX"/>
        </w:rPr>
      </w:pPr>
    </w:p>
    <w:p w:rsidR="009C4BFB" w:rsidRDefault="009C4BFB" w:rsidP="00081FFF">
      <w:pPr>
        <w:rPr>
          <w:lang w:val="es-MX"/>
        </w:rPr>
      </w:pPr>
    </w:p>
    <w:p w:rsidR="009C4BFB" w:rsidRDefault="009C4BFB" w:rsidP="00081FFF">
      <w:pPr>
        <w:rPr>
          <w:lang w:val="es-MX"/>
        </w:rPr>
      </w:pPr>
    </w:p>
    <w:p w:rsidR="009C4BFB" w:rsidRDefault="009C4BFB" w:rsidP="00081FFF">
      <w:pPr>
        <w:rPr>
          <w:lang w:val="es-MX"/>
        </w:rPr>
      </w:pPr>
    </w:p>
    <w:p w:rsidR="009C4BFB" w:rsidRDefault="009C4BFB" w:rsidP="009C4BFB">
      <w:pPr>
        <w:rPr>
          <w:lang w:val="es-MX"/>
        </w:rPr>
      </w:pPr>
    </w:p>
    <w:p w:rsidR="009C4BFB" w:rsidRPr="000B6791" w:rsidRDefault="009C4BFB" w:rsidP="009C4BFB">
      <w:pPr>
        <w:ind w:firstLine="708"/>
        <w:rPr>
          <w:lang w:val="es-MX"/>
        </w:rPr>
      </w:pPr>
    </w:p>
    <w:p w:rsidR="009C4BFB" w:rsidRPr="00C1247C" w:rsidRDefault="009C4BFB" w:rsidP="009C4BFB">
      <w:pPr>
        <w:jc w:val="center"/>
        <w:rPr>
          <w:b/>
          <w:lang w:val="es-MX"/>
        </w:rPr>
      </w:pPr>
      <w:r w:rsidRPr="00C1247C">
        <w:rPr>
          <w:b/>
          <w:lang w:val="es-MX"/>
        </w:rPr>
        <w:t xml:space="preserve">                                             </w:t>
      </w:r>
    </w:p>
    <w:p w:rsidR="009C4BFB" w:rsidRPr="00C1247C" w:rsidRDefault="009C4BFB" w:rsidP="009C4BFB">
      <w:pPr>
        <w:jc w:val="center"/>
        <w:rPr>
          <w:b/>
          <w:lang w:val="es-MX"/>
        </w:rPr>
      </w:pPr>
    </w:p>
    <w:p w:rsidR="009C4BFB" w:rsidRPr="00C1247C" w:rsidRDefault="009C4BFB" w:rsidP="009C4BFB">
      <w:pPr>
        <w:jc w:val="center"/>
        <w:rPr>
          <w:b/>
          <w:lang w:val="es-MX"/>
        </w:rPr>
      </w:pPr>
    </w:p>
    <w:p w:rsidR="009C4BFB" w:rsidRPr="00C1247C" w:rsidRDefault="009C4BFB" w:rsidP="009C4BFB">
      <w:pPr>
        <w:jc w:val="center"/>
        <w:rPr>
          <w:b/>
          <w:lang w:val="es-MX"/>
        </w:rPr>
      </w:pPr>
    </w:p>
    <w:p w:rsidR="009C4BFB" w:rsidRPr="00C1247C" w:rsidRDefault="009C4BFB" w:rsidP="009C4BFB">
      <w:pPr>
        <w:jc w:val="center"/>
        <w:rPr>
          <w:b/>
          <w:lang w:val="es-MX"/>
        </w:rPr>
      </w:pPr>
      <w:r w:rsidRPr="00C1247C">
        <w:rPr>
          <w:b/>
          <w:lang w:val="es-MX"/>
        </w:rPr>
        <w:t xml:space="preserve">                                              </w:t>
      </w:r>
    </w:p>
    <w:p w:rsidR="009C4BFB" w:rsidRPr="00C1247C" w:rsidRDefault="009C4BFB" w:rsidP="009C4BFB">
      <w:pPr>
        <w:jc w:val="center"/>
        <w:rPr>
          <w:b/>
          <w:lang w:val="es-MX"/>
        </w:rPr>
      </w:pPr>
    </w:p>
    <w:p w:rsidR="009C4BFB" w:rsidRPr="00C1247C" w:rsidRDefault="009C4BFB" w:rsidP="009C4BFB">
      <w:pPr>
        <w:jc w:val="center"/>
        <w:rPr>
          <w:b/>
          <w:lang w:val="es-MX"/>
        </w:rPr>
      </w:pPr>
      <w:r w:rsidRPr="00C1247C">
        <w:rPr>
          <w:b/>
          <w:lang w:val="es-MX"/>
        </w:rPr>
        <w:t xml:space="preserve">                                              </w:t>
      </w:r>
      <w:r>
        <w:rPr>
          <w:b/>
          <w:lang w:val="es-MX"/>
        </w:rPr>
        <w:t>Juan Manuel Valdés</w:t>
      </w:r>
    </w:p>
    <w:p w:rsidR="009C4BFB" w:rsidRPr="00C1247C" w:rsidRDefault="009C4BFB" w:rsidP="009C4BFB">
      <w:pPr>
        <w:rPr>
          <w:b/>
          <w:lang w:val="es-MX"/>
        </w:rPr>
      </w:pPr>
      <w:r w:rsidRPr="00C1247C">
        <w:rPr>
          <w:b/>
          <w:lang w:val="es-MX"/>
        </w:rPr>
        <w:t xml:space="preserve">                                                                </w:t>
      </w:r>
      <w:r>
        <w:rPr>
          <w:b/>
          <w:lang w:val="es-MX"/>
        </w:rPr>
        <w:t xml:space="preserve">                      Presidente</w:t>
      </w:r>
    </w:p>
    <w:p w:rsidR="009C4BFB" w:rsidRPr="00C1247C" w:rsidRDefault="009C4BFB" w:rsidP="009C4BFB">
      <w:pPr>
        <w:rPr>
          <w:b/>
          <w:lang w:val="es-MX"/>
        </w:rPr>
      </w:pPr>
    </w:p>
    <w:p w:rsidR="009C4BFB" w:rsidRPr="00C1247C" w:rsidRDefault="009C4BFB" w:rsidP="009C4BFB">
      <w:pPr>
        <w:rPr>
          <w:b/>
          <w:lang w:val="es-MX"/>
        </w:rPr>
      </w:pPr>
    </w:p>
    <w:p w:rsidR="009C4BFB" w:rsidRPr="00C1247C" w:rsidRDefault="009C4BFB" w:rsidP="009C4BFB">
      <w:pPr>
        <w:rPr>
          <w:b/>
          <w:lang w:val="es-MX"/>
        </w:rPr>
      </w:pPr>
    </w:p>
    <w:p w:rsidR="009C4BFB" w:rsidRPr="00C1247C" w:rsidRDefault="009C4BFB" w:rsidP="009C4BFB">
      <w:pPr>
        <w:rPr>
          <w:b/>
          <w:lang w:val="es-MX"/>
        </w:rPr>
      </w:pPr>
    </w:p>
    <w:p w:rsidR="009C4BFB" w:rsidRPr="00C1247C" w:rsidRDefault="009C4BFB" w:rsidP="009C4BFB">
      <w:pPr>
        <w:rPr>
          <w:b/>
          <w:lang w:val="es-MX"/>
        </w:rPr>
      </w:pPr>
    </w:p>
    <w:p w:rsidR="009C4BFB" w:rsidRPr="00C1247C" w:rsidRDefault="009C4BFB" w:rsidP="009C4BFB">
      <w:pPr>
        <w:rPr>
          <w:b/>
          <w:lang w:val="es-MX"/>
        </w:rPr>
      </w:pPr>
    </w:p>
    <w:p w:rsidR="009C4BFB" w:rsidRPr="00C1247C" w:rsidRDefault="009C4BFB" w:rsidP="009C4BFB">
      <w:pPr>
        <w:rPr>
          <w:b/>
          <w:lang w:val="es-MX"/>
        </w:rPr>
      </w:pPr>
    </w:p>
    <w:p w:rsidR="009C4BFB" w:rsidRPr="00C1247C" w:rsidRDefault="009C4BFB" w:rsidP="009C4BFB">
      <w:pPr>
        <w:rPr>
          <w:b/>
          <w:lang w:val="es-MX"/>
        </w:rPr>
      </w:pPr>
      <w:r>
        <w:rPr>
          <w:b/>
          <w:lang w:val="es-MX"/>
        </w:rPr>
        <w:t>Ana María Bou Pérez</w:t>
      </w:r>
      <w:r w:rsidRPr="00C1247C">
        <w:rPr>
          <w:b/>
          <w:lang w:val="es-MX"/>
        </w:rPr>
        <w:t xml:space="preserve">                                         </w:t>
      </w:r>
      <w:r w:rsidR="00EC713E">
        <w:rPr>
          <w:b/>
          <w:lang w:val="es-MX"/>
        </w:rPr>
        <w:t>Juan F</w:t>
      </w:r>
      <w:r>
        <w:rPr>
          <w:b/>
          <w:lang w:val="es-MX"/>
        </w:rPr>
        <w:t>acundo Del Gaiso</w:t>
      </w:r>
    </w:p>
    <w:p w:rsidR="009C4BFB" w:rsidRPr="00C1247C" w:rsidRDefault="009C4BFB" w:rsidP="009C4BFB">
      <w:pPr>
        <w:rPr>
          <w:b/>
          <w:lang w:val="es-MX"/>
        </w:rPr>
      </w:pPr>
      <w:r w:rsidRPr="00C1247C">
        <w:rPr>
          <w:b/>
          <w:lang w:val="es-MX"/>
        </w:rPr>
        <w:t xml:space="preserve">   Vicepresidenta 1º                                             </w:t>
      </w:r>
    </w:p>
    <w:p w:rsidR="009C4BFB" w:rsidRPr="00C1247C" w:rsidRDefault="009C4BFB" w:rsidP="009C4BFB">
      <w:pPr>
        <w:rPr>
          <w:b/>
          <w:lang w:val="es-MX"/>
        </w:rPr>
      </w:pPr>
    </w:p>
    <w:p w:rsidR="009C4BFB" w:rsidRPr="00C1247C" w:rsidRDefault="009C4BFB" w:rsidP="009C4BFB">
      <w:pPr>
        <w:rPr>
          <w:b/>
          <w:lang w:val="es-MX"/>
        </w:rPr>
      </w:pPr>
    </w:p>
    <w:p w:rsidR="009C4BFB" w:rsidRPr="00C1247C" w:rsidRDefault="009C4BFB" w:rsidP="009C4BFB">
      <w:pPr>
        <w:rPr>
          <w:b/>
          <w:lang w:val="es-MX"/>
        </w:rPr>
      </w:pPr>
    </w:p>
    <w:p w:rsidR="009C4BFB" w:rsidRPr="00C1247C" w:rsidRDefault="009C4BFB" w:rsidP="009C4BFB">
      <w:pPr>
        <w:rPr>
          <w:b/>
          <w:lang w:val="es-MX"/>
        </w:rPr>
      </w:pPr>
    </w:p>
    <w:p w:rsidR="009C4BFB" w:rsidRPr="00C1247C" w:rsidRDefault="009C4BFB" w:rsidP="009C4BFB">
      <w:pPr>
        <w:rPr>
          <w:b/>
          <w:lang w:val="es-MX"/>
        </w:rPr>
      </w:pPr>
    </w:p>
    <w:p w:rsidR="009C4BFB" w:rsidRPr="00C1247C" w:rsidRDefault="009C4BFB" w:rsidP="009C4BFB">
      <w:pPr>
        <w:rPr>
          <w:b/>
          <w:lang w:val="es-MX"/>
        </w:rPr>
      </w:pPr>
    </w:p>
    <w:p w:rsidR="009C4BFB" w:rsidRPr="00C1247C" w:rsidRDefault="009C4BFB" w:rsidP="009C4BFB">
      <w:pPr>
        <w:rPr>
          <w:b/>
          <w:lang w:val="es-MX"/>
        </w:rPr>
      </w:pPr>
    </w:p>
    <w:p w:rsidR="009C4BFB" w:rsidRPr="00C1247C" w:rsidRDefault="009C4BFB" w:rsidP="009C4BFB">
      <w:pPr>
        <w:rPr>
          <w:b/>
          <w:lang w:val="es-MX"/>
        </w:rPr>
      </w:pPr>
    </w:p>
    <w:p w:rsidR="009C4BFB" w:rsidRPr="00C1247C" w:rsidRDefault="009C4BFB" w:rsidP="009C4BFB">
      <w:pPr>
        <w:rPr>
          <w:b/>
          <w:lang w:val="es-MX"/>
        </w:rPr>
      </w:pPr>
    </w:p>
    <w:p w:rsidR="009C4BFB" w:rsidRPr="00C1247C" w:rsidRDefault="009C4BFB" w:rsidP="009C4BFB">
      <w:pPr>
        <w:rPr>
          <w:b/>
          <w:lang w:val="es-MX"/>
        </w:rPr>
      </w:pPr>
    </w:p>
    <w:p w:rsidR="009C4BFB" w:rsidRPr="00C1247C" w:rsidRDefault="00EC713E" w:rsidP="009C4BFB">
      <w:pPr>
        <w:rPr>
          <w:b/>
          <w:lang w:val="es-MX"/>
        </w:rPr>
      </w:pPr>
      <w:r>
        <w:rPr>
          <w:b/>
          <w:lang w:val="es-MX"/>
        </w:rPr>
        <w:t>María Patricia Vischi</w:t>
      </w:r>
      <w:r w:rsidR="009C4BFB" w:rsidRPr="00C1247C">
        <w:rPr>
          <w:b/>
          <w:lang w:val="es-MX"/>
        </w:rPr>
        <w:t xml:space="preserve">                                             </w:t>
      </w:r>
      <w:r w:rsidR="009C4BFB">
        <w:rPr>
          <w:b/>
          <w:lang w:val="es-MX"/>
        </w:rPr>
        <w:t>Claudio Ariel Romero</w:t>
      </w:r>
    </w:p>
    <w:p w:rsidR="009C4BFB" w:rsidRPr="00C1247C" w:rsidRDefault="009C4BFB" w:rsidP="009C4BFB">
      <w:pPr>
        <w:rPr>
          <w:b/>
          <w:lang w:val="es-MX"/>
        </w:rPr>
      </w:pPr>
    </w:p>
    <w:p w:rsidR="009C4BFB" w:rsidRPr="00C1247C" w:rsidRDefault="009C4BFB" w:rsidP="009C4BFB">
      <w:pPr>
        <w:rPr>
          <w:lang w:val="es-MX"/>
        </w:rPr>
      </w:pPr>
    </w:p>
    <w:p w:rsidR="009C4BFB" w:rsidRPr="00C1247C" w:rsidRDefault="009C4BFB" w:rsidP="009C4BFB">
      <w:pPr>
        <w:rPr>
          <w:lang w:val="es-MX"/>
        </w:rPr>
      </w:pPr>
    </w:p>
    <w:p w:rsidR="009C4BFB" w:rsidRPr="00C1247C" w:rsidRDefault="009C4BFB" w:rsidP="009C4BFB">
      <w:pPr>
        <w:rPr>
          <w:lang w:val="es-MX"/>
        </w:rPr>
      </w:pPr>
    </w:p>
    <w:p w:rsidR="009C4BFB" w:rsidRPr="00C1247C" w:rsidRDefault="009C4BFB" w:rsidP="009C4BFB">
      <w:pPr>
        <w:rPr>
          <w:lang w:val="es-MX"/>
        </w:rPr>
      </w:pPr>
    </w:p>
    <w:p w:rsidR="009C4BFB" w:rsidRPr="00C1247C" w:rsidRDefault="009C4BFB" w:rsidP="009C4BFB">
      <w:pPr>
        <w:rPr>
          <w:lang w:val="es-MX"/>
        </w:rPr>
      </w:pPr>
    </w:p>
    <w:p w:rsidR="009C4BFB" w:rsidRPr="00C1247C" w:rsidRDefault="009C4BFB" w:rsidP="009C4BFB">
      <w:pPr>
        <w:rPr>
          <w:b/>
          <w:lang w:val="es-MX"/>
        </w:rPr>
      </w:pPr>
    </w:p>
    <w:p w:rsidR="009C4BFB" w:rsidRPr="00C1247C" w:rsidRDefault="009C4BFB" w:rsidP="009C4BFB">
      <w:pPr>
        <w:rPr>
          <w:b/>
          <w:lang w:val="es-MX"/>
        </w:rPr>
      </w:pPr>
    </w:p>
    <w:p w:rsidR="009C4BFB" w:rsidRPr="00C1247C" w:rsidRDefault="009C4BFB" w:rsidP="009C4BFB">
      <w:pPr>
        <w:rPr>
          <w:b/>
          <w:lang w:val="es-MX"/>
        </w:rPr>
      </w:pPr>
      <w:r>
        <w:rPr>
          <w:b/>
          <w:lang w:val="es-MX"/>
        </w:rPr>
        <w:t>María Cecilia Ferrero</w:t>
      </w:r>
      <w:r w:rsidRPr="00C1247C">
        <w:rPr>
          <w:b/>
          <w:lang w:val="es-MX"/>
        </w:rPr>
        <w:t xml:space="preserve">                </w:t>
      </w:r>
      <w:r>
        <w:rPr>
          <w:b/>
          <w:lang w:val="es-MX"/>
        </w:rPr>
        <w:t xml:space="preserve">                            Victoria Montenegro</w:t>
      </w:r>
    </w:p>
    <w:p w:rsidR="009C4BFB" w:rsidRPr="00C1247C" w:rsidRDefault="009C4BFB" w:rsidP="009C4BFB">
      <w:pPr>
        <w:rPr>
          <w:b/>
          <w:lang w:val="es-MX"/>
        </w:rPr>
      </w:pPr>
    </w:p>
    <w:p w:rsidR="009C4BFB" w:rsidRPr="00C1247C" w:rsidRDefault="009C4BFB" w:rsidP="009C4BFB">
      <w:pPr>
        <w:rPr>
          <w:b/>
          <w:lang w:val="es-MX"/>
        </w:rPr>
      </w:pPr>
    </w:p>
    <w:p w:rsidR="009C4BFB" w:rsidRPr="00337906" w:rsidRDefault="009C4BFB" w:rsidP="009C4BFB">
      <w:pPr>
        <w:rPr>
          <w:lang w:val="es-MX"/>
        </w:rPr>
      </w:pPr>
    </w:p>
    <w:p w:rsidR="009C4BFB" w:rsidRPr="00967ADD" w:rsidRDefault="009C4BFB" w:rsidP="009C4BFB">
      <w:pPr>
        <w:rPr>
          <w:lang w:val="es-MX"/>
        </w:rPr>
      </w:pPr>
    </w:p>
    <w:p w:rsidR="009C4BFB" w:rsidRPr="00967ADD" w:rsidRDefault="009C4BFB" w:rsidP="009C4BFB">
      <w:pPr>
        <w:rPr>
          <w:lang w:val="es-MX"/>
        </w:rPr>
      </w:pPr>
    </w:p>
    <w:p w:rsidR="009C4BFB" w:rsidRPr="009C4BFB" w:rsidRDefault="009C4BFB" w:rsidP="00081FFF">
      <w:pPr>
        <w:rPr>
          <w:lang w:val="es-MX"/>
        </w:rPr>
      </w:pPr>
    </w:p>
    <w:sectPr w:rsidR="009C4BFB" w:rsidRPr="009C4BFB" w:rsidSect="005A3AA1">
      <w:headerReference w:type="default" r:id="rId7"/>
      <w:footerReference w:type="default" r:id="rId8"/>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25B5" w:rsidRDefault="000C25B5">
      <w:r>
        <w:separator/>
      </w:r>
    </w:p>
  </w:endnote>
  <w:endnote w:type="continuationSeparator" w:id="1">
    <w:p w:rsidR="000C25B5" w:rsidRDefault="000C25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9C4BFB" w:rsidRDefault="00601A75">
    <w:pPr>
      <w:pStyle w:val="Piedepgina"/>
      <w:rPr>
        <w:color w:val="333333"/>
        <w:sz w:val="20"/>
      </w:rPr>
    </w:pPr>
    <w:bookmarkStart w:id="1" w:name="Despacho"/>
    <w:bookmarkEnd w:id="1"/>
  </w:p>
  <w:p w:rsidR="00601A75" w:rsidRPr="009C4BFB" w:rsidRDefault="00601A75">
    <w:pPr>
      <w:pStyle w:val="Piedepgina"/>
      <w:rPr>
        <w:color w:val="333333"/>
        <w:sz w:val="20"/>
      </w:rPr>
    </w:pPr>
    <w:r w:rsidRPr="009C4BFB">
      <w:rPr>
        <w:color w:val="333333"/>
        <w:sz w:val="20"/>
      </w:rPr>
      <w:t xml:space="preserve">Último cambio: </w:t>
    </w:r>
    <w:fldSimple w:instr=" SAVEDATE  \* MERGEFORMAT ">
      <w:r w:rsidR="00EC713E" w:rsidRPr="00EC713E">
        <w:rPr>
          <w:noProof/>
          <w:color w:val="333333"/>
          <w:sz w:val="20"/>
        </w:rPr>
        <w:t>06/09/2022 11:37:00</w:t>
      </w:r>
    </w:fldSimple>
    <w:r w:rsidRPr="009C4BFB">
      <w:rPr>
        <w:color w:val="333333"/>
        <w:sz w:val="20"/>
      </w:rPr>
      <w:t xml:space="preserve">  -  Cantidad de caracteres: </w:t>
    </w:r>
    <w:fldSimple w:instr=" NUMCHARS  \* MERGEFORMAT ">
      <w:r w:rsidR="00EC713E" w:rsidRPr="00EC713E">
        <w:rPr>
          <w:noProof/>
          <w:color w:val="333333"/>
          <w:sz w:val="20"/>
        </w:rPr>
        <w:t>1938</w:t>
      </w:r>
    </w:fldSimple>
    <w:r w:rsidRPr="009C4BFB">
      <w:rPr>
        <w:color w:val="333333"/>
        <w:sz w:val="20"/>
      </w:rPr>
      <w:t xml:space="preserve"> - Cantidad de palabras: </w:t>
    </w:r>
    <w:fldSimple w:instr=" NUMWORDS  \* MERGEFORMAT ">
      <w:r w:rsidR="00EC713E" w:rsidRPr="00EC713E">
        <w:rPr>
          <w:noProof/>
          <w:color w:val="333333"/>
          <w:sz w:val="20"/>
        </w:rPr>
        <w:t>369</w:t>
      </w:r>
    </w:fldSimple>
  </w:p>
  <w:p w:rsidR="00601A75" w:rsidRPr="009C4BFB" w:rsidRDefault="00601A75" w:rsidP="00B05649">
    <w:pPr>
      <w:pStyle w:val="Piedepgina"/>
      <w:tabs>
        <w:tab w:val="left" w:pos="3565"/>
      </w:tabs>
      <w:rPr>
        <w:rStyle w:val="Nmerodepgina"/>
        <w:color w:val="333333"/>
      </w:rPr>
    </w:pPr>
    <w:r w:rsidRPr="009C4BFB">
      <w:rPr>
        <w:color w:val="333333"/>
        <w:sz w:val="20"/>
      </w:rPr>
      <w:tab/>
      <w:t>Pág.</w:t>
    </w:r>
    <w:r w:rsidRPr="009C4BFB">
      <w:rPr>
        <w:color w:val="333333"/>
      </w:rPr>
      <w:t xml:space="preserve"> </w:t>
    </w:r>
    <w:r w:rsidR="002210DA" w:rsidRPr="009C4BFB">
      <w:rPr>
        <w:rStyle w:val="Nmerodepgina"/>
        <w:color w:val="333333"/>
      </w:rPr>
      <w:fldChar w:fldCharType="begin"/>
    </w:r>
    <w:r w:rsidRPr="009C4BFB">
      <w:rPr>
        <w:rStyle w:val="Nmerodepgina"/>
        <w:color w:val="333333"/>
      </w:rPr>
      <w:instrText xml:space="preserve"> PAGE </w:instrText>
    </w:r>
    <w:r w:rsidR="002210DA" w:rsidRPr="009C4BFB">
      <w:rPr>
        <w:rStyle w:val="Nmerodepgina"/>
        <w:color w:val="333333"/>
      </w:rPr>
      <w:fldChar w:fldCharType="separate"/>
    </w:r>
    <w:r w:rsidR="00EC713E">
      <w:rPr>
        <w:rStyle w:val="Nmerodepgina"/>
        <w:noProof/>
        <w:color w:val="333333"/>
      </w:rPr>
      <w:t>2</w:t>
    </w:r>
    <w:r w:rsidR="002210DA" w:rsidRPr="009C4BFB">
      <w:rPr>
        <w:rStyle w:val="Nmerodepgina"/>
        <w:color w:val="333333"/>
      </w:rPr>
      <w:fldChar w:fldCharType="end"/>
    </w:r>
    <w:r w:rsidRPr="009C4BFB">
      <w:rPr>
        <w:rStyle w:val="Nmerodepgina"/>
        <w:color w:val="333333"/>
      </w:rPr>
      <w:t>/</w:t>
    </w:r>
    <w:fldSimple w:instr=" NUMPAGES  \* MERGEFORMAT ">
      <w:r w:rsidR="00EC713E" w:rsidRPr="00EC713E">
        <w:rPr>
          <w:rStyle w:val="Nmerodepgina"/>
          <w:noProof/>
          <w:color w:val="333333"/>
        </w:rPr>
        <w:t>2</w:t>
      </w:r>
    </w:fldSimple>
    <w:r w:rsidRPr="009C4BFB">
      <w:rPr>
        <w:rStyle w:val="Nmerodepgina"/>
        <w:color w:val="333333"/>
      </w:rPr>
      <w:t xml:space="preserve"> </w:t>
    </w:r>
  </w:p>
  <w:p w:rsidR="00601A75" w:rsidRPr="009C4BFB"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25B5" w:rsidRDefault="000C25B5">
      <w:r>
        <w:separator/>
      </w:r>
    </w:p>
  </w:footnote>
  <w:footnote w:type="continuationSeparator" w:id="1">
    <w:p w:rsidR="000C25B5" w:rsidRDefault="000C25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9C4BFB"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0"/>
    <w:footnote w:id="1"/>
  </w:footnotePr>
  <w:endnotePr>
    <w:endnote w:id="0"/>
    <w:endnote w:id="1"/>
  </w:endnotePr>
  <w:compat/>
  <w:rsids>
    <w:rsidRoot w:val="009545FC"/>
    <w:rsid w:val="00000D04"/>
    <w:rsid w:val="00001988"/>
    <w:rsid w:val="000031F8"/>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C25B5"/>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0CF3"/>
    <w:rsid w:val="001B770D"/>
    <w:rsid w:val="001C18CC"/>
    <w:rsid w:val="001D480C"/>
    <w:rsid w:val="001E5394"/>
    <w:rsid w:val="001F2924"/>
    <w:rsid w:val="001F3AFD"/>
    <w:rsid w:val="00205802"/>
    <w:rsid w:val="00205DAD"/>
    <w:rsid w:val="002210DA"/>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A7311"/>
    <w:rsid w:val="003B471C"/>
    <w:rsid w:val="003D10AB"/>
    <w:rsid w:val="003D4000"/>
    <w:rsid w:val="003F1EFD"/>
    <w:rsid w:val="003F4249"/>
    <w:rsid w:val="00401C75"/>
    <w:rsid w:val="0040761B"/>
    <w:rsid w:val="00422C3F"/>
    <w:rsid w:val="004354AC"/>
    <w:rsid w:val="00446E1A"/>
    <w:rsid w:val="004847CA"/>
    <w:rsid w:val="004B7714"/>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4777"/>
    <w:rsid w:val="00587242"/>
    <w:rsid w:val="005A1232"/>
    <w:rsid w:val="005A32ED"/>
    <w:rsid w:val="005A3AA1"/>
    <w:rsid w:val="005A4D27"/>
    <w:rsid w:val="005B0FAF"/>
    <w:rsid w:val="005B14CE"/>
    <w:rsid w:val="005B6538"/>
    <w:rsid w:val="005C37AB"/>
    <w:rsid w:val="005F35E2"/>
    <w:rsid w:val="00601A75"/>
    <w:rsid w:val="00606D7C"/>
    <w:rsid w:val="00616F70"/>
    <w:rsid w:val="00622DE5"/>
    <w:rsid w:val="00636BE0"/>
    <w:rsid w:val="0064363E"/>
    <w:rsid w:val="0065711B"/>
    <w:rsid w:val="006811D6"/>
    <w:rsid w:val="00690392"/>
    <w:rsid w:val="00697F98"/>
    <w:rsid w:val="006A6925"/>
    <w:rsid w:val="006C326A"/>
    <w:rsid w:val="006C40E9"/>
    <w:rsid w:val="006D3303"/>
    <w:rsid w:val="006D5CB7"/>
    <w:rsid w:val="006E3675"/>
    <w:rsid w:val="0070513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16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545FC"/>
    <w:rsid w:val="009624FC"/>
    <w:rsid w:val="0096461D"/>
    <w:rsid w:val="009953AF"/>
    <w:rsid w:val="00996E34"/>
    <w:rsid w:val="009A6E2B"/>
    <w:rsid w:val="009B4FAC"/>
    <w:rsid w:val="009C20D3"/>
    <w:rsid w:val="009C4BFB"/>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D3069"/>
    <w:rsid w:val="00CE163F"/>
    <w:rsid w:val="00D21279"/>
    <w:rsid w:val="00D23C57"/>
    <w:rsid w:val="00D43AA2"/>
    <w:rsid w:val="00D518DB"/>
    <w:rsid w:val="00D55ECB"/>
    <w:rsid w:val="00D67721"/>
    <w:rsid w:val="00D758CE"/>
    <w:rsid w:val="00D76A86"/>
    <w:rsid w:val="00D927D4"/>
    <w:rsid w:val="00DD2795"/>
    <w:rsid w:val="00DD4DE2"/>
    <w:rsid w:val="00DD520D"/>
    <w:rsid w:val="00DF0164"/>
    <w:rsid w:val="00DF54AA"/>
    <w:rsid w:val="00E07D33"/>
    <w:rsid w:val="00E12909"/>
    <w:rsid w:val="00E12DDE"/>
    <w:rsid w:val="00E143B6"/>
    <w:rsid w:val="00E30CFF"/>
    <w:rsid w:val="00E55186"/>
    <w:rsid w:val="00E615F1"/>
    <w:rsid w:val="00E63146"/>
    <w:rsid w:val="00E64A1D"/>
    <w:rsid w:val="00E74920"/>
    <w:rsid w:val="00E81EE5"/>
    <w:rsid w:val="00E91F21"/>
    <w:rsid w:val="00EB6956"/>
    <w:rsid w:val="00EC713E"/>
    <w:rsid w:val="00EF0D22"/>
    <w:rsid w:val="00F13C69"/>
    <w:rsid w:val="00F41DF6"/>
    <w:rsid w:val="00F52245"/>
    <w:rsid w:val="00F5569F"/>
    <w:rsid w:val="00F60308"/>
    <w:rsid w:val="00F640D0"/>
    <w:rsid w:val="00F75389"/>
    <w:rsid w:val="00F903E8"/>
    <w:rsid w:val="00FA0C8C"/>
    <w:rsid w:val="00FB26DA"/>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0DA"/>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2210DA"/>
    <w:pPr>
      <w:ind w:left="3686"/>
    </w:pPr>
  </w:style>
  <w:style w:type="paragraph" w:styleId="Encabezado">
    <w:name w:val="header"/>
    <w:basedOn w:val="Normal"/>
    <w:link w:val="EncabezadoCar"/>
    <w:uiPriority w:val="99"/>
    <w:rsid w:val="002210DA"/>
    <w:pPr>
      <w:tabs>
        <w:tab w:val="center" w:pos="4419"/>
        <w:tab w:val="right" w:pos="8838"/>
      </w:tabs>
    </w:pPr>
  </w:style>
  <w:style w:type="paragraph" w:styleId="Piedepgina">
    <w:name w:val="footer"/>
    <w:basedOn w:val="Normal"/>
    <w:rsid w:val="002210DA"/>
    <w:pPr>
      <w:tabs>
        <w:tab w:val="center" w:pos="4419"/>
        <w:tab w:val="right" w:pos="8838"/>
      </w:tabs>
    </w:pPr>
  </w:style>
  <w:style w:type="character" w:styleId="Nmerodepgina">
    <w:name w:val="page number"/>
    <w:basedOn w:val="Fuentedeprrafopredeter"/>
    <w:rsid w:val="002210DA"/>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EC713E"/>
    <w:rPr>
      <w:rFonts w:ascii="Tahoma" w:hAnsi="Tahoma" w:cs="Tahoma"/>
      <w:sz w:val="16"/>
      <w:szCs w:val="16"/>
    </w:rPr>
  </w:style>
  <w:style w:type="character" w:customStyle="1" w:styleId="TextodegloboCar">
    <w:name w:val="Texto de globo Car"/>
    <w:basedOn w:val="Fuentedeprrafopredeter"/>
    <w:link w:val="Textodeglobo"/>
    <w:uiPriority w:val="99"/>
    <w:semiHidden/>
    <w:rsid w:val="00EC713E"/>
    <w:rPr>
      <w:rFonts w:ascii="Tahoma" w:hAnsi="Tahoma" w:cs="Tahoma"/>
      <w:sz w:val="16"/>
      <w:szCs w:val="16"/>
      <w:lang w:val="es-ES_tradnl" w:eastAsia="es-E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lama\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27D50C-DCB4-49DE-A062-FC28C4C9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8</TotalTime>
  <Pages>2</Pages>
  <Words>369</Words>
  <Characters>1938</Characters>
  <Application>Microsoft Office Word</Application>
  <DocSecurity>0</DocSecurity>
  <Lines>102</Lines>
  <Paragraphs>20</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2691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lulama</dc:creator>
  <cp:lastModifiedBy>lulama</cp:lastModifiedBy>
  <cp:revision>2</cp:revision>
  <cp:lastPrinted>2022-09-06T14:37:00Z</cp:lastPrinted>
  <dcterms:created xsi:type="dcterms:W3CDTF">2022-09-06T14:28:00Z</dcterms:created>
  <dcterms:modified xsi:type="dcterms:W3CDTF">2022-09-06T16:27:00Z</dcterms:modified>
</cp:coreProperties>
</file>