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E26" w:rsidRPr="00176E26" w:rsidRDefault="00176E26" w:rsidP="00081FFF">
      <w:pPr>
        <w:rPr>
          <w:lang w:val="es-MX"/>
        </w:rPr>
      </w:pPr>
    </w:p>
    <w:p w:rsidR="00176E26" w:rsidRPr="00176E26" w:rsidRDefault="00176E26" w:rsidP="00081FFF">
      <w:pPr>
        <w:rPr>
          <w:lang w:val="es-MX"/>
        </w:rPr>
      </w:pPr>
    </w:p>
    <w:p w:rsidR="00176E26" w:rsidRPr="00176E26" w:rsidRDefault="00176E26" w:rsidP="00081FFF">
      <w:pPr>
        <w:rPr>
          <w:lang w:val="es-MX"/>
        </w:rPr>
      </w:pPr>
      <w:r w:rsidRPr="00176E26">
        <w:rPr>
          <w:lang w:val="es-MX"/>
        </w:rPr>
        <w:t>Legislatura de la Ciudad Autónoma de Buenos Aires</w:t>
      </w:r>
    </w:p>
    <w:p w:rsidR="00176E26" w:rsidRPr="00176E26" w:rsidRDefault="00176E26" w:rsidP="00081FFF">
      <w:pPr>
        <w:rPr>
          <w:lang w:val="es-MX"/>
        </w:rPr>
      </w:pPr>
    </w:p>
    <w:p w:rsidR="00176E26" w:rsidRPr="00176E26" w:rsidRDefault="00176E26" w:rsidP="00081FFF">
      <w:pPr>
        <w:rPr>
          <w:lang w:val="es-MX"/>
        </w:rPr>
      </w:pPr>
      <w:r w:rsidRPr="00176E26">
        <w:rPr>
          <w:lang w:val="es-MX"/>
        </w:rPr>
        <w:t>Visto:</w:t>
      </w:r>
    </w:p>
    <w:p w:rsidR="00176E26" w:rsidRPr="00176E26" w:rsidRDefault="00176E26" w:rsidP="00081FFF">
      <w:pPr>
        <w:rPr>
          <w:lang w:val="es-MX"/>
        </w:rPr>
      </w:pPr>
    </w:p>
    <w:p w:rsidR="00176E26" w:rsidRPr="00176E26" w:rsidRDefault="00176E26" w:rsidP="00081FFF">
      <w:pPr>
        <w:rPr>
          <w:lang w:val="es-MX"/>
        </w:rPr>
      </w:pPr>
      <w:r w:rsidRPr="00176E26">
        <w:rPr>
          <w:lang w:val="es-MX"/>
        </w:rPr>
        <w:tab/>
        <w:t>El expediente 1840-D-2022, Proyecto de Declaración, de la Diputada González Estevarena, María Luisa y Parry, María Inés.</w:t>
      </w:r>
    </w:p>
    <w:p w:rsidR="00176E26" w:rsidRPr="00176E26" w:rsidRDefault="00176E26" w:rsidP="00081FFF">
      <w:pPr>
        <w:rPr>
          <w:lang w:val="es-MX"/>
        </w:rPr>
      </w:pPr>
    </w:p>
    <w:p w:rsidR="00176E26" w:rsidRPr="00176E26" w:rsidRDefault="00176E26" w:rsidP="00081FFF">
      <w:pPr>
        <w:rPr>
          <w:lang w:val="es-MX"/>
        </w:rPr>
      </w:pPr>
      <w:r w:rsidRPr="00176E26">
        <w:rPr>
          <w:lang w:val="es-MX"/>
        </w:rPr>
        <w:t>Considerando:</w:t>
      </w:r>
    </w:p>
    <w:p w:rsidR="00176E26" w:rsidRPr="00176E26" w:rsidRDefault="00176E26" w:rsidP="00081FFF">
      <w:pPr>
        <w:rPr>
          <w:lang w:val="es-MX"/>
        </w:rPr>
      </w:pPr>
    </w:p>
    <w:p w:rsidR="00176E26" w:rsidRDefault="00176E26" w:rsidP="00081FFF">
      <w:pPr>
        <w:rPr>
          <w:lang w:val="es-MX"/>
        </w:rPr>
      </w:pPr>
      <w:r w:rsidRPr="00176E26">
        <w:rPr>
          <w:lang w:val="es-MX"/>
        </w:rPr>
        <w:tab/>
        <w:t>Que el siguiente proyecto tiene por objeto declarar de interés social a las actividades realizadas por la Fundación FANDA.</w:t>
      </w:r>
    </w:p>
    <w:p w:rsidR="00176E26" w:rsidRDefault="00176E26" w:rsidP="00081FFF">
      <w:pPr>
        <w:rPr>
          <w:lang w:val="es-MX"/>
        </w:rPr>
      </w:pPr>
    </w:p>
    <w:p w:rsidR="00176E26" w:rsidRDefault="00176E26" w:rsidP="00081FFF">
      <w:pPr>
        <w:rPr>
          <w:lang w:val="es-MX"/>
        </w:rPr>
      </w:pPr>
      <w:r>
        <w:rPr>
          <w:lang w:val="es-MX"/>
        </w:rPr>
        <w:tab/>
      </w:r>
      <w:r w:rsidRPr="00176E26">
        <w:rPr>
          <w:lang w:val="es-MX"/>
        </w:rPr>
        <w:t>Que en sus inicios en el año 1988, FANDA comenzó a ofrecer servicios a escuelas provinciales con chequeos auditivos, controles, adaptación y reparación de los sistemas otoamplífonos. Luego, a través de donaciones espontáneas se conformó el Banco de Donación  de Audífonos gracias al cual se pudo hacer efectiva la entrega de los mismos a todo aquel que lo necesitara.</w:t>
      </w:r>
    </w:p>
    <w:p w:rsidR="00176E26" w:rsidRDefault="00176E26" w:rsidP="00081FFF">
      <w:pPr>
        <w:rPr>
          <w:lang w:val="es-MX"/>
        </w:rPr>
      </w:pPr>
    </w:p>
    <w:p w:rsidR="00176E26" w:rsidRDefault="00176E26" w:rsidP="00081FFF">
      <w:pPr>
        <w:rPr>
          <w:lang w:val="es-MX"/>
        </w:rPr>
      </w:pPr>
      <w:r>
        <w:rPr>
          <w:lang w:val="es-MX"/>
        </w:rPr>
        <w:tab/>
      </w:r>
      <w:r w:rsidRPr="00176E26">
        <w:rPr>
          <w:lang w:val="es-MX"/>
        </w:rPr>
        <w:t>Que todas aquellas personas que se atienden en el Centro están colaborando con Fundación de Ayuda al Niño con Discapacidad Auditiva FANDA ya que un porcentaje de la consulta es asignado al tratamiento de un niño o niña con discapacidad auditiva que no pueda solventarlo.</w:t>
      </w:r>
    </w:p>
    <w:p w:rsidR="00176E26" w:rsidRDefault="00176E26" w:rsidP="00081FFF">
      <w:pPr>
        <w:rPr>
          <w:lang w:val="es-MX"/>
        </w:rPr>
      </w:pPr>
    </w:p>
    <w:p w:rsidR="00176E26" w:rsidRDefault="00176E26" w:rsidP="00081FFF">
      <w:pPr>
        <w:rPr>
          <w:lang w:val="es-MX"/>
        </w:rPr>
      </w:pPr>
      <w:r>
        <w:rPr>
          <w:lang w:val="es-MX"/>
        </w:rPr>
        <w:tab/>
      </w:r>
      <w:r w:rsidRPr="00176E26">
        <w:rPr>
          <w:lang w:val="es-MX"/>
        </w:rPr>
        <w:t>Que en la actualidad FANDA atiende a más de 1000 niños, colaboran con instituciones como: Hospital de Clínicas José de San Martín, Hospital Prof. Dr. Juan P. Garrahan, Hospital de Niños Dr. Ricardo Gutierrez, de la C.A.B.A. y Hospital de Maipú, Hospital Roca Hospital Materno Neonatal de Posadas, Misiones Centro Integrar, Corrientes. Es continua su colaboración  con los Hogares: Asociación Jesús Amigo, Casa del Reencuentro, Estrella Azul, Juanito, La Casa de San Andrés, Los Logros, Madre de la Esperanza, Nuestra Señora del Refugio, Nueva Vida, Seres I y II Virgen Madre. Asimismo colaboran con las escuelas de la C.A.B.A.: Escuelas Nro. 15 y 18, Escuelas Especiales Nro. 502 y 503, Dominic, Oral Modelo y la escuela Magnasco.</w:t>
      </w:r>
    </w:p>
    <w:p w:rsidR="00176E26" w:rsidRDefault="00176E26" w:rsidP="00081FFF">
      <w:pPr>
        <w:rPr>
          <w:lang w:val="es-MX"/>
        </w:rPr>
      </w:pPr>
    </w:p>
    <w:p w:rsidR="00176E26" w:rsidRDefault="00176E26" w:rsidP="00081FFF">
      <w:pPr>
        <w:rPr>
          <w:lang w:val="es-MX"/>
        </w:rPr>
      </w:pPr>
      <w:r>
        <w:rPr>
          <w:lang w:val="es-MX"/>
        </w:rPr>
        <w:tab/>
      </w:r>
      <w:r w:rsidRPr="00176E26">
        <w:rPr>
          <w:lang w:val="es-MX"/>
        </w:rPr>
        <w:t>Que desde su actividad FANDA busca promover el desarrollo integral de niños, niñas y jóvenes con discapacidad auditiva y/o múltiple, con o sin recursos económicos, mediante un tratamiento personalizado con un equipo de profesionales buscando ser referentes en el país como Fundación mejorando la calidad de vida de los pacientes y su familia.</w:t>
      </w:r>
    </w:p>
    <w:p w:rsidR="00176E26" w:rsidRDefault="00176E26" w:rsidP="00081FFF">
      <w:pPr>
        <w:rPr>
          <w:lang w:val="es-MX"/>
        </w:rPr>
      </w:pPr>
    </w:p>
    <w:p w:rsidR="00176E26" w:rsidRDefault="00176E26" w:rsidP="00081FFF">
      <w:pPr>
        <w:rPr>
          <w:lang w:val="es-MX"/>
        </w:rPr>
      </w:pPr>
      <w:r>
        <w:rPr>
          <w:lang w:val="es-MX"/>
        </w:rPr>
        <w:tab/>
      </w:r>
      <w:r w:rsidRPr="00176E26">
        <w:rPr>
          <w:lang w:val="es-MX"/>
        </w:rPr>
        <w:t>Que su actividad consta en realizar, junto a un equipo médico, diversas evaluaciones así como también diagnosticar al paciente e indicarle el tratamiento a seguir. Una vez realizada esta evaluación, se les dona el audífono correspondiente y sus pilas, esto ayuda a que puedan tener acceso a la percepción del habla y facilitar el desarrollo de su lenguaje oral.</w:t>
      </w:r>
    </w:p>
    <w:p w:rsidR="00176E26" w:rsidRDefault="00176E26" w:rsidP="00081FFF">
      <w:pPr>
        <w:rPr>
          <w:lang w:val="es-MX"/>
        </w:rPr>
      </w:pPr>
    </w:p>
    <w:p w:rsidR="00176E26" w:rsidRDefault="00176E26" w:rsidP="00081FFF">
      <w:pPr>
        <w:rPr>
          <w:lang w:val="es-MX"/>
        </w:rPr>
      </w:pPr>
      <w:r>
        <w:rPr>
          <w:lang w:val="es-MX"/>
        </w:rPr>
        <w:tab/>
      </w:r>
      <w:r w:rsidRPr="00176E26">
        <w:rPr>
          <w:lang w:val="es-MX"/>
        </w:rPr>
        <w:t>Que FANDA brinda a las familias la contención y las herramientas necesarias para sobrellevar este proceso junto al paciente y poder acompañarlo en su vida cotidiana y su desarrollo</w:t>
      </w:r>
      <w:r>
        <w:rPr>
          <w:lang w:val="es-MX"/>
        </w:rPr>
        <w:t>.</w:t>
      </w:r>
    </w:p>
    <w:p w:rsidR="00176E26" w:rsidRDefault="00176E26" w:rsidP="00081FFF">
      <w:pPr>
        <w:rPr>
          <w:lang w:val="es-MX"/>
        </w:rPr>
      </w:pPr>
    </w:p>
    <w:p w:rsidR="00176E26" w:rsidRDefault="00176E26" w:rsidP="00081FFF">
      <w:pPr>
        <w:rPr>
          <w:lang w:val="es-MX"/>
        </w:rPr>
      </w:pPr>
      <w:r>
        <w:rPr>
          <w:lang w:val="es-MX"/>
        </w:rPr>
        <w:tab/>
      </w:r>
      <w:r w:rsidRPr="00176E26">
        <w:rPr>
          <w:lang w:val="es-MX"/>
        </w:rPr>
        <w:t>Que en la actualidad la Fundación lleva como logros: más de 9500  niños atendidos, más de 14000 audífonos y alrededor de más de 11000 pilas entregadas gracias a sus programas de donaciones.</w:t>
      </w:r>
    </w:p>
    <w:p w:rsidR="00176E26" w:rsidRDefault="00176E26" w:rsidP="00081FFF">
      <w:pPr>
        <w:rPr>
          <w:lang w:val="es-MX"/>
        </w:rPr>
      </w:pPr>
    </w:p>
    <w:p w:rsidR="00176E26" w:rsidRDefault="00176E26" w:rsidP="00081FFF">
      <w:pPr>
        <w:rPr>
          <w:lang w:val="es-MX"/>
        </w:rPr>
      </w:pPr>
      <w:r>
        <w:rPr>
          <w:lang w:val="es-MX"/>
        </w:rPr>
        <w:tab/>
      </w:r>
      <w:r w:rsidRPr="00176E26">
        <w:rPr>
          <w:lang w:val="es-MX"/>
        </w:rPr>
        <w:t>Que cuentan con un equipo de profesionales que trabaja de manera interdisciplinaria, reuniéndose todos los meses para hablar de cada niño y así poder ajustar o reafirmar su tratamiento.</w:t>
      </w:r>
    </w:p>
    <w:p w:rsidR="00176E26" w:rsidRDefault="00176E26" w:rsidP="00081FFF">
      <w:pPr>
        <w:rPr>
          <w:lang w:val="es-MX"/>
        </w:rPr>
      </w:pPr>
    </w:p>
    <w:p w:rsidR="00176E26" w:rsidRDefault="00176E26" w:rsidP="00081FFF">
      <w:pPr>
        <w:rPr>
          <w:lang w:val="es-MX"/>
        </w:rPr>
      </w:pPr>
      <w:r>
        <w:rPr>
          <w:lang w:val="es-MX"/>
        </w:rPr>
        <w:tab/>
      </w:r>
      <w:r w:rsidRPr="00176E26">
        <w:rPr>
          <w:lang w:val="es-MX"/>
        </w:rPr>
        <w:t>Que todo este trabajo se encuentra alineado a la Convención de los Derechos de las Personas con Discapacidad. Dicha Convención es un tratado firmado por varios países, del cual forma parte Argentina, para reconocer el derecho de las personas con discapacidad a participar en toda la vida de la sociedad, sin discriminación de ningún tipo.</w:t>
      </w:r>
    </w:p>
    <w:p w:rsidR="00176E26" w:rsidRDefault="00176E26" w:rsidP="00081FFF">
      <w:pPr>
        <w:rPr>
          <w:lang w:val="es-MX"/>
        </w:rPr>
      </w:pPr>
    </w:p>
    <w:p w:rsidR="00176E26" w:rsidRPr="00176E26" w:rsidRDefault="00176E26" w:rsidP="00081FFF">
      <w:pPr>
        <w:rPr>
          <w:lang w:val="es-MX"/>
        </w:rPr>
      </w:pPr>
      <w:r>
        <w:rPr>
          <w:lang w:val="es-MX"/>
        </w:rPr>
        <w:tab/>
      </w:r>
      <w:r w:rsidRPr="00176E26">
        <w:rPr>
          <w:lang w:val="es-MX"/>
        </w:rPr>
        <w:t>Que además de las donaciones de otras Fundaciones, FANDA tiene una serie de programas de padrinazgo y detección temprana que buscan que más gente se involucre en esta campaña solidaria, poder seguir creciendo día a día y ayudando a quien más lo necesita.</w:t>
      </w:r>
    </w:p>
    <w:p w:rsidR="00176E26" w:rsidRPr="00176E26" w:rsidRDefault="00176E26" w:rsidP="00081FFF">
      <w:pPr>
        <w:rPr>
          <w:lang w:val="es-MX"/>
        </w:rPr>
      </w:pPr>
    </w:p>
    <w:p w:rsidR="00176E26" w:rsidRPr="00176E26" w:rsidRDefault="00176E26" w:rsidP="00081FFF">
      <w:pPr>
        <w:rPr>
          <w:lang w:val="es-MX"/>
        </w:rPr>
      </w:pPr>
      <w:r w:rsidRPr="00176E26">
        <w:rPr>
          <w:lang w:val="es-MX"/>
        </w:rPr>
        <w:tab/>
        <w:t>Por l</w:t>
      </w:r>
      <w:r>
        <w:rPr>
          <w:lang w:val="es-MX"/>
        </w:rPr>
        <w:t>o expuesto, esta Comisión de Discapacidad</w:t>
      </w:r>
      <w:r w:rsidRPr="00176E26">
        <w:rPr>
          <w:lang w:val="es-MX"/>
        </w:rPr>
        <w:t xml:space="preserve"> aconseja la aprobación de la siguiente</w:t>
      </w:r>
    </w:p>
    <w:p w:rsidR="00176E26" w:rsidRPr="00176E26" w:rsidRDefault="00176E26" w:rsidP="00081FFF">
      <w:pPr>
        <w:rPr>
          <w:lang w:val="es-MX"/>
        </w:rPr>
      </w:pPr>
    </w:p>
    <w:p w:rsidR="00176E26" w:rsidRPr="00176E26" w:rsidRDefault="00176E26" w:rsidP="00081FFF">
      <w:pPr>
        <w:rPr>
          <w:lang w:val="es-MX"/>
        </w:rPr>
      </w:pPr>
    </w:p>
    <w:p w:rsidR="00176E26" w:rsidRPr="00176E26" w:rsidRDefault="00176E26" w:rsidP="00176E26">
      <w:pPr>
        <w:jc w:val="center"/>
        <w:rPr>
          <w:b/>
          <w:lang w:val="es-MX"/>
        </w:rPr>
      </w:pPr>
      <w:bookmarkStart w:id="0" w:name="DDeclaración"/>
      <w:bookmarkEnd w:id="0"/>
      <w:r w:rsidRPr="00176E26">
        <w:rPr>
          <w:b/>
          <w:lang w:val="es-MX"/>
        </w:rPr>
        <w:t>DECLARACIÓN</w:t>
      </w:r>
    </w:p>
    <w:p w:rsidR="00176E26" w:rsidRPr="00176E26" w:rsidRDefault="00176E26" w:rsidP="00176E26">
      <w:pPr>
        <w:rPr>
          <w:b/>
          <w:lang w:val="es-MX"/>
        </w:rPr>
      </w:pPr>
    </w:p>
    <w:p w:rsidR="00176E26" w:rsidRPr="00176E26" w:rsidRDefault="00176E26" w:rsidP="00176E26">
      <w:pPr>
        <w:rPr>
          <w:lang w:val="es-MX"/>
        </w:rPr>
      </w:pPr>
      <w:r w:rsidRPr="00176E26">
        <w:rPr>
          <w:lang w:val="es-MX"/>
        </w:rPr>
        <w:t>La Legislatura de la Ciudad Autónoma de Buenos Aires declara de interés social las actividades realizadas por la Fundación FANDA, Fundación de Ayuda al Niño con Discapacidad Auditiva.</w:t>
      </w:r>
    </w:p>
    <w:p w:rsidR="00176E26" w:rsidRPr="00176E26" w:rsidRDefault="00176E26" w:rsidP="00176E26">
      <w:pPr>
        <w:rPr>
          <w:lang w:val="es-MX"/>
        </w:rPr>
      </w:pPr>
    </w:p>
    <w:p w:rsidR="00AF6352" w:rsidRPr="00176E26" w:rsidRDefault="00176E26" w:rsidP="00176E26">
      <w:pPr>
        <w:rPr>
          <w:lang w:val="es-MX"/>
        </w:rPr>
      </w:pPr>
      <w:r>
        <w:rPr>
          <w:lang w:val="es-MX"/>
        </w:rPr>
        <w:t>Sala de la Comisión : 7 de Septiembre de 2022</w:t>
      </w:r>
    </w:p>
    <w:p w:rsidR="00B177FE" w:rsidRPr="00176E26" w:rsidRDefault="00B177FE" w:rsidP="00081FFF">
      <w:pPr>
        <w:rPr>
          <w:lang w:val="es-MX"/>
        </w:rPr>
      </w:pPr>
    </w:p>
    <w:p w:rsidR="00B177FE" w:rsidRPr="00176E26" w:rsidRDefault="00B177FE" w:rsidP="00081FFF">
      <w:pPr>
        <w:rPr>
          <w:lang w:val="es-MX"/>
        </w:rPr>
      </w:pPr>
    </w:p>
    <w:p w:rsidR="00176E26" w:rsidRDefault="00176E26" w:rsidP="00176E26">
      <w:pPr>
        <w:rPr>
          <w:lang w:val="es-MX"/>
        </w:rPr>
      </w:pPr>
    </w:p>
    <w:p w:rsidR="00176E26" w:rsidRDefault="00176E26" w:rsidP="00176E26">
      <w:pPr>
        <w:rPr>
          <w:lang w:val="es-MX"/>
        </w:rPr>
      </w:pPr>
    </w:p>
    <w:p w:rsidR="00176E26" w:rsidRDefault="00176E26" w:rsidP="00176E26">
      <w:pPr>
        <w:rPr>
          <w:lang w:val="es-MX"/>
        </w:rPr>
      </w:pPr>
    </w:p>
    <w:p w:rsidR="00176E26" w:rsidRDefault="00176E26" w:rsidP="00176E26">
      <w:pPr>
        <w:rPr>
          <w:lang w:val="es-MX"/>
        </w:rPr>
      </w:pPr>
    </w:p>
    <w:p w:rsidR="00176E26" w:rsidRDefault="00176E26" w:rsidP="00176E26">
      <w:pPr>
        <w:rPr>
          <w:lang w:val="es-MX"/>
        </w:rPr>
      </w:pPr>
    </w:p>
    <w:p w:rsidR="00176E26" w:rsidRDefault="00176E26" w:rsidP="00176E26">
      <w:pPr>
        <w:rPr>
          <w:lang w:val="es-MX"/>
        </w:rPr>
      </w:pPr>
    </w:p>
    <w:p w:rsidR="00176E26" w:rsidRDefault="00176E26" w:rsidP="00176E26">
      <w:pPr>
        <w:jc w:val="center"/>
        <w:rPr>
          <w:b/>
          <w:lang w:val="es-MX"/>
        </w:rPr>
      </w:pPr>
      <w:r>
        <w:rPr>
          <w:b/>
          <w:lang w:val="es-MX"/>
        </w:rPr>
        <w:t xml:space="preserve">                                              Juan Manuel Valdés</w:t>
      </w:r>
    </w:p>
    <w:p w:rsidR="00176E26" w:rsidRDefault="00176E26" w:rsidP="00176E26">
      <w:pPr>
        <w:rPr>
          <w:b/>
          <w:lang w:val="es-MX"/>
        </w:rPr>
      </w:pPr>
      <w:r>
        <w:rPr>
          <w:b/>
          <w:lang w:val="es-MX"/>
        </w:rPr>
        <w:t xml:space="preserve">                                                                                      Presidente</w:t>
      </w:r>
    </w:p>
    <w:p w:rsidR="00176E26" w:rsidRDefault="00176E26" w:rsidP="00176E26">
      <w:pPr>
        <w:rPr>
          <w:b/>
          <w:lang w:val="es-MX"/>
        </w:rPr>
      </w:pPr>
    </w:p>
    <w:p w:rsidR="00176E26" w:rsidRDefault="00176E26" w:rsidP="00176E26">
      <w:pPr>
        <w:rPr>
          <w:b/>
          <w:lang w:val="es-MX"/>
        </w:rPr>
      </w:pPr>
    </w:p>
    <w:p w:rsidR="00176E26" w:rsidRDefault="00176E26" w:rsidP="00176E26">
      <w:pPr>
        <w:rPr>
          <w:b/>
          <w:lang w:val="es-MX"/>
        </w:rPr>
      </w:pPr>
    </w:p>
    <w:p w:rsidR="00176E26" w:rsidRDefault="00176E26" w:rsidP="00176E26">
      <w:pPr>
        <w:rPr>
          <w:b/>
          <w:lang w:val="es-MX"/>
        </w:rPr>
      </w:pPr>
    </w:p>
    <w:p w:rsidR="00176E26" w:rsidRDefault="00176E26" w:rsidP="00176E26">
      <w:pPr>
        <w:rPr>
          <w:b/>
          <w:lang w:val="es-MX"/>
        </w:rPr>
      </w:pPr>
    </w:p>
    <w:p w:rsidR="00176E26" w:rsidRDefault="00176E26" w:rsidP="00176E26">
      <w:pPr>
        <w:rPr>
          <w:b/>
          <w:lang w:val="es-MX"/>
        </w:rPr>
      </w:pPr>
    </w:p>
    <w:p w:rsidR="00176E26" w:rsidRDefault="00176E26" w:rsidP="00176E26">
      <w:pPr>
        <w:rPr>
          <w:b/>
          <w:lang w:val="es-MX"/>
        </w:rPr>
      </w:pPr>
    </w:p>
    <w:p w:rsidR="00176E26" w:rsidRDefault="00176E26" w:rsidP="00176E26">
      <w:pPr>
        <w:rPr>
          <w:b/>
          <w:lang w:val="es-MX"/>
        </w:rPr>
      </w:pPr>
      <w:r>
        <w:rPr>
          <w:b/>
          <w:lang w:val="es-MX"/>
        </w:rPr>
        <w:t xml:space="preserve">Ana María Bou Pérez               </w:t>
      </w:r>
      <w:r w:rsidR="00A32DD9">
        <w:rPr>
          <w:b/>
          <w:lang w:val="es-MX"/>
        </w:rPr>
        <w:t xml:space="preserve">                          Juan F</w:t>
      </w:r>
      <w:r>
        <w:rPr>
          <w:b/>
          <w:lang w:val="es-MX"/>
        </w:rPr>
        <w:t>acundo Del Gaiso</w:t>
      </w:r>
    </w:p>
    <w:p w:rsidR="00176E26" w:rsidRDefault="00176E26" w:rsidP="00176E26">
      <w:pPr>
        <w:rPr>
          <w:b/>
          <w:lang w:val="es-MX"/>
        </w:rPr>
      </w:pPr>
      <w:r>
        <w:rPr>
          <w:b/>
          <w:lang w:val="es-MX"/>
        </w:rPr>
        <w:t xml:space="preserve">   Vicepresidenta 1º                                             </w:t>
      </w:r>
    </w:p>
    <w:p w:rsidR="00176E26" w:rsidRDefault="00176E26" w:rsidP="00176E26">
      <w:pPr>
        <w:rPr>
          <w:b/>
          <w:lang w:val="es-MX"/>
        </w:rPr>
      </w:pPr>
    </w:p>
    <w:p w:rsidR="00176E26" w:rsidRDefault="00176E26" w:rsidP="00176E26">
      <w:pPr>
        <w:rPr>
          <w:b/>
          <w:lang w:val="es-MX"/>
        </w:rPr>
      </w:pPr>
    </w:p>
    <w:p w:rsidR="00176E26" w:rsidRDefault="00176E26" w:rsidP="00176E26">
      <w:pPr>
        <w:rPr>
          <w:b/>
          <w:lang w:val="es-MX"/>
        </w:rPr>
      </w:pPr>
    </w:p>
    <w:p w:rsidR="00176E26" w:rsidRDefault="00176E26" w:rsidP="00176E26">
      <w:pPr>
        <w:rPr>
          <w:b/>
          <w:lang w:val="es-MX"/>
        </w:rPr>
      </w:pPr>
    </w:p>
    <w:p w:rsidR="00176E26" w:rsidRDefault="00176E26" w:rsidP="00176E26">
      <w:pPr>
        <w:rPr>
          <w:b/>
          <w:lang w:val="es-MX"/>
        </w:rPr>
      </w:pPr>
    </w:p>
    <w:p w:rsidR="00176E26" w:rsidRDefault="00176E26" w:rsidP="00176E26">
      <w:pPr>
        <w:rPr>
          <w:b/>
          <w:lang w:val="es-MX"/>
        </w:rPr>
      </w:pPr>
    </w:p>
    <w:p w:rsidR="00176E26" w:rsidRDefault="00176E26" w:rsidP="00176E26">
      <w:pPr>
        <w:rPr>
          <w:b/>
          <w:lang w:val="es-MX"/>
        </w:rPr>
      </w:pPr>
    </w:p>
    <w:p w:rsidR="00176E26" w:rsidRDefault="00176E26" w:rsidP="00176E26">
      <w:pPr>
        <w:rPr>
          <w:b/>
          <w:lang w:val="es-MX"/>
        </w:rPr>
      </w:pPr>
    </w:p>
    <w:p w:rsidR="00176E26" w:rsidRDefault="00176E26" w:rsidP="00176E26">
      <w:pPr>
        <w:rPr>
          <w:b/>
          <w:lang w:val="es-MX"/>
        </w:rPr>
      </w:pPr>
    </w:p>
    <w:p w:rsidR="00176E26" w:rsidRDefault="00176E26" w:rsidP="00176E26">
      <w:pPr>
        <w:rPr>
          <w:b/>
          <w:lang w:val="es-MX"/>
        </w:rPr>
      </w:pPr>
    </w:p>
    <w:p w:rsidR="00176E26" w:rsidRDefault="00A32DD9" w:rsidP="00176E26">
      <w:pPr>
        <w:rPr>
          <w:b/>
          <w:lang w:val="es-MX"/>
        </w:rPr>
      </w:pPr>
      <w:r>
        <w:rPr>
          <w:b/>
          <w:lang w:val="es-MX"/>
        </w:rPr>
        <w:t>María Patricia Vischi</w:t>
      </w:r>
      <w:r w:rsidR="00176E26">
        <w:rPr>
          <w:b/>
          <w:lang w:val="es-MX"/>
        </w:rPr>
        <w:t xml:space="preserve">                                             Claudio Ariel Romero</w:t>
      </w:r>
    </w:p>
    <w:p w:rsidR="00176E26" w:rsidRDefault="00176E26" w:rsidP="00176E26">
      <w:pPr>
        <w:rPr>
          <w:b/>
          <w:lang w:val="es-MX"/>
        </w:rPr>
      </w:pPr>
    </w:p>
    <w:p w:rsidR="00176E26" w:rsidRDefault="00176E26" w:rsidP="00176E26">
      <w:pPr>
        <w:rPr>
          <w:lang w:val="es-MX"/>
        </w:rPr>
      </w:pPr>
    </w:p>
    <w:p w:rsidR="00176E26" w:rsidRDefault="00176E26" w:rsidP="00176E26">
      <w:pPr>
        <w:rPr>
          <w:lang w:val="es-MX"/>
        </w:rPr>
      </w:pPr>
    </w:p>
    <w:p w:rsidR="00176E26" w:rsidRDefault="00176E26" w:rsidP="00176E26">
      <w:pPr>
        <w:rPr>
          <w:lang w:val="es-MX"/>
        </w:rPr>
      </w:pPr>
    </w:p>
    <w:p w:rsidR="00176E26" w:rsidRDefault="00176E26" w:rsidP="00176E26">
      <w:pPr>
        <w:rPr>
          <w:lang w:val="es-MX"/>
        </w:rPr>
      </w:pPr>
    </w:p>
    <w:p w:rsidR="00176E26" w:rsidRDefault="00176E26" w:rsidP="00176E26">
      <w:pPr>
        <w:rPr>
          <w:lang w:val="es-MX"/>
        </w:rPr>
      </w:pPr>
    </w:p>
    <w:p w:rsidR="00176E26" w:rsidRDefault="00176E26" w:rsidP="00176E26">
      <w:pPr>
        <w:rPr>
          <w:lang w:val="es-MX"/>
        </w:rPr>
      </w:pPr>
    </w:p>
    <w:p w:rsidR="00176E26" w:rsidRDefault="00176E26" w:rsidP="00176E26">
      <w:pPr>
        <w:rPr>
          <w:lang w:val="es-MX"/>
        </w:rPr>
      </w:pPr>
    </w:p>
    <w:p w:rsidR="00176E26" w:rsidRDefault="00176E26" w:rsidP="00176E26">
      <w:pPr>
        <w:rPr>
          <w:lang w:val="es-MX"/>
        </w:rPr>
      </w:pPr>
    </w:p>
    <w:p w:rsidR="00176E26" w:rsidRDefault="00176E26" w:rsidP="00176E26">
      <w:pPr>
        <w:rPr>
          <w:lang w:val="es-MX"/>
        </w:rPr>
      </w:pPr>
    </w:p>
    <w:p w:rsidR="00176E26" w:rsidRDefault="00176E26" w:rsidP="00176E26">
      <w:pPr>
        <w:rPr>
          <w:lang w:val="es-MX"/>
        </w:rPr>
      </w:pPr>
    </w:p>
    <w:p w:rsidR="00176E26" w:rsidRDefault="00176E26" w:rsidP="00176E26">
      <w:pPr>
        <w:rPr>
          <w:b/>
          <w:lang w:val="es-MX"/>
        </w:rPr>
      </w:pPr>
    </w:p>
    <w:p w:rsidR="00176E26" w:rsidRDefault="00176E26" w:rsidP="00176E26">
      <w:pPr>
        <w:rPr>
          <w:b/>
          <w:lang w:val="es-MX"/>
        </w:rPr>
      </w:pPr>
    </w:p>
    <w:p w:rsidR="00176E26" w:rsidRDefault="00176E26" w:rsidP="00176E26">
      <w:pPr>
        <w:rPr>
          <w:b/>
          <w:lang w:val="es-MX"/>
        </w:rPr>
      </w:pPr>
      <w:r>
        <w:rPr>
          <w:b/>
          <w:lang w:val="es-MX"/>
        </w:rPr>
        <w:t>María Cecilia Ferrero                                            Victoria Montenegro</w:t>
      </w:r>
    </w:p>
    <w:p w:rsidR="00176E26" w:rsidRDefault="00176E26" w:rsidP="00176E26">
      <w:pPr>
        <w:rPr>
          <w:b/>
          <w:lang w:val="es-MX"/>
        </w:rPr>
      </w:pPr>
    </w:p>
    <w:p w:rsidR="00176E26" w:rsidRDefault="00176E26" w:rsidP="00176E26">
      <w:pPr>
        <w:rPr>
          <w:b/>
          <w:lang w:val="es-MX"/>
        </w:rPr>
      </w:pPr>
    </w:p>
    <w:p w:rsidR="00176E26" w:rsidRDefault="00176E26" w:rsidP="00176E26">
      <w:pPr>
        <w:rPr>
          <w:lang w:val="es-MX"/>
        </w:rPr>
      </w:pPr>
    </w:p>
    <w:p w:rsidR="00176E26" w:rsidRPr="006E3055" w:rsidRDefault="00176E26" w:rsidP="00176E26">
      <w:pPr>
        <w:rPr>
          <w:lang w:val="es-MX"/>
        </w:rPr>
      </w:pPr>
    </w:p>
    <w:p w:rsidR="00AF6352" w:rsidRPr="00176E26" w:rsidRDefault="00AF6352" w:rsidP="00081FFF">
      <w:pPr>
        <w:rPr>
          <w:lang w:val="es-MX"/>
        </w:rPr>
      </w:pPr>
    </w:p>
    <w:sectPr w:rsidR="00AF6352" w:rsidRPr="00176E26"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2FD7" w:rsidRDefault="00A22FD7">
      <w:r>
        <w:separator/>
      </w:r>
    </w:p>
  </w:endnote>
  <w:endnote w:type="continuationSeparator" w:id="1">
    <w:p w:rsidR="00A22FD7" w:rsidRDefault="00A22F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76E26" w:rsidRDefault="00601A75">
    <w:pPr>
      <w:pStyle w:val="Piedepgina"/>
      <w:rPr>
        <w:color w:val="333333"/>
        <w:sz w:val="20"/>
      </w:rPr>
    </w:pPr>
    <w:bookmarkStart w:id="1" w:name="Despacho"/>
    <w:bookmarkEnd w:id="1"/>
  </w:p>
  <w:p w:rsidR="00601A75" w:rsidRPr="00176E26" w:rsidRDefault="00601A75">
    <w:pPr>
      <w:pStyle w:val="Piedepgina"/>
      <w:rPr>
        <w:color w:val="333333"/>
        <w:sz w:val="20"/>
      </w:rPr>
    </w:pPr>
    <w:r w:rsidRPr="00176E26">
      <w:rPr>
        <w:color w:val="333333"/>
        <w:sz w:val="20"/>
      </w:rPr>
      <w:t xml:space="preserve">Último cambio: </w:t>
    </w:r>
    <w:fldSimple w:instr=" SAVEDATE  \* MERGEFORMAT ">
      <w:r w:rsidR="00A32DD9" w:rsidRPr="00A32DD9">
        <w:rPr>
          <w:noProof/>
          <w:color w:val="333333"/>
          <w:sz w:val="20"/>
        </w:rPr>
        <w:t>06/09/2022 11:55:00</w:t>
      </w:r>
    </w:fldSimple>
    <w:r w:rsidRPr="00176E26">
      <w:rPr>
        <w:color w:val="333333"/>
        <w:sz w:val="20"/>
      </w:rPr>
      <w:t xml:space="preserve">  -  Cantidad de caracteres: </w:t>
    </w:r>
    <w:fldSimple w:instr=" NUMCHARS  \* MERGEFORMAT ">
      <w:r w:rsidR="00A32DD9" w:rsidRPr="00A32DD9">
        <w:rPr>
          <w:noProof/>
          <w:color w:val="333333"/>
          <w:sz w:val="20"/>
        </w:rPr>
        <w:t>3399</w:t>
      </w:r>
    </w:fldSimple>
    <w:r w:rsidRPr="00176E26">
      <w:rPr>
        <w:color w:val="333333"/>
        <w:sz w:val="20"/>
      </w:rPr>
      <w:t xml:space="preserve"> - Cantidad de palabras: </w:t>
    </w:r>
    <w:fldSimple w:instr=" NUMWORDS  \* MERGEFORMAT ">
      <w:r w:rsidR="00A32DD9" w:rsidRPr="00A32DD9">
        <w:rPr>
          <w:noProof/>
          <w:color w:val="333333"/>
          <w:sz w:val="20"/>
        </w:rPr>
        <w:t>644</w:t>
      </w:r>
    </w:fldSimple>
  </w:p>
  <w:p w:rsidR="00601A75" w:rsidRPr="00176E26" w:rsidRDefault="00601A75" w:rsidP="00B05649">
    <w:pPr>
      <w:pStyle w:val="Piedepgina"/>
      <w:tabs>
        <w:tab w:val="left" w:pos="3565"/>
      </w:tabs>
      <w:rPr>
        <w:rStyle w:val="Nmerodepgina"/>
        <w:color w:val="333333"/>
      </w:rPr>
    </w:pPr>
    <w:r w:rsidRPr="00176E26">
      <w:rPr>
        <w:color w:val="333333"/>
        <w:sz w:val="20"/>
      </w:rPr>
      <w:tab/>
      <w:t>Pág.</w:t>
    </w:r>
    <w:r w:rsidRPr="00176E26">
      <w:rPr>
        <w:color w:val="333333"/>
      </w:rPr>
      <w:t xml:space="preserve"> </w:t>
    </w:r>
    <w:r w:rsidR="005257BA" w:rsidRPr="00176E26">
      <w:rPr>
        <w:rStyle w:val="Nmerodepgina"/>
        <w:color w:val="333333"/>
      </w:rPr>
      <w:fldChar w:fldCharType="begin"/>
    </w:r>
    <w:r w:rsidRPr="00176E26">
      <w:rPr>
        <w:rStyle w:val="Nmerodepgina"/>
        <w:color w:val="333333"/>
      </w:rPr>
      <w:instrText xml:space="preserve"> PAGE </w:instrText>
    </w:r>
    <w:r w:rsidR="005257BA" w:rsidRPr="00176E26">
      <w:rPr>
        <w:rStyle w:val="Nmerodepgina"/>
        <w:color w:val="333333"/>
      </w:rPr>
      <w:fldChar w:fldCharType="separate"/>
    </w:r>
    <w:r w:rsidR="00A32DD9">
      <w:rPr>
        <w:rStyle w:val="Nmerodepgina"/>
        <w:noProof/>
        <w:color w:val="333333"/>
      </w:rPr>
      <w:t>3</w:t>
    </w:r>
    <w:r w:rsidR="005257BA" w:rsidRPr="00176E26">
      <w:rPr>
        <w:rStyle w:val="Nmerodepgina"/>
        <w:color w:val="333333"/>
      </w:rPr>
      <w:fldChar w:fldCharType="end"/>
    </w:r>
    <w:r w:rsidRPr="00176E26">
      <w:rPr>
        <w:rStyle w:val="Nmerodepgina"/>
        <w:color w:val="333333"/>
      </w:rPr>
      <w:t>/</w:t>
    </w:r>
    <w:fldSimple w:instr=" NUMPAGES  \* MERGEFORMAT ">
      <w:r w:rsidR="00A32DD9" w:rsidRPr="00A32DD9">
        <w:rPr>
          <w:rStyle w:val="Nmerodepgina"/>
          <w:noProof/>
          <w:color w:val="333333"/>
        </w:rPr>
        <w:t>3</w:t>
      </w:r>
    </w:fldSimple>
    <w:r w:rsidRPr="00176E26">
      <w:rPr>
        <w:rStyle w:val="Nmerodepgina"/>
        <w:color w:val="333333"/>
      </w:rPr>
      <w:t xml:space="preserve"> </w:t>
    </w:r>
  </w:p>
  <w:p w:rsidR="00601A75" w:rsidRPr="00176E2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2FD7" w:rsidRDefault="00A22FD7">
      <w:r>
        <w:separator/>
      </w:r>
    </w:p>
  </w:footnote>
  <w:footnote w:type="continuationSeparator" w:id="1">
    <w:p w:rsidR="00A22FD7" w:rsidRDefault="00A22F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176E26"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264E76"/>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76E26"/>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4E76"/>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257BA"/>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2FD7"/>
    <w:rsid w:val="00A240CA"/>
    <w:rsid w:val="00A32DD9"/>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7BA"/>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257BA"/>
    <w:pPr>
      <w:ind w:left="3686"/>
    </w:pPr>
  </w:style>
  <w:style w:type="paragraph" w:styleId="Encabezado">
    <w:name w:val="header"/>
    <w:basedOn w:val="Normal"/>
    <w:link w:val="EncabezadoCar"/>
    <w:uiPriority w:val="99"/>
    <w:rsid w:val="005257BA"/>
    <w:pPr>
      <w:tabs>
        <w:tab w:val="center" w:pos="4419"/>
        <w:tab w:val="right" w:pos="8838"/>
      </w:tabs>
    </w:pPr>
  </w:style>
  <w:style w:type="paragraph" w:styleId="Piedepgina">
    <w:name w:val="footer"/>
    <w:basedOn w:val="Normal"/>
    <w:rsid w:val="005257BA"/>
    <w:pPr>
      <w:tabs>
        <w:tab w:val="center" w:pos="4419"/>
        <w:tab w:val="right" w:pos="8838"/>
      </w:tabs>
    </w:pPr>
  </w:style>
  <w:style w:type="character" w:styleId="Nmerodepgina">
    <w:name w:val="page number"/>
    <w:basedOn w:val="Fuentedeprrafopredeter"/>
    <w:rsid w:val="005257BA"/>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32DD9"/>
    <w:rPr>
      <w:rFonts w:ascii="Tahoma" w:hAnsi="Tahoma" w:cs="Tahoma"/>
      <w:sz w:val="16"/>
      <w:szCs w:val="16"/>
    </w:rPr>
  </w:style>
  <w:style w:type="character" w:customStyle="1" w:styleId="TextodegloboCar">
    <w:name w:val="Texto de globo Car"/>
    <w:basedOn w:val="Fuentedeprrafopredeter"/>
    <w:link w:val="Textodeglobo"/>
    <w:uiPriority w:val="99"/>
    <w:semiHidden/>
    <w:rsid w:val="00A32DD9"/>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am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8</TotalTime>
  <Pages>3</Pages>
  <Words>644</Words>
  <Characters>3399</Characters>
  <Application>Microsoft Office Word</Application>
  <DocSecurity>0</DocSecurity>
  <Lines>129</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lulama</dc:creator>
  <cp:lastModifiedBy>lulama</cp:lastModifiedBy>
  <cp:revision>2</cp:revision>
  <cp:lastPrinted>2022-09-06T14:55:00Z</cp:lastPrinted>
  <dcterms:created xsi:type="dcterms:W3CDTF">2022-09-06T14:47:00Z</dcterms:created>
  <dcterms:modified xsi:type="dcterms:W3CDTF">2022-09-06T16:29:00Z</dcterms:modified>
</cp:coreProperties>
</file>