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5F2" w:rsidRPr="00947C04" w:rsidRDefault="00AD05F2" w:rsidP="00947C04">
      <w:pPr>
        <w:rPr>
          <w:lang w:val="es-MX"/>
        </w:rPr>
      </w:pPr>
    </w:p>
    <w:p w:rsidR="002D3D3B" w:rsidRPr="00947C04" w:rsidRDefault="002D3D3B" w:rsidP="00947C04">
      <w:pPr>
        <w:rPr>
          <w:lang w:val="es-MX"/>
        </w:rPr>
      </w:pPr>
      <w:r w:rsidRPr="00947C04">
        <w:rPr>
          <w:lang w:val="es-MX"/>
        </w:rPr>
        <w:t>Legislatura de la Ciudad Autónoma de Buenos Aires</w:t>
      </w:r>
    </w:p>
    <w:p w:rsidR="002D3D3B" w:rsidRPr="00947C04" w:rsidRDefault="002D3D3B" w:rsidP="00947C04">
      <w:pPr>
        <w:rPr>
          <w:lang w:val="es-MX"/>
        </w:rPr>
      </w:pPr>
    </w:p>
    <w:p w:rsidR="002D3D3B" w:rsidRPr="00947C04" w:rsidRDefault="002D3D3B" w:rsidP="00947C04">
      <w:pPr>
        <w:rPr>
          <w:lang w:val="es-MX"/>
        </w:rPr>
      </w:pPr>
      <w:r w:rsidRPr="00947C04">
        <w:rPr>
          <w:lang w:val="es-MX"/>
        </w:rPr>
        <w:t>Visto:</w:t>
      </w:r>
    </w:p>
    <w:p w:rsidR="002D3D3B" w:rsidRPr="00947C04" w:rsidRDefault="002D3D3B" w:rsidP="00947C04">
      <w:pPr>
        <w:rPr>
          <w:lang w:val="es-MX"/>
        </w:rPr>
      </w:pPr>
    </w:p>
    <w:p w:rsidR="002D3D3B" w:rsidRPr="00947C04" w:rsidRDefault="002D3D3B" w:rsidP="00947C04">
      <w:pPr>
        <w:ind w:firstLine="709"/>
        <w:rPr>
          <w:lang w:val="es-MX"/>
        </w:rPr>
      </w:pPr>
      <w:r w:rsidRPr="00947C04">
        <w:rPr>
          <w:lang w:val="es-MX"/>
        </w:rPr>
        <w:t>El Expediente N° 2125-J-2022, de Ley, de autoría del Jefe de Gobierno</w:t>
      </w:r>
      <w:r w:rsidR="006C79BE" w:rsidRPr="00947C04">
        <w:rPr>
          <w:lang w:val="es-MX"/>
        </w:rPr>
        <w:t>, "Sustitúyese el texto del artículo 6°, de la Ley N° 6.009"</w:t>
      </w:r>
      <w:r w:rsidRPr="00947C04">
        <w:rPr>
          <w:lang w:val="es-MX"/>
        </w:rPr>
        <w:t xml:space="preserve"> y el Expediente N° 2355-D-2022, de Ley, de autoría de la Diputada Claudia Neira, </w:t>
      </w:r>
      <w:r w:rsidR="006C79BE" w:rsidRPr="00947C04">
        <w:rPr>
          <w:lang w:val="es-MX"/>
        </w:rPr>
        <w:t>"Modifícase la Ley N° 6.009" y</w:t>
      </w:r>
    </w:p>
    <w:p w:rsidR="002D3D3B" w:rsidRPr="00947C04" w:rsidRDefault="002D3D3B" w:rsidP="00947C04">
      <w:pPr>
        <w:rPr>
          <w:lang w:val="es-MX"/>
        </w:rPr>
      </w:pPr>
      <w:r w:rsidRPr="00947C04">
        <w:rPr>
          <w:lang w:val="es-MX"/>
        </w:rPr>
        <w:tab/>
      </w:r>
    </w:p>
    <w:p w:rsidR="002D3D3B" w:rsidRPr="00947C04" w:rsidRDefault="002D3D3B" w:rsidP="00947C04">
      <w:pPr>
        <w:rPr>
          <w:lang w:val="es-MX"/>
        </w:rPr>
      </w:pPr>
      <w:r w:rsidRPr="00947C04">
        <w:rPr>
          <w:lang w:val="es-MX"/>
        </w:rPr>
        <w:t>Considerando:</w:t>
      </w:r>
    </w:p>
    <w:p w:rsidR="002D3D3B" w:rsidRPr="00947C04" w:rsidRDefault="002D3D3B" w:rsidP="00947C04">
      <w:pPr>
        <w:rPr>
          <w:lang w:val="es-MX"/>
        </w:rPr>
      </w:pPr>
    </w:p>
    <w:p w:rsidR="002D3D3B" w:rsidRPr="00947C04" w:rsidRDefault="002D3D3B" w:rsidP="00947C04">
      <w:pPr>
        <w:ind w:firstLine="709"/>
        <w:rPr>
          <w:lang w:val="es-MX"/>
        </w:rPr>
      </w:pPr>
      <w:r w:rsidRPr="00947C04">
        <w:rPr>
          <w:lang w:val="es-MX"/>
        </w:rPr>
        <w:t xml:space="preserve">Que los proyectos en </w:t>
      </w:r>
      <w:r w:rsidR="00980F99" w:rsidRPr="00947C04">
        <w:rPr>
          <w:lang w:val="es-MX"/>
        </w:rPr>
        <w:t xml:space="preserve">tratamiento </w:t>
      </w:r>
      <w:r w:rsidRPr="00947C04">
        <w:rPr>
          <w:lang w:val="es-MX"/>
        </w:rPr>
        <w:t>tienen por objeto modificar el artículo 6° de la Ley N° 6.009 (texto consolidado por Ley N° 6</w:t>
      </w:r>
      <w:r w:rsidR="00AD05F2" w:rsidRPr="00947C04">
        <w:rPr>
          <w:lang w:val="es-MX"/>
        </w:rPr>
        <w:t xml:space="preserve">.347), la cual </w:t>
      </w:r>
      <w:r w:rsidRPr="00947C04">
        <w:rPr>
          <w:lang w:val="es-MX"/>
        </w:rPr>
        <w:t xml:space="preserve">tiene entre sus fines controlar el comercio ilegal de aparatos electrónicos, por encontrarse directamente relacionado con hechos de hurto o robo en la vía pública; </w:t>
      </w:r>
    </w:p>
    <w:p w:rsidR="002D3D3B" w:rsidRPr="00947C04" w:rsidRDefault="002D3D3B" w:rsidP="00947C04">
      <w:pPr>
        <w:ind w:firstLine="709"/>
        <w:rPr>
          <w:lang w:val="es-MX"/>
        </w:rPr>
      </w:pPr>
    </w:p>
    <w:p w:rsidR="002D3D3B" w:rsidRPr="00947C04" w:rsidRDefault="002D3D3B" w:rsidP="00947C04">
      <w:pPr>
        <w:ind w:firstLine="709"/>
        <w:rPr>
          <w:lang w:val="es-MX"/>
        </w:rPr>
      </w:pPr>
      <w:r w:rsidRPr="00947C04">
        <w:rPr>
          <w:lang w:val="es-MX"/>
        </w:rPr>
        <w:t>Que en ese contexto se creó un sist</w:t>
      </w:r>
      <w:r w:rsidR="00C9223C" w:rsidRPr="00947C04">
        <w:rPr>
          <w:lang w:val="es-MX"/>
        </w:rPr>
        <w:t xml:space="preserve">ema público, online y gratuito </w:t>
      </w:r>
      <w:r w:rsidRPr="00947C04">
        <w:rPr>
          <w:lang w:val="es-MX"/>
        </w:rPr>
        <w:t xml:space="preserve">de seguimiento de actividades relativas a la comercialización y reparación de aparatos electrónicos usados de telefonía celular, sus repuestos y partes en el ámbito de la Agencia Gubernamental de Control de la Ciudad Autónoma de Buenos Aires, en el cual los titulares de los comercios que se dediquen a la actividad de venta y/o reparación deben ingresar los datos de los dispositivos, así como las operaciones de venta y reparación que lleven a cabo, y en todo caso, resguardar en el establecimiento la correspondiente documentación respaldatoria; </w:t>
      </w:r>
    </w:p>
    <w:p w:rsidR="002D3D3B" w:rsidRPr="00947C04" w:rsidRDefault="002D3D3B" w:rsidP="00947C04">
      <w:pPr>
        <w:ind w:firstLine="709"/>
        <w:rPr>
          <w:lang w:val="es-MX"/>
        </w:rPr>
      </w:pPr>
    </w:p>
    <w:p w:rsidR="002D3D3B" w:rsidRPr="00947C04" w:rsidRDefault="002D3D3B" w:rsidP="00947C04">
      <w:pPr>
        <w:ind w:firstLine="709"/>
        <w:rPr>
          <w:lang w:val="es-MX"/>
        </w:rPr>
      </w:pPr>
      <w:r w:rsidRPr="00947C04">
        <w:rPr>
          <w:lang w:val="es-MX"/>
        </w:rPr>
        <w:t>Que, por otro lado, el Ministerio de Justicia y Seguridad, en el marco de una política de justicia restaurativa y reparación del daño, ha puesto en funcionamiento el sitio WEB https://recuperos.policiadelaciudad.gob.ar</w:t>
      </w:r>
      <w:r w:rsidR="00C9223C" w:rsidRPr="00947C04">
        <w:rPr>
          <w:lang w:val="es-MX"/>
        </w:rPr>
        <w:t xml:space="preserve"> </w:t>
      </w:r>
      <w:r w:rsidRPr="00947C04">
        <w:rPr>
          <w:lang w:val="es-MX"/>
        </w:rPr>
        <w:t>como plataforma accesible para que de una manera simple e intuitiva se puedan localizar aquellos objetos robados que se encuentren aptos para su devolución</w:t>
      </w:r>
      <w:r w:rsidR="00E43960" w:rsidRPr="00947C04">
        <w:rPr>
          <w:lang w:val="es-MX"/>
        </w:rPr>
        <w:t xml:space="preserve"> y también </w:t>
      </w:r>
      <w:r w:rsidR="00AD05F2" w:rsidRPr="00947C04">
        <w:rPr>
          <w:lang w:val="es-MX"/>
        </w:rPr>
        <w:t>aquellos que no habiendo sido objeto de un hecho delictivo, se encuentren en situación de ser recuperados por sus dueños</w:t>
      </w:r>
      <w:r w:rsidRPr="00947C04">
        <w:rPr>
          <w:lang w:val="es-MX"/>
        </w:rPr>
        <w:t>;</w:t>
      </w:r>
    </w:p>
    <w:p w:rsidR="002D3D3B" w:rsidRPr="00947C04" w:rsidRDefault="002D3D3B" w:rsidP="00947C04">
      <w:pPr>
        <w:ind w:firstLine="709"/>
        <w:rPr>
          <w:lang w:val="es-MX"/>
        </w:rPr>
      </w:pPr>
    </w:p>
    <w:p w:rsidR="002D3D3B" w:rsidRPr="00947C04" w:rsidRDefault="002D3D3B" w:rsidP="00947C04">
      <w:pPr>
        <w:ind w:firstLine="709"/>
        <w:rPr>
          <w:lang w:val="es-MX"/>
        </w:rPr>
      </w:pPr>
      <w:r w:rsidRPr="00947C04">
        <w:rPr>
          <w:lang w:val="es-MX"/>
        </w:rPr>
        <w:t>Que, por tal motivo, la presente modificación tiende a simplificar el procedimiento de restitución de objetos secuestrados y robados, unificándolos en una misma plataforma accesible, ágil y práctica que contribuya a la desburocratización del trámite;</w:t>
      </w:r>
    </w:p>
    <w:p w:rsidR="002D3D3B" w:rsidRPr="00947C04" w:rsidRDefault="002D3D3B" w:rsidP="00947C04">
      <w:pPr>
        <w:ind w:firstLine="709"/>
        <w:rPr>
          <w:lang w:val="es-MX"/>
        </w:rPr>
      </w:pPr>
    </w:p>
    <w:p w:rsidR="002D3D3B" w:rsidRPr="00947C04" w:rsidRDefault="002D3D3B" w:rsidP="00947C04">
      <w:pPr>
        <w:ind w:firstLine="709"/>
        <w:rPr>
          <w:lang w:val="es-MX"/>
        </w:rPr>
      </w:pPr>
      <w:r w:rsidRPr="00947C04">
        <w:rPr>
          <w:lang w:val="es-MX"/>
        </w:rPr>
        <w:t>Que, conforme lo expuesto y a fin de lograr la restitución de los bien</w:t>
      </w:r>
      <w:r w:rsidR="00C9223C" w:rsidRPr="00947C04">
        <w:rPr>
          <w:lang w:val="es-MX"/>
        </w:rPr>
        <w:t>es a sus titulares, se propone publicar</w:t>
      </w:r>
      <w:r w:rsidRPr="00947C04">
        <w:rPr>
          <w:lang w:val="es-MX"/>
        </w:rPr>
        <w:t xml:space="preserve"> el listado de los celulares secuestrados en el sitio WEB https://recuperos.policiadelaciudad.gob.ar, </w:t>
      </w:r>
      <w:r w:rsidR="005143A4" w:rsidRPr="00947C04">
        <w:rPr>
          <w:lang w:val="es-MX"/>
        </w:rPr>
        <w:t>o el que en el futuro lo reemplace</w:t>
      </w:r>
      <w:r w:rsidRPr="00947C04">
        <w:rPr>
          <w:lang w:val="es-MX"/>
        </w:rPr>
        <w:t xml:space="preserve">, y por un día en el Boletín Oficial de la Ciudad; </w:t>
      </w:r>
    </w:p>
    <w:p w:rsidR="002D3D3B" w:rsidRPr="00947C04" w:rsidRDefault="002D3D3B" w:rsidP="00947C04">
      <w:pPr>
        <w:ind w:firstLine="709"/>
        <w:rPr>
          <w:lang w:val="es-MX"/>
        </w:rPr>
      </w:pPr>
    </w:p>
    <w:p w:rsidR="002D3D3B" w:rsidRPr="00947C04" w:rsidRDefault="002D3D3B" w:rsidP="00947C04">
      <w:pPr>
        <w:ind w:firstLine="709"/>
        <w:rPr>
          <w:lang w:val="es-MX"/>
        </w:rPr>
      </w:pPr>
      <w:r w:rsidRPr="00947C04">
        <w:rPr>
          <w:lang w:val="es-MX"/>
        </w:rPr>
        <w:t>Que, por otra parte, se prevé que los aparatos electrónicos y/o partes y/o repuestos secuestrados, deberán ser resguardados por un plazo no menor a sesenta (60) días desde su publicación en el Boletín Oficial de la Ciudad</w:t>
      </w:r>
      <w:r w:rsidR="00257447" w:rsidRPr="00947C04">
        <w:rPr>
          <w:lang w:val="es-MX"/>
        </w:rPr>
        <w:t>;</w:t>
      </w:r>
    </w:p>
    <w:p w:rsidR="002D3D3B" w:rsidRPr="00947C04" w:rsidRDefault="002D3D3B" w:rsidP="00947C04">
      <w:pPr>
        <w:ind w:firstLine="709"/>
        <w:rPr>
          <w:lang w:val="es-MX"/>
        </w:rPr>
      </w:pPr>
    </w:p>
    <w:p w:rsidR="002D3D3B" w:rsidRPr="00947C04" w:rsidRDefault="002D3D3B" w:rsidP="00947C04">
      <w:pPr>
        <w:ind w:firstLine="709"/>
        <w:rPr>
          <w:lang w:val="es-MX"/>
        </w:rPr>
      </w:pPr>
      <w:r w:rsidRPr="00947C04">
        <w:rPr>
          <w:lang w:val="es-MX"/>
        </w:rPr>
        <w:t xml:space="preserve">Que, a su vez, y a efectos de fortalecer el sistema actual, </w:t>
      </w:r>
      <w:r w:rsidR="005143A4" w:rsidRPr="00947C04">
        <w:rPr>
          <w:lang w:val="es-MX"/>
        </w:rPr>
        <w:t xml:space="preserve">se </w:t>
      </w:r>
      <w:r w:rsidR="000605F7" w:rsidRPr="00947C04">
        <w:rPr>
          <w:lang w:val="es-MX"/>
        </w:rPr>
        <w:t>propone</w:t>
      </w:r>
      <w:r w:rsidRPr="00947C04">
        <w:rPr>
          <w:lang w:val="es-MX"/>
        </w:rPr>
        <w:t xml:space="preserve"> que el Ministerio de Justicia y Seguridad podrá requerir información a las empresas de telecomunicaciones al mero efecto de dilucidar la titularidad de aquellos objetos que obren en su poder, bajo las condiciones e</w:t>
      </w:r>
      <w:r w:rsidR="004D5464" w:rsidRPr="00947C04">
        <w:rPr>
          <w:lang w:val="es-MX"/>
        </w:rPr>
        <w:t>stablecidas en la Ley N° 1.845.</w:t>
      </w:r>
    </w:p>
    <w:p w:rsidR="002D3D3B" w:rsidRPr="00947C04" w:rsidRDefault="002D3D3B" w:rsidP="00947C04">
      <w:pPr>
        <w:rPr>
          <w:lang w:val="es-MX"/>
        </w:rPr>
      </w:pPr>
    </w:p>
    <w:p w:rsidR="00AD05F2" w:rsidRPr="00947C04" w:rsidRDefault="00DF16B9" w:rsidP="00947C04">
      <w:pPr>
        <w:rPr>
          <w:lang w:val="es-MX"/>
        </w:rPr>
      </w:pPr>
      <w:r w:rsidRPr="00947C04">
        <w:rPr>
          <w:lang w:val="es-MX"/>
        </w:rPr>
        <w:tab/>
        <w:t xml:space="preserve">Por lo </w:t>
      </w:r>
      <w:r w:rsidR="002D3D3B" w:rsidRPr="00947C04">
        <w:rPr>
          <w:lang w:val="es-MX"/>
        </w:rPr>
        <w:t xml:space="preserve">expuesto, las Comisiones de Desarrollo Económico, MERCOSUR y Políticas de Empleo y de </w:t>
      </w:r>
      <w:r w:rsidRPr="00947C04">
        <w:rPr>
          <w:lang w:val="es-MX"/>
        </w:rPr>
        <w:t xml:space="preserve">Justicia </w:t>
      </w:r>
      <w:r w:rsidR="002D3D3B" w:rsidRPr="00947C04">
        <w:rPr>
          <w:lang w:val="es-MX"/>
        </w:rPr>
        <w:t>aconsejan la sanción de la siguiente:</w:t>
      </w:r>
    </w:p>
    <w:p w:rsidR="00AD05F2" w:rsidRPr="00947C04" w:rsidRDefault="00AD05F2" w:rsidP="00947C04">
      <w:pPr>
        <w:rPr>
          <w:b/>
          <w:lang w:val="es-MX"/>
        </w:rPr>
      </w:pPr>
    </w:p>
    <w:p w:rsidR="002D3D3B" w:rsidRPr="00947C04" w:rsidRDefault="002D3D3B" w:rsidP="00947C04">
      <w:pPr>
        <w:jc w:val="center"/>
        <w:rPr>
          <w:b/>
          <w:lang w:val="es-MX"/>
        </w:rPr>
      </w:pPr>
      <w:r w:rsidRPr="00947C04">
        <w:rPr>
          <w:b/>
          <w:lang w:val="es-MX"/>
        </w:rPr>
        <w:t>LEY</w:t>
      </w:r>
    </w:p>
    <w:p w:rsidR="002D3D3B" w:rsidRPr="00947C04" w:rsidRDefault="002D3D3B" w:rsidP="00947C04">
      <w:pPr>
        <w:rPr>
          <w:lang w:val="es-MX"/>
        </w:rPr>
      </w:pPr>
    </w:p>
    <w:p w:rsidR="002D3D3B" w:rsidRPr="00947C04" w:rsidRDefault="002D3D3B" w:rsidP="00947C04">
      <w:pPr>
        <w:rPr>
          <w:lang w:val="es-MX"/>
        </w:rPr>
      </w:pPr>
      <w:r w:rsidRPr="00947C04">
        <w:rPr>
          <w:lang w:val="es-MX"/>
        </w:rPr>
        <w:lastRenderedPageBreak/>
        <w:t>Artículo 1°.- Sustituyese el texto del artículo 6°, de la Ley N° 6.009 (texto consolidado por Ley N° 6.347), por el siguiente:</w:t>
      </w:r>
    </w:p>
    <w:p w:rsidR="002D3D3B" w:rsidRPr="00947C04" w:rsidRDefault="002D3D3B" w:rsidP="00947C04">
      <w:pPr>
        <w:rPr>
          <w:lang w:val="es-MX"/>
        </w:rPr>
      </w:pPr>
    </w:p>
    <w:p w:rsidR="002D3D3B" w:rsidRPr="00947C04" w:rsidRDefault="002D3D3B" w:rsidP="00947C04">
      <w:pPr>
        <w:rPr>
          <w:lang w:val="es-MX"/>
        </w:rPr>
      </w:pPr>
      <w:r w:rsidRPr="00947C04">
        <w:rPr>
          <w:lang w:val="es-MX"/>
        </w:rPr>
        <w:t xml:space="preserve">“La autoridad de aplicación, a los fines de lograr la restitución a sus titulares, publicará en el sitio WEB https://recuperos.policiadelaciudad.gob.ar, o el que en el futuro lo reemplace y por un día en el Boletín Oficial de la Ciudad de Buenos Aires, el listado de los celulares secuestrados, consignando aquellos datos característicos que permitan individualizarlos cuidando de no frustrar la posterior acreditación de titularidad. </w:t>
      </w:r>
    </w:p>
    <w:p w:rsidR="002D3D3B" w:rsidRPr="00947C04" w:rsidRDefault="002D3D3B" w:rsidP="00947C04">
      <w:pPr>
        <w:rPr>
          <w:lang w:val="es-MX"/>
        </w:rPr>
      </w:pPr>
    </w:p>
    <w:p w:rsidR="002D3D3B" w:rsidRPr="00947C04" w:rsidRDefault="002D3D3B" w:rsidP="00947C04">
      <w:pPr>
        <w:rPr>
          <w:lang w:val="es-MX"/>
        </w:rPr>
      </w:pPr>
      <w:r w:rsidRPr="00947C04">
        <w:rPr>
          <w:lang w:val="es-MX"/>
        </w:rPr>
        <w:t>El Ministerio de Justicia y Seguridad podrá requerir información a las empresas de telecomunicaciones a fin de establecer la titularidad de aquellos objetos que obren en su poder, bajo las condiciones establecidas en la Ley N° 1.845.</w:t>
      </w:r>
    </w:p>
    <w:p w:rsidR="002D3D3B" w:rsidRPr="00947C04" w:rsidRDefault="002D3D3B" w:rsidP="00947C04">
      <w:pPr>
        <w:rPr>
          <w:lang w:val="es-MX"/>
        </w:rPr>
      </w:pPr>
    </w:p>
    <w:p w:rsidR="002D3D3B" w:rsidRPr="00947C04" w:rsidRDefault="002D3D3B" w:rsidP="00947C04">
      <w:pPr>
        <w:rPr>
          <w:lang w:val="es-MX"/>
        </w:rPr>
      </w:pPr>
      <w:r w:rsidRPr="00947C04">
        <w:rPr>
          <w:lang w:val="es-MX"/>
        </w:rPr>
        <w:t>Los aparatos electrónicos y/o partes y/o repuestos secuestrados, deberán ser resguardados por un plazo no menor a sesenta (60) días desde su publicación en el Boletín Oficia</w:t>
      </w:r>
      <w:r w:rsidR="004651BA" w:rsidRPr="00947C04">
        <w:rPr>
          <w:lang w:val="es-MX"/>
        </w:rPr>
        <w:t>l de la Ciudad de Buenos Aires.".</w:t>
      </w:r>
    </w:p>
    <w:p w:rsidR="002D3D3B" w:rsidRPr="00947C04" w:rsidRDefault="002D3D3B" w:rsidP="00947C04">
      <w:pPr>
        <w:rPr>
          <w:lang w:val="es-MX"/>
        </w:rPr>
      </w:pPr>
    </w:p>
    <w:p w:rsidR="002D3D3B" w:rsidRPr="00947C04" w:rsidRDefault="002D3D3B" w:rsidP="00947C04">
      <w:pPr>
        <w:rPr>
          <w:lang w:val="es-MX"/>
        </w:rPr>
      </w:pPr>
      <w:r w:rsidRPr="00947C04">
        <w:rPr>
          <w:lang w:val="es-MX"/>
        </w:rPr>
        <w:t>Artículo 2°.- Comuníquese, etc.</w:t>
      </w:r>
    </w:p>
    <w:p w:rsidR="00B177FE" w:rsidRPr="00947C04" w:rsidRDefault="00B177FE" w:rsidP="00947C04">
      <w:pPr>
        <w:rPr>
          <w:lang w:val="es-MX"/>
        </w:rPr>
      </w:pPr>
    </w:p>
    <w:p w:rsidR="002D3D3B" w:rsidRPr="00947C04" w:rsidRDefault="002D3D3B" w:rsidP="00947C04">
      <w:pPr>
        <w:autoSpaceDE w:val="0"/>
        <w:autoSpaceDN w:val="0"/>
        <w:adjustRightInd w:val="0"/>
        <w:rPr>
          <w:szCs w:val="24"/>
          <w:lang w:val="es-AR" w:eastAsia="es-AR"/>
        </w:rPr>
      </w:pPr>
      <w:r w:rsidRPr="00947C04">
        <w:rPr>
          <w:szCs w:val="24"/>
          <w:lang w:val="es-AR" w:eastAsia="es-AR"/>
        </w:rPr>
        <w:t>Sala de las Comisiones: 09 de septiembre de 2022.-</w:t>
      </w:r>
    </w:p>
    <w:p w:rsidR="002D3D3B" w:rsidRPr="00947C04" w:rsidRDefault="002D3D3B" w:rsidP="00947C04">
      <w:pPr>
        <w:autoSpaceDE w:val="0"/>
        <w:autoSpaceDN w:val="0"/>
        <w:adjustRightInd w:val="0"/>
        <w:jc w:val="center"/>
        <w:rPr>
          <w:b/>
          <w:bCs/>
          <w:szCs w:val="24"/>
          <w:lang w:val="es-AR" w:eastAsia="es-AR"/>
        </w:rPr>
      </w:pPr>
    </w:p>
    <w:p w:rsidR="002D3D3B" w:rsidRPr="00947C04" w:rsidRDefault="002D3D3B" w:rsidP="00947C04">
      <w:pPr>
        <w:autoSpaceDE w:val="0"/>
        <w:autoSpaceDN w:val="0"/>
        <w:adjustRightInd w:val="0"/>
        <w:jc w:val="center"/>
        <w:rPr>
          <w:b/>
          <w:bCs/>
          <w:szCs w:val="24"/>
          <w:lang w:val="es-AR" w:eastAsia="es-AR"/>
        </w:rPr>
      </w:pPr>
    </w:p>
    <w:p w:rsidR="002D3D3B" w:rsidRPr="00947C04" w:rsidRDefault="002D3D3B" w:rsidP="00947C04">
      <w:pPr>
        <w:autoSpaceDE w:val="0"/>
        <w:autoSpaceDN w:val="0"/>
        <w:adjustRightInd w:val="0"/>
        <w:jc w:val="center"/>
        <w:rPr>
          <w:b/>
          <w:bCs/>
          <w:szCs w:val="24"/>
          <w:lang w:val="es-AR" w:eastAsia="es-AR"/>
        </w:rPr>
      </w:pPr>
      <w:r w:rsidRPr="00947C04">
        <w:rPr>
          <w:b/>
          <w:bCs/>
          <w:szCs w:val="24"/>
          <w:lang w:val="es-AR" w:eastAsia="es-AR"/>
        </w:rPr>
        <w:t xml:space="preserve">COMISION DE DESARROLLO ECONÓMICO, MERCOSUR </w:t>
      </w:r>
    </w:p>
    <w:p w:rsidR="002D3D3B" w:rsidRPr="00947C04" w:rsidRDefault="002D3D3B" w:rsidP="00947C04">
      <w:pPr>
        <w:autoSpaceDE w:val="0"/>
        <w:autoSpaceDN w:val="0"/>
        <w:adjustRightInd w:val="0"/>
        <w:jc w:val="center"/>
        <w:rPr>
          <w:szCs w:val="24"/>
          <w:lang w:val="es-AR" w:eastAsia="es-AR"/>
        </w:rPr>
      </w:pPr>
      <w:r w:rsidRPr="00947C04">
        <w:rPr>
          <w:b/>
          <w:bCs/>
          <w:szCs w:val="24"/>
          <w:lang w:val="es-AR" w:eastAsia="es-AR"/>
        </w:rPr>
        <w:t>Y POLÍTICAS DE EMPLEO</w:t>
      </w: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r w:rsidRPr="00947C04">
        <w:rPr>
          <w:szCs w:val="24"/>
          <w:lang w:val="es-AR" w:eastAsia="es-AR"/>
        </w:rPr>
        <w:t xml:space="preserve">                                                                                </w:t>
      </w:r>
      <w:r w:rsidR="00DF16B9" w:rsidRPr="00947C04">
        <w:rPr>
          <w:szCs w:val="24"/>
          <w:lang w:val="es-AR" w:eastAsia="es-AR"/>
        </w:rPr>
        <w:t xml:space="preserve">  </w:t>
      </w:r>
      <w:r w:rsidRPr="00947C04">
        <w:rPr>
          <w:szCs w:val="24"/>
          <w:lang w:val="es-AR" w:eastAsia="es-AR"/>
        </w:rPr>
        <w:t>VILLAFRUELA, GIMENA</w:t>
      </w:r>
    </w:p>
    <w:p w:rsidR="002D3D3B" w:rsidRPr="00947C04" w:rsidRDefault="002D3D3B" w:rsidP="00947C04">
      <w:pPr>
        <w:autoSpaceDE w:val="0"/>
        <w:autoSpaceDN w:val="0"/>
        <w:adjustRightInd w:val="0"/>
        <w:rPr>
          <w:szCs w:val="24"/>
          <w:lang w:val="es-AR" w:eastAsia="es-AR"/>
        </w:rPr>
      </w:pPr>
      <w:r w:rsidRPr="00947C04">
        <w:rPr>
          <w:szCs w:val="24"/>
          <w:lang w:val="es-AR" w:eastAsia="es-AR"/>
        </w:rPr>
        <w:t xml:space="preserve">                                                                                           </w:t>
      </w:r>
      <w:r w:rsidR="00DF16B9" w:rsidRPr="00947C04">
        <w:rPr>
          <w:szCs w:val="24"/>
          <w:lang w:val="es-AR" w:eastAsia="es-AR"/>
        </w:rPr>
        <w:t xml:space="preserve">  </w:t>
      </w:r>
      <w:r w:rsidRPr="00947C04">
        <w:rPr>
          <w:szCs w:val="24"/>
          <w:lang w:val="es-AR" w:eastAsia="es-AR"/>
        </w:rPr>
        <w:t>PRESIDENTA</w:t>
      </w: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r w:rsidRPr="00947C04">
        <w:rPr>
          <w:szCs w:val="24"/>
          <w:lang w:val="es-AR" w:eastAsia="es-AR"/>
        </w:rPr>
        <w:t>LAPEÑA, LUCIO</w:t>
      </w:r>
      <w:r w:rsidRPr="00947C04">
        <w:rPr>
          <w:szCs w:val="24"/>
          <w:lang w:val="es-AR" w:eastAsia="es-AR"/>
        </w:rPr>
        <w:tab/>
      </w:r>
      <w:r w:rsidRPr="00947C04">
        <w:rPr>
          <w:szCs w:val="24"/>
          <w:lang w:val="es-AR" w:eastAsia="es-AR"/>
        </w:rPr>
        <w:tab/>
      </w:r>
      <w:r w:rsidRPr="00947C04">
        <w:rPr>
          <w:szCs w:val="24"/>
          <w:lang w:val="es-AR" w:eastAsia="es-AR"/>
        </w:rPr>
        <w:tab/>
      </w:r>
      <w:r w:rsidRPr="00947C04">
        <w:rPr>
          <w:szCs w:val="24"/>
          <w:lang w:val="es-AR" w:eastAsia="es-AR"/>
        </w:rPr>
        <w:tab/>
      </w:r>
      <w:r w:rsidRPr="00947C04">
        <w:rPr>
          <w:szCs w:val="24"/>
          <w:lang w:val="es-AR" w:eastAsia="es-AR"/>
        </w:rPr>
        <w:tab/>
        <w:t>CORTINA,  ROY</w:t>
      </w:r>
    </w:p>
    <w:p w:rsidR="002D3D3B" w:rsidRPr="00947C04" w:rsidRDefault="002D3D3B" w:rsidP="00947C04">
      <w:pPr>
        <w:autoSpaceDE w:val="0"/>
        <w:autoSpaceDN w:val="0"/>
        <w:adjustRightInd w:val="0"/>
        <w:rPr>
          <w:szCs w:val="24"/>
          <w:lang w:val="es-AR" w:eastAsia="es-AR"/>
        </w:rPr>
      </w:pPr>
      <w:r w:rsidRPr="00947C04">
        <w:rPr>
          <w:szCs w:val="24"/>
          <w:lang w:val="es-AR" w:eastAsia="es-AR"/>
        </w:rPr>
        <w:t>VICEPRESIDENTE 1°</w:t>
      </w:r>
      <w:r w:rsidRPr="00947C04">
        <w:rPr>
          <w:szCs w:val="24"/>
          <w:lang w:val="es-AR" w:eastAsia="es-AR"/>
        </w:rPr>
        <w:tab/>
      </w:r>
      <w:r w:rsidRPr="00947C04">
        <w:rPr>
          <w:szCs w:val="24"/>
          <w:lang w:val="es-AR" w:eastAsia="es-AR"/>
        </w:rPr>
        <w:tab/>
      </w:r>
      <w:r w:rsidRPr="00947C04">
        <w:rPr>
          <w:szCs w:val="24"/>
          <w:lang w:val="es-AR" w:eastAsia="es-AR"/>
        </w:rPr>
        <w:tab/>
      </w:r>
      <w:r w:rsidRPr="00947C04">
        <w:rPr>
          <w:szCs w:val="24"/>
          <w:lang w:val="es-AR" w:eastAsia="es-AR"/>
        </w:rPr>
        <w:tab/>
      </w: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r w:rsidRPr="00947C04">
        <w:rPr>
          <w:szCs w:val="24"/>
          <w:lang w:val="es-AR" w:eastAsia="es-AR"/>
        </w:rPr>
        <w:t>ESTEBARENA, CAROLINA</w:t>
      </w:r>
      <w:r w:rsidRPr="00947C04">
        <w:rPr>
          <w:szCs w:val="24"/>
          <w:lang w:val="es-AR" w:eastAsia="es-AR"/>
        </w:rPr>
        <w:tab/>
      </w:r>
      <w:r w:rsidRPr="00947C04">
        <w:rPr>
          <w:szCs w:val="24"/>
          <w:lang w:val="es-AR" w:eastAsia="es-AR"/>
        </w:rPr>
        <w:tab/>
      </w:r>
      <w:r w:rsidRPr="00947C04">
        <w:rPr>
          <w:szCs w:val="24"/>
          <w:lang w:val="es-AR" w:eastAsia="es-AR"/>
        </w:rPr>
        <w:tab/>
        <w:t>GARCIA MORITAN, ROBERTO</w:t>
      </w: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r w:rsidRPr="00947C04">
        <w:rPr>
          <w:szCs w:val="24"/>
          <w:lang w:val="es-AR" w:eastAsia="es-AR"/>
        </w:rPr>
        <w:t>MICHIELOTTO, PAOLA</w:t>
      </w:r>
      <w:r w:rsidRPr="00947C04">
        <w:rPr>
          <w:szCs w:val="24"/>
          <w:lang w:val="es-AR" w:eastAsia="es-AR"/>
        </w:rPr>
        <w:tab/>
      </w:r>
      <w:r w:rsidRPr="00947C04">
        <w:rPr>
          <w:szCs w:val="24"/>
          <w:lang w:val="es-AR" w:eastAsia="es-AR"/>
        </w:rPr>
        <w:tab/>
      </w:r>
      <w:r w:rsidRPr="00947C04">
        <w:rPr>
          <w:szCs w:val="24"/>
          <w:lang w:val="es-AR" w:eastAsia="es-AR"/>
        </w:rPr>
        <w:tab/>
      </w:r>
      <w:r w:rsidRPr="00947C04">
        <w:rPr>
          <w:szCs w:val="24"/>
          <w:lang w:val="es-AR" w:eastAsia="es-AR"/>
        </w:rPr>
        <w:tab/>
        <w:t>MENDEZ, MARIA SOL</w:t>
      </w: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r w:rsidRPr="00947C04">
        <w:rPr>
          <w:szCs w:val="24"/>
          <w:lang w:val="es-AR" w:eastAsia="es-AR"/>
        </w:rPr>
        <w:t>MORRESI, CLAUDIO</w:t>
      </w:r>
      <w:r w:rsidRPr="00947C04">
        <w:rPr>
          <w:szCs w:val="24"/>
          <w:lang w:val="es-AR" w:eastAsia="es-AR"/>
        </w:rPr>
        <w:tab/>
      </w:r>
      <w:r w:rsidRPr="00947C04">
        <w:rPr>
          <w:szCs w:val="24"/>
          <w:lang w:val="es-AR" w:eastAsia="es-AR"/>
        </w:rPr>
        <w:tab/>
      </w:r>
      <w:r w:rsidRPr="00947C04">
        <w:rPr>
          <w:szCs w:val="24"/>
          <w:lang w:val="es-AR" w:eastAsia="es-AR"/>
        </w:rPr>
        <w:tab/>
      </w:r>
      <w:r w:rsidRPr="00947C04">
        <w:rPr>
          <w:szCs w:val="24"/>
          <w:lang w:val="es-AR" w:eastAsia="es-AR"/>
        </w:rPr>
        <w:tab/>
        <w:t>NIETO, DARIO</w:t>
      </w:r>
    </w:p>
    <w:p w:rsidR="002D3D3B" w:rsidRPr="00947C04" w:rsidRDefault="002D3D3B" w:rsidP="00947C04">
      <w:pPr>
        <w:autoSpaceDE w:val="0"/>
        <w:autoSpaceDN w:val="0"/>
        <w:adjustRightInd w:val="0"/>
        <w:rPr>
          <w:szCs w:val="24"/>
          <w:lang w:val="es-AR" w:eastAsia="es-AR"/>
        </w:rPr>
      </w:pPr>
    </w:p>
    <w:p w:rsidR="004D5464" w:rsidRPr="00947C04" w:rsidRDefault="004D5464" w:rsidP="00947C04">
      <w:pPr>
        <w:autoSpaceDE w:val="0"/>
        <w:autoSpaceDN w:val="0"/>
        <w:adjustRightInd w:val="0"/>
        <w:rPr>
          <w:szCs w:val="24"/>
          <w:lang w:val="es-AR" w:eastAsia="es-AR"/>
        </w:rPr>
      </w:pPr>
    </w:p>
    <w:p w:rsidR="004D5464" w:rsidRPr="00947C04" w:rsidRDefault="004D5464"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r w:rsidRPr="00947C04">
        <w:rPr>
          <w:szCs w:val="24"/>
          <w:lang w:val="es-AR" w:eastAsia="es-AR"/>
        </w:rPr>
        <w:t>PARRY, MARÍA INÉS                                           REYES, HERNAN</w:t>
      </w:r>
      <w:r w:rsidRPr="00947C04">
        <w:rPr>
          <w:szCs w:val="24"/>
          <w:lang w:val="es-AR" w:eastAsia="es-AR"/>
        </w:rPr>
        <w:tab/>
      </w:r>
      <w:r w:rsidRPr="00947C04">
        <w:rPr>
          <w:szCs w:val="24"/>
          <w:lang w:val="es-AR" w:eastAsia="es-AR"/>
        </w:rPr>
        <w:tab/>
      </w:r>
      <w:r w:rsidRPr="00947C04">
        <w:rPr>
          <w:szCs w:val="24"/>
          <w:lang w:val="es-AR" w:eastAsia="es-AR"/>
        </w:rPr>
        <w:tab/>
      </w: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r w:rsidRPr="00947C04">
        <w:rPr>
          <w:szCs w:val="24"/>
          <w:lang w:val="es-AR" w:eastAsia="es-AR"/>
        </w:rPr>
        <w:t>SEGURA RATTAGAN, CECILIA                       VALDÉS, JUAN MANUEL</w:t>
      </w: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autoSpaceDE w:val="0"/>
        <w:autoSpaceDN w:val="0"/>
        <w:adjustRightInd w:val="0"/>
        <w:rPr>
          <w:szCs w:val="24"/>
          <w:lang w:val="es-AR" w:eastAsia="es-AR"/>
        </w:rPr>
      </w:pPr>
    </w:p>
    <w:p w:rsidR="002D3D3B" w:rsidRPr="00947C04" w:rsidRDefault="002D3D3B" w:rsidP="00947C04">
      <w:pPr>
        <w:jc w:val="center"/>
        <w:rPr>
          <w:b/>
          <w:szCs w:val="24"/>
          <w:lang w:val="es-MX"/>
        </w:rPr>
      </w:pPr>
    </w:p>
    <w:p w:rsidR="002D3D3B" w:rsidRPr="00947C04" w:rsidRDefault="002D3D3B" w:rsidP="00947C04">
      <w:pPr>
        <w:jc w:val="center"/>
        <w:rPr>
          <w:b/>
          <w:szCs w:val="24"/>
          <w:lang w:val="es-MX"/>
        </w:rPr>
      </w:pPr>
    </w:p>
    <w:p w:rsidR="002D3D3B" w:rsidRPr="00947C04" w:rsidRDefault="002D3D3B" w:rsidP="00947C04">
      <w:pPr>
        <w:jc w:val="center"/>
        <w:rPr>
          <w:b/>
          <w:szCs w:val="24"/>
          <w:lang w:val="es-MX"/>
        </w:rPr>
      </w:pPr>
      <w:r w:rsidRPr="00947C04">
        <w:rPr>
          <w:b/>
          <w:szCs w:val="24"/>
          <w:lang w:val="es-MX"/>
        </w:rPr>
        <w:t>COMISIÓN DE JUSTICIA</w:t>
      </w:r>
    </w:p>
    <w:p w:rsidR="002D3D3B" w:rsidRPr="00947C04" w:rsidRDefault="002D3D3B" w:rsidP="00947C04">
      <w:pPr>
        <w:jc w:val="center"/>
        <w:rPr>
          <w:b/>
          <w:szCs w:val="24"/>
          <w:lang w:val="es-MX"/>
        </w:rPr>
      </w:pPr>
    </w:p>
    <w:p w:rsidR="002D3D3B" w:rsidRPr="00947C04" w:rsidRDefault="002D3D3B" w:rsidP="00947C04">
      <w:pPr>
        <w:ind w:left="4962"/>
        <w:rPr>
          <w:szCs w:val="24"/>
          <w:lang w:val="es-MX"/>
        </w:rPr>
      </w:pPr>
    </w:p>
    <w:p w:rsidR="002D3D3B" w:rsidRPr="00947C04" w:rsidRDefault="002D3D3B" w:rsidP="00947C04">
      <w:pPr>
        <w:ind w:left="4962"/>
        <w:rPr>
          <w:szCs w:val="24"/>
          <w:lang w:val="es-MX"/>
        </w:rPr>
      </w:pPr>
    </w:p>
    <w:p w:rsidR="002D3D3B" w:rsidRPr="00947C04" w:rsidRDefault="002D3D3B" w:rsidP="00947C04">
      <w:pPr>
        <w:ind w:left="4962"/>
        <w:rPr>
          <w:szCs w:val="24"/>
          <w:lang w:val="es-MX"/>
        </w:rPr>
      </w:pPr>
    </w:p>
    <w:p w:rsidR="00DF16B9" w:rsidRPr="00947C04" w:rsidRDefault="00DF16B9" w:rsidP="00947C04">
      <w:pPr>
        <w:ind w:left="4962"/>
        <w:rPr>
          <w:szCs w:val="24"/>
          <w:lang w:val="es-MX"/>
        </w:rPr>
      </w:pPr>
    </w:p>
    <w:p w:rsidR="00DF16B9" w:rsidRPr="00947C04" w:rsidRDefault="00DF16B9" w:rsidP="00947C04">
      <w:pPr>
        <w:ind w:left="4962"/>
        <w:rPr>
          <w:szCs w:val="24"/>
          <w:lang w:val="es-MX"/>
        </w:rPr>
      </w:pPr>
    </w:p>
    <w:p w:rsidR="002D3D3B" w:rsidRPr="00947C04" w:rsidRDefault="002D3D3B" w:rsidP="00947C04">
      <w:pPr>
        <w:ind w:left="4962"/>
        <w:rPr>
          <w:szCs w:val="24"/>
          <w:lang w:val="es-MX"/>
        </w:rPr>
      </w:pPr>
      <w:r w:rsidRPr="00947C04">
        <w:rPr>
          <w:szCs w:val="24"/>
          <w:lang w:val="es-MX"/>
        </w:rPr>
        <w:t>PARRY, MARÍA INÉS</w:t>
      </w:r>
    </w:p>
    <w:p w:rsidR="002D3D3B" w:rsidRPr="00947C04" w:rsidRDefault="002D3D3B" w:rsidP="00947C04">
      <w:pPr>
        <w:rPr>
          <w:szCs w:val="24"/>
          <w:lang w:val="es-MX"/>
        </w:rPr>
      </w:pPr>
      <w:r w:rsidRPr="00947C04">
        <w:rPr>
          <w:szCs w:val="24"/>
          <w:lang w:val="es-MX"/>
        </w:rPr>
        <w:t xml:space="preserve">                                                                                          PRESIDENTA</w:t>
      </w:r>
    </w:p>
    <w:p w:rsidR="002D3D3B" w:rsidRPr="00947C04" w:rsidRDefault="002D3D3B" w:rsidP="00947C04">
      <w:pPr>
        <w:rPr>
          <w:szCs w:val="24"/>
          <w:lang w:val="es-MX"/>
        </w:rPr>
      </w:pPr>
    </w:p>
    <w:p w:rsidR="002D3D3B" w:rsidRPr="00947C04" w:rsidRDefault="002D3D3B" w:rsidP="00947C04">
      <w:pPr>
        <w:rPr>
          <w:szCs w:val="24"/>
          <w:lang w:val="es-MX"/>
        </w:rPr>
      </w:pPr>
    </w:p>
    <w:p w:rsidR="002D3D3B" w:rsidRPr="00947C04" w:rsidRDefault="002D3D3B" w:rsidP="00947C04">
      <w:pPr>
        <w:rPr>
          <w:szCs w:val="24"/>
          <w:lang w:val="es-MX"/>
        </w:rPr>
      </w:pPr>
    </w:p>
    <w:p w:rsidR="00DF16B9" w:rsidRPr="00947C04" w:rsidRDefault="00DF16B9" w:rsidP="00947C04">
      <w:pPr>
        <w:rPr>
          <w:szCs w:val="24"/>
          <w:lang w:val="es-MX"/>
        </w:rPr>
      </w:pPr>
    </w:p>
    <w:p w:rsidR="002D3D3B" w:rsidRPr="00947C04" w:rsidRDefault="002D3D3B" w:rsidP="00947C04">
      <w:pPr>
        <w:rPr>
          <w:szCs w:val="24"/>
          <w:lang w:val="es-MX"/>
        </w:rPr>
      </w:pPr>
      <w:r w:rsidRPr="00947C04">
        <w:rPr>
          <w:szCs w:val="24"/>
          <w:lang w:val="es-MX"/>
        </w:rPr>
        <w:t>VILLAFRUELA, GIMENA</w:t>
      </w:r>
      <w:r w:rsidRPr="00947C04">
        <w:rPr>
          <w:szCs w:val="24"/>
          <w:lang w:val="es-MX"/>
        </w:rPr>
        <w:tab/>
      </w:r>
      <w:r w:rsidRPr="00947C04">
        <w:rPr>
          <w:szCs w:val="24"/>
          <w:lang w:val="es-MX"/>
        </w:rPr>
        <w:tab/>
        <w:t xml:space="preserve">                        DAER, MAIA</w:t>
      </w:r>
    </w:p>
    <w:p w:rsidR="002D3D3B" w:rsidRPr="00947C04" w:rsidRDefault="002D3D3B" w:rsidP="00947C04">
      <w:pPr>
        <w:rPr>
          <w:szCs w:val="24"/>
          <w:lang w:val="es-MX"/>
        </w:rPr>
      </w:pPr>
      <w:r w:rsidRPr="00947C04">
        <w:rPr>
          <w:szCs w:val="24"/>
          <w:lang w:val="es-MX"/>
        </w:rPr>
        <w:t>VICEPRESIDENTA 1°                                           VICEPRESIDENTA 2°</w:t>
      </w:r>
    </w:p>
    <w:p w:rsidR="002D3D3B" w:rsidRPr="00947C04" w:rsidRDefault="002D3D3B" w:rsidP="00947C04">
      <w:pPr>
        <w:tabs>
          <w:tab w:val="left" w:pos="4962"/>
        </w:tabs>
        <w:rPr>
          <w:szCs w:val="24"/>
          <w:lang w:val="pt-BR"/>
        </w:rPr>
      </w:pPr>
    </w:p>
    <w:p w:rsidR="002D3D3B" w:rsidRPr="00947C04" w:rsidRDefault="002D3D3B" w:rsidP="00947C04">
      <w:pPr>
        <w:tabs>
          <w:tab w:val="left" w:pos="4962"/>
        </w:tabs>
        <w:rPr>
          <w:szCs w:val="24"/>
          <w:lang w:val="pt-BR"/>
        </w:rPr>
      </w:pPr>
    </w:p>
    <w:p w:rsidR="002D3D3B" w:rsidRPr="00947C04" w:rsidRDefault="002D3D3B" w:rsidP="00947C04">
      <w:pPr>
        <w:tabs>
          <w:tab w:val="left" w:pos="4962"/>
        </w:tabs>
        <w:rPr>
          <w:szCs w:val="24"/>
          <w:lang w:val="pt-BR"/>
        </w:rPr>
      </w:pPr>
    </w:p>
    <w:p w:rsidR="00DF16B9" w:rsidRPr="00947C04" w:rsidRDefault="00DF16B9" w:rsidP="00947C04">
      <w:pPr>
        <w:tabs>
          <w:tab w:val="left" w:pos="4962"/>
        </w:tabs>
        <w:rPr>
          <w:szCs w:val="24"/>
          <w:lang w:val="pt-BR"/>
        </w:rPr>
      </w:pPr>
    </w:p>
    <w:p w:rsidR="002D3D3B" w:rsidRPr="00947C04" w:rsidRDefault="002D3D3B" w:rsidP="00947C04">
      <w:pPr>
        <w:tabs>
          <w:tab w:val="left" w:pos="4962"/>
        </w:tabs>
        <w:rPr>
          <w:szCs w:val="24"/>
          <w:lang w:val="pt-BR"/>
        </w:rPr>
      </w:pPr>
      <w:r w:rsidRPr="00947C04">
        <w:rPr>
          <w:szCs w:val="24"/>
          <w:lang w:val="pt-BR"/>
        </w:rPr>
        <w:t xml:space="preserve">CAMPORA, LUCIA                                   </w:t>
      </w:r>
      <w:r w:rsidR="00DF16B9" w:rsidRPr="00947C04">
        <w:rPr>
          <w:szCs w:val="24"/>
          <w:lang w:val="pt-BR"/>
        </w:rPr>
        <w:t xml:space="preserve">     </w:t>
      </w:r>
      <w:r w:rsidRPr="00947C04">
        <w:rPr>
          <w:szCs w:val="24"/>
          <w:lang w:val="pt-BR"/>
        </w:rPr>
        <w:t>CASIELLES, EUGENIO.</w:t>
      </w:r>
    </w:p>
    <w:p w:rsidR="002D3D3B" w:rsidRPr="00947C04" w:rsidRDefault="002D3D3B" w:rsidP="00947C04">
      <w:pPr>
        <w:tabs>
          <w:tab w:val="left" w:pos="4962"/>
        </w:tabs>
        <w:rPr>
          <w:szCs w:val="24"/>
          <w:lang w:val="pt-BR"/>
        </w:rPr>
      </w:pPr>
    </w:p>
    <w:p w:rsidR="002D3D3B" w:rsidRPr="00947C04" w:rsidRDefault="002D3D3B" w:rsidP="00947C04">
      <w:pPr>
        <w:tabs>
          <w:tab w:val="left" w:pos="4962"/>
        </w:tabs>
        <w:rPr>
          <w:szCs w:val="24"/>
          <w:lang w:val="pt-BR"/>
        </w:rPr>
      </w:pPr>
    </w:p>
    <w:p w:rsidR="002D3D3B" w:rsidRPr="00947C04" w:rsidRDefault="002D3D3B" w:rsidP="00947C04">
      <w:pPr>
        <w:tabs>
          <w:tab w:val="left" w:pos="4962"/>
        </w:tabs>
        <w:rPr>
          <w:szCs w:val="24"/>
          <w:lang w:val="pt-BR"/>
        </w:rPr>
      </w:pPr>
    </w:p>
    <w:p w:rsidR="00DF16B9" w:rsidRPr="00947C04" w:rsidRDefault="00DF16B9" w:rsidP="00947C04">
      <w:pPr>
        <w:tabs>
          <w:tab w:val="left" w:pos="4962"/>
        </w:tabs>
        <w:rPr>
          <w:szCs w:val="24"/>
          <w:lang w:val="pt-BR"/>
        </w:rPr>
      </w:pPr>
    </w:p>
    <w:p w:rsidR="002D3D3B" w:rsidRPr="00947C04" w:rsidRDefault="002D3D3B" w:rsidP="00947C04">
      <w:pPr>
        <w:tabs>
          <w:tab w:val="left" w:pos="4962"/>
        </w:tabs>
        <w:rPr>
          <w:szCs w:val="24"/>
          <w:lang w:val="pt-BR"/>
        </w:rPr>
      </w:pPr>
      <w:r w:rsidRPr="00947C04">
        <w:rPr>
          <w:szCs w:val="24"/>
          <w:lang w:val="pt-BR"/>
        </w:rPr>
        <w:t xml:space="preserve">GARRIDO, ESTEBAN                               </w:t>
      </w:r>
      <w:r w:rsidR="00DF16B9" w:rsidRPr="00947C04">
        <w:rPr>
          <w:szCs w:val="24"/>
          <w:lang w:val="pt-BR"/>
        </w:rPr>
        <w:t xml:space="preserve">     </w:t>
      </w:r>
      <w:r w:rsidRPr="00947C04">
        <w:rPr>
          <w:szCs w:val="24"/>
          <w:lang w:val="pt-BR"/>
        </w:rPr>
        <w:t>GONZÁLEZ ESTEVARENA, MARÍA L.</w:t>
      </w:r>
    </w:p>
    <w:p w:rsidR="002D3D3B" w:rsidRPr="00947C04" w:rsidRDefault="002D3D3B" w:rsidP="00947C04">
      <w:pPr>
        <w:tabs>
          <w:tab w:val="left" w:pos="4962"/>
        </w:tabs>
        <w:rPr>
          <w:szCs w:val="24"/>
          <w:lang w:val="pt-BR"/>
        </w:rPr>
      </w:pPr>
    </w:p>
    <w:p w:rsidR="002D3D3B" w:rsidRPr="00947C04" w:rsidRDefault="002D3D3B" w:rsidP="00947C04">
      <w:pPr>
        <w:tabs>
          <w:tab w:val="left" w:pos="4962"/>
        </w:tabs>
        <w:rPr>
          <w:szCs w:val="24"/>
          <w:lang w:val="pt-BR"/>
        </w:rPr>
      </w:pPr>
    </w:p>
    <w:p w:rsidR="002D3D3B" w:rsidRPr="00947C04" w:rsidRDefault="002D3D3B" w:rsidP="00947C04">
      <w:pPr>
        <w:tabs>
          <w:tab w:val="left" w:pos="4962"/>
        </w:tabs>
        <w:rPr>
          <w:szCs w:val="24"/>
          <w:lang w:val="pt-BR"/>
        </w:rPr>
      </w:pPr>
    </w:p>
    <w:p w:rsidR="001F3A22" w:rsidRPr="00947C04" w:rsidRDefault="001F3A22" w:rsidP="00947C04">
      <w:pPr>
        <w:tabs>
          <w:tab w:val="left" w:pos="4962"/>
        </w:tabs>
        <w:rPr>
          <w:szCs w:val="24"/>
          <w:lang w:val="pt-BR"/>
        </w:rPr>
      </w:pPr>
    </w:p>
    <w:p w:rsidR="002D3D3B" w:rsidRPr="00947C04" w:rsidRDefault="002D3D3B" w:rsidP="00947C04">
      <w:pPr>
        <w:tabs>
          <w:tab w:val="left" w:pos="4962"/>
        </w:tabs>
        <w:rPr>
          <w:szCs w:val="24"/>
          <w:lang w:val="pt-BR"/>
        </w:rPr>
      </w:pPr>
      <w:r w:rsidRPr="00947C04">
        <w:rPr>
          <w:szCs w:val="24"/>
          <w:lang w:val="pt-BR"/>
        </w:rPr>
        <w:t xml:space="preserve">MÉNDEZ, MARÍA SOL                             </w:t>
      </w:r>
      <w:r w:rsidR="00DF16B9" w:rsidRPr="00947C04">
        <w:rPr>
          <w:szCs w:val="24"/>
          <w:lang w:val="pt-BR"/>
        </w:rPr>
        <w:t xml:space="preserve">   </w:t>
      </w:r>
      <w:r w:rsidRPr="00947C04">
        <w:rPr>
          <w:szCs w:val="24"/>
          <w:lang w:val="pt-BR"/>
        </w:rPr>
        <w:t xml:space="preserve">MICHIELOTTO, PAOLA. </w:t>
      </w:r>
    </w:p>
    <w:p w:rsidR="002D3D3B" w:rsidRPr="00947C04" w:rsidRDefault="002D3D3B" w:rsidP="00947C04">
      <w:pPr>
        <w:tabs>
          <w:tab w:val="left" w:pos="4962"/>
        </w:tabs>
        <w:rPr>
          <w:szCs w:val="24"/>
          <w:lang w:val="pt-BR"/>
        </w:rPr>
      </w:pPr>
    </w:p>
    <w:p w:rsidR="002D3D3B" w:rsidRPr="00947C04" w:rsidRDefault="002D3D3B" w:rsidP="00947C04">
      <w:pPr>
        <w:tabs>
          <w:tab w:val="left" w:pos="4962"/>
        </w:tabs>
        <w:rPr>
          <w:szCs w:val="24"/>
          <w:lang w:val="pt-BR"/>
        </w:rPr>
      </w:pPr>
    </w:p>
    <w:p w:rsidR="002D3D3B" w:rsidRPr="00947C04" w:rsidRDefault="002D3D3B" w:rsidP="00947C04">
      <w:pPr>
        <w:tabs>
          <w:tab w:val="left" w:pos="4962"/>
        </w:tabs>
        <w:rPr>
          <w:szCs w:val="24"/>
          <w:lang w:val="pt-BR"/>
        </w:rPr>
      </w:pPr>
    </w:p>
    <w:p w:rsidR="002D3D3B" w:rsidRPr="00947C04" w:rsidRDefault="002D3D3B" w:rsidP="00947C04">
      <w:pPr>
        <w:tabs>
          <w:tab w:val="left" w:pos="4962"/>
        </w:tabs>
        <w:rPr>
          <w:szCs w:val="24"/>
          <w:lang w:val="pt-BR"/>
        </w:rPr>
      </w:pPr>
    </w:p>
    <w:p w:rsidR="002D3D3B" w:rsidRPr="00947C04" w:rsidRDefault="002D3D3B" w:rsidP="00947C04">
      <w:pPr>
        <w:tabs>
          <w:tab w:val="left" w:pos="4962"/>
        </w:tabs>
        <w:rPr>
          <w:szCs w:val="24"/>
          <w:lang w:val="pt-BR"/>
        </w:rPr>
      </w:pPr>
      <w:r w:rsidRPr="00947C04">
        <w:rPr>
          <w:szCs w:val="24"/>
          <w:lang w:val="pt-BR"/>
        </w:rPr>
        <w:t xml:space="preserve">NEIRA, CLAUDIA                                     </w:t>
      </w:r>
      <w:r w:rsidR="00DF16B9" w:rsidRPr="00947C04">
        <w:rPr>
          <w:szCs w:val="24"/>
          <w:lang w:val="pt-BR"/>
        </w:rPr>
        <w:t xml:space="preserve">   </w:t>
      </w:r>
      <w:r w:rsidRPr="00947C04">
        <w:rPr>
          <w:szCs w:val="24"/>
          <w:lang w:val="pt-BR"/>
        </w:rPr>
        <w:t>OCAMPO, MARTÍN.</w:t>
      </w:r>
    </w:p>
    <w:p w:rsidR="002D3D3B" w:rsidRPr="00947C04" w:rsidRDefault="002D3D3B" w:rsidP="00947C04">
      <w:pPr>
        <w:tabs>
          <w:tab w:val="left" w:pos="4962"/>
        </w:tabs>
        <w:rPr>
          <w:szCs w:val="24"/>
          <w:lang w:val="pt-BR"/>
        </w:rPr>
      </w:pPr>
    </w:p>
    <w:p w:rsidR="002D3D3B" w:rsidRPr="00947C04" w:rsidRDefault="002D3D3B" w:rsidP="00947C04">
      <w:pPr>
        <w:tabs>
          <w:tab w:val="left" w:pos="4962"/>
        </w:tabs>
        <w:rPr>
          <w:szCs w:val="24"/>
          <w:lang w:val="pt-BR"/>
        </w:rPr>
      </w:pPr>
    </w:p>
    <w:p w:rsidR="002D3D3B" w:rsidRPr="00947C04" w:rsidRDefault="002D3D3B" w:rsidP="00947C04">
      <w:pPr>
        <w:tabs>
          <w:tab w:val="left" w:pos="4962"/>
        </w:tabs>
        <w:rPr>
          <w:szCs w:val="24"/>
          <w:lang w:val="pt-BR"/>
        </w:rPr>
      </w:pPr>
    </w:p>
    <w:p w:rsidR="004D5464" w:rsidRPr="00947C04" w:rsidRDefault="004D5464" w:rsidP="00947C04">
      <w:pPr>
        <w:tabs>
          <w:tab w:val="left" w:pos="4962"/>
        </w:tabs>
        <w:rPr>
          <w:szCs w:val="24"/>
          <w:lang w:val="pt-BR"/>
        </w:rPr>
      </w:pPr>
    </w:p>
    <w:p w:rsidR="002D3D3B" w:rsidRPr="00947C04" w:rsidRDefault="002D3D3B" w:rsidP="00947C04">
      <w:pPr>
        <w:tabs>
          <w:tab w:val="left" w:pos="4962"/>
        </w:tabs>
        <w:rPr>
          <w:szCs w:val="24"/>
          <w:lang w:val="pt-BR"/>
        </w:rPr>
      </w:pPr>
      <w:r w:rsidRPr="00947C04">
        <w:rPr>
          <w:szCs w:val="24"/>
          <w:lang w:val="pt-BR"/>
        </w:rPr>
        <w:t>REYES, HERNÁN                                      ROMERO, CLAUDIO.</w:t>
      </w:r>
    </w:p>
    <w:sectPr w:rsidR="002D3D3B" w:rsidRPr="00947C04"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3D3B" w:rsidRDefault="002D3D3B">
      <w:r>
        <w:separator/>
      </w:r>
    </w:p>
  </w:endnote>
  <w:endnote w:type="continuationSeparator" w:id="1">
    <w:p w:rsidR="002D3D3B" w:rsidRDefault="002D3D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E52A14" w:rsidRDefault="00601A75">
    <w:pPr>
      <w:pStyle w:val="Piedepgina"/>
      <w:rPr>
        <w:color w:val="333333"/>
        <w:sz w:val="20"/>
      </w:rPr>
    </w:pPr>
    <w:bookmarkStart w:id="0" w:name="Despacho"/>
    <w:bookmarkEnd w:id="0"/>
  </w:p>
  <w:p w:rsidR="00601A75" w:rsidRPr="00E52A14" w:rsidRDefault="00601A75">
    <w:pPr>
      <w:pStyle w:val="Piedepgina"/>
      <w:rPr>
        <w:color w:val="333333"/>
        <w:sz w:val="20"/>
      </w:rPr>
    </w:pPr>
    <w:r w:rsidRPr="00E52A14">
      <w:rPr>
        <w:color w:val="333333"/>
        <w:sz w:val="20"/>
      </w:rPr>
      <w:t xml:space="preserve">Último cambio: </w:t>
    </w:r>
    <w:fldSimple w:instr=" SAVEDATE  \* MERGEFORMAT ">
      <w:r w:rsidR="00E52A14" w:rsidRPr="00E52A14">
        <w:rPr>
          <w:noProof/>
          <w:color w:val="333333"/>
          <w:sz w:val="20"/>
        </w:rPr>
        <w:t>08/09/2022 19:16:00</w:t>
      </w:r>
    </w:fldSimple>
    <w:r w:rsidRPr="00E52A14">
      <w:rPr>
        <w:color w:val="333333"/>
        <w:sz w:val="20"/>
      </w:rPr>
      <w:t xml:space="preserve">  -  Cantidad de caracteres: </w:t>
    </w:r>
    <w:fldSimple w:instr=" NUMCHARS  \* MERGEFORMAT ">
      <w:r w:rsidR="00E52A14" w:rsidRPr="00E52A14">
        <w:rPr>
          <w:noProof/>
          <w:color w:val="333333"/>
          <w:sz w:val="20"/>
        </w:rPr>
        <w:t>3960</w:t>
      </w:r>
    </w:fldSimple>
    <w:r w:rsidRPr="00E52A14">
      <w:rPr>
        <w:color w:val="333333"/>
        <w:sz w:val="20"/>
      </w:rPr>
      <w:t xml:space="preserve"> - Cantidad de palabras: </w:t>
    </w:r>
    <w:fldSimple w:instr=" NUMWORDS  \* MERGEFORMAT ">
      <w:r w:rsidR="00E52A14" w:rsidRPr="00E52A14">
        <w:rPr>
          <w:noProof/>
          <w:color w:val="333333"/>
          <w:sz w:val="20"/>
        </w:rPr>
        <w:t>726</w:t>
      </w:r>
    </w:fldSimple>
  </w:p>
  <w:p w:rsidR="00601A75" w:rsidRPr="00E52A14" w:rsidRDefault="00601A75" w:rsidP="00B05649">
    <w:pPr>
      <w:pStyle w:val="Piedepgina"/>
      <w:tabs>
        <w:tab w:val="left" w:pos="3565"/>
      </w:tabs>
      <w:rPr>
        <w:rStyle w:val="Nmerodepgina"/>
        <w:color w:val="333333"/>
      </w:rPr>
    </w:pPr>
    <w:r w:rsidRPr="00E52A14">
      <w:rPr>
        <w:color w:val="333333"/>
        <w:sz w:val="20"/>
      </w:rPr>
      <w:tab/>
      <w:t>Pág.</w:t>
    </w:r>
    <w:r w:rsidRPr="00E52A14">
      <w:rPr>
        <w:color w:val="333333"/>
      </w:rPr>
      <w:t xml:space="preserve"> </w:t>
    </w:r>
    <w:r w:rsidR="00BB252D" w:rsidRPr="00E52A14">
      <w:rPr>
        <w:rStyle w:val="Nmerodepgina"/>
        <w:color w:val="333333"/>
      </w:rPr>
      <w:fldChar w:fldCharType="begin"/>
    </w:r>
    <w:r w:rsidRPr="00E52A14">
      <w:rPr>
        <w:rStyle w:val="Nmerodepgina"/>
        <w:color w:val="333333"/>
      </w:rPr>
      <w:instrText xml:space="preserve"> PAGE </w:instrText>
    </w:r>
    <w:r w:rsidR="00BB252D" w:rsidRPr="00E52A14">
      <w:rPr>
        <w:rStyle w:val="Nmerodepgina"/>
        <w:color w:val="333333"/>
      </w:rPr>
      <w:fldChar w:fldCharType="separate"/>
    </w:r>
    <w:r w:rsidR="00E52A14" w:rsidRPr="00E52A14">
      <w:rPr>
        <w:rStyle w:val="Nmerodepgina"/>
        <w:noProof/>
        <w:color w:val="333333"/>
      </w:rPr>
      <w:t>3</w:t>
    </w:r>
    <w:r w:rsidR="00BB252D" w:rsidRPr="00E52A14">
      <w:rPr>
        <w:rStyle w:val="Nmerodepgina"/>
        <w:color w:val="333333"/>
      </w:rPr>
      <w:fldChar w:fldCharType="end"/>
    </w:r>
    <w:r w:rsidRPr="00E52A14">
      <w:rPr>
        <w:rStyle w:val="Nmerodepgina"/>
        <w:color w:val="333333"/>
      </w:rPr>
      <w:t>/</w:t>
    </w:r>
    <w:fldSimple w:instr=" NUMPAGES  \* MERGEFORMAT ">
      <w:r w:rsidR="00E52A14" w:rsidRPr="00E52A14">
        <w:rPr>
          <w:rStyle w:val="Nmerodepgina"/>
          <w:noProof/>
          <w:color w:val="333333"/>
        </w:rPr>
        <w:t>3</w:t>
      </w:r>
    </w:fldSimple>
    <w:r w:rsidRPr="00E52A14">
      <w:rPr>
        <w:rStyle w:val="Nmerodepgina"/>
        <w:color w:val="333333"/>
      </w:rPr>
      <w:t xml:space="preserve"> </w:t>
    </w:r>
  </w:p>
  <w:p w:rsidR="00601A75" w:rsidRPr="00E52A1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3D3B" w:rsidRDefault="002D3D3B">
      <w:r>
        <w:separator/>
      </w:r>
    </w:p>
  </w:footnote>
  <w:footnote w:type="continuationSeparator" w:id="1">
    <w:p w:rsidR="002D3D3B" w:rsidRDefault="002D3D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2D3D3B"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2D3D3B" w:rsidRDefault="002D3D3B" w:rsidP="002D3D3B">
    <w:pPr>
      <w:pStyle w:val="Encabezado"/>
      <w:jc w:val="center"/>
      <w:rPr>
        <w:rFonts w:ascii="Verdana" w:hAnsi="Verdana" w:cs="Arial"/>
        <w:sz w:val="20"/>
      </w:rPr>
    </w:pPr>
  </w:p>
  <w:p w:rsidR="002D3D3B" w:rsidRPr="008C5446" w:rsidRDefault="002D3D3B" w:rsidP="002D3D3B">
    <w:pPr>
      <w:pStyle w:val="Encabezado"/>
      <w:jc w:val="center"/>
      <w:rPr>
        <w:rFonts w:ascii="Verdana" w:hAnsi="Verdana" w:cs="Arial"/>
        <w:sz w:val="20"/>
      </w:rPr>
    </w:pPr>
    <w:r w:rsidRPr="008C5446">
      <w:rPr>
        <w:rFonts w:ascii="Verdana" w:hAnsi="Verdana" w:cs="Arial"/>
        <w:sz w:val="20"/>
      </w:rPr>
      <w:t>"2022</w:t>
    </w:r>
    <w:r w:rsidR="006C79BE">
      <w:rPr>
        <w:rFonts w:ascii="Verdana" w:hAnsi="Verdana" w:cs="Arial"/>
        <w:sz w:val="20"/>
      </w:rPr>
      <w:t xml:space="preserve"> </w:t>
    </w:r>
    <w:r w:rsidRPr="008C5446">
      <w:rPr>
        <w:rFonts w:ascii="Verdana" w:hAnsi="Verdana" w:cs="Arial"/>
        <w:sz w:val="20"/>
      </w:rPr>
      <w:t>- Año del 40° Aniversario de la Guerra de Malvinas. En homenaje a los veteranos y caídos en la defensa de las Islas Malvinas y el Atlántico Sur”</w:t>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1505"/>
  </w:hdrShapeDefaults>
  <w:footnotePr>
    <w:footnote w:id="0"/>
    <w:footnote w:id="1"/>
  </w:footnotePr>
  <w:endnotePr>
    <w:endnote w:id="0"/>
    <w:endnote w:id="1"/>
  </w:endnotePr>
  <w:compat/>
  <w:rsids>
    <w:rsidRoot w:val="000C4BD3"/>
    <w:rsid w:val="00000D04"/>
    <w:rsid w:val="00001988"/>
    <w:rsid w:val="000031F8"/>
    <w:rsid w:val="00026430"/>
    <w:rsid w:val="00030DF5"/>
    <w:rsid w:val="0003615C"/>
    <w:rsid w:val="000373F3"/>
    <w:rsid w:val="000376AB"/>
    <w:rsid w:val="00043882"/>
    <w:rsid w:val="00044B62"/>
    <w:rsid w:val="000508CB"/>
    <w:rsid w:val="000605F7"/>
    <w:rsid w:val="00062864"/>
    <w:rsid w:val="00067370"/>
    <w:rsid w:val="000713D7"/>
    <w:rsid w:val="00071CFB"/>
    <w:rsid w:val="00077DAC"/>
    <w:rsid w:val="00080837"/>
    <w:rsid w:val="00081FFF"/>
    <w:rsid w:val="00085D07"/>
    <w:rsid w:val="000B0B33"/>
    <w:rsid w:val="000B2290"/>
    <w:rsid w:val="000C4BD3"/>
    <w:rsid w:val="000D1497"/>
    <w:rsid w:val="000D2860"/>
    <w:rsid w:val="000D6C54"/>
    <w:rsid w:val="000E3949"/>
    <w:rsid w:val="000E51FA"/>
    <w:rsid w:val="000F74CB"/>
    <w:rsid w:val="000F7E30"/>
    <w:rsid w:val="00103C6B"/>
    <w:rsid w:val="00104335"/>
    <w:rsid w:val="00104D2B"/>
    <w:rsid w:val="00127D10"/>
    <w:rsid w:val="001306CB"/>
    <w:rsid w:val="00136787"/>
    <w:rsid w:val="00137F18"/>
    <w:rsid w:val="001437A9"/>
    <w:rsid w:val="00144786"/>
    <w:rsid w:val="00145948"/>
    <w:rsid w:val="00155C7C"/>
    <w:rsid w:val="00160A2A"/>
    <w:rsid w:val="001614A7"/>
    <w:rsid w:val="00162D53"/>
    <w:rsid w:val="001734BA"/>
    <w:rsid w:val="00182007"/>
    <w:rsid w:val="0019414B"/>
    <w:rsid w:val="001B0CF3"/>
    <w:rsid w:val="001B770D"/>
    <w:rsid w:val="001C18CC"/>
    <w:rsid w:val="001D480C"/>
    <w:rsid w:val="001E5394"/>
    <w:rsid w:val="001F2924"/>
    <w:rsid w:val="001F3A22"/>
    <w:rsid w:val="001F3AFD"/>
    <w:rsid w:val="001F5C24"/>
    <w:rsid w:val="00205802"/>
    <w:rsid w:val="00205DAD"/>
    <w:rsid w:val="00223436"/>
    <w:rsid w:val="002327DE"/>
    <w:rsid w:val="00246DF0"/>
    <w:rsid w:val="00257447"/>
    <w:rsid w:val="0026220D"/>
    <w:rsid w:val="00265972"/>
    <w:rsid w:val="00275865"/>
    <w:rsid w:val="0027640B"/>
    <w:rsid w:val="00276A7E"/>
    <w:rsid w:val="002800BA"/>
    <w:rsid w:val="0029553F"/>
    <w:rsid w:val="00296815"/>
    <w:rsid w:val="002971A4"/>
    <w:rsid w:val="002B47D0"/>
    <w:rsid w:val="002C768C"/>
    <w:rsid w:val="002D05E9"/>
    <w:rsid w:val="002D3D3B"/>
    <w:rsid w:val="002D533A"/>
    <w:rsid w:val="002D778C"/>
    <w:rsid w:val="002E38C3"/>
    <w:rsid w:val="002F5D06"/>
    <w:rsid w:val="002F7961"/>
    <w:rsid w:val="00302300"/>
    <w:rsid w:val="00305DD1"/>
    <w:rsid w:val="003145ED"/>
    <w:rsid w:val="00315C77"/>
    <w:rsid w:val="0033168A"/>
    <w:rsid w:val="00335CD9"/>
    <w:rsid w:val="00340F54"/>
    <w:rsid w:val="00353F2D"/>
    <w:rsid w:val="0035681D"/>
    <w:rsid w:val="003A7311"/>
    <w:rsid w:val="003B471C"/>
    <w:rsid w:val="003C436C"/>
    <w:rsid w:val="003D10AB"/>
    <w:rsid w:val="003D4000"/>
    <w:rsid w:val="003F1EFD"/>
    <w:rsid w:val="003F4249"/>
    <w:rsid w:val="00401C75"/>
    <w:rsid w:val="0040761B"/>
    <w:rsid w:val="00417735"/>
    <w:rsid w:val="00422890"/>
    <w:rsid w:val="00422C3F"/>
    <w:rsid w:val="004354AC"/>
    <w:rsid w:val="00446E1A"/>
    <w:rsid w:val="00453729"/>
    <w:rsid w:val="00457A5F"/>
    <w:rsid w:val="00457E03"/>
    <w:rsid w:val="004651BA"/>
    <w:rsid w:val="004847CA"/>
    <w:rsid w:val="004B1549"/>
    <w:rsid w:val="004B7714"/>
    <w:rsid w:val="004D2D62"/>
    <w:rsid w:val="004D30D5"/>
    <w:rsid w:val="004D438B"/>
    <w:rsid w:val="004D5464"/>
    <w:rsid w:val="004E235F"/>
    <w:rsid w:val="004E38AF"/>
    <w:rsid w:val="0051012E"/>
    <w:rsid w:val="005142E6"/>
    <w:rsid w:val="005143A4"/>
    <w:rsid w:val="00522C71"/>
    <w:rsid w:val="00534552"/>
    <w:rsid w:val="00540D49"/>
    <w:rsid w:val="00540E5C"/>
    <w:rsid w:val="00550A79"/>
    <w:rsid w:val="00551DE0"/>
    <w:rsid w:val="00566F4F"/>
    <w:rsid w:val="0057409D"/>
    <w:rsid w:val="005769D4"/>
    <w:rsid w:val="00584777"/>
    <w:rsid w:val="00587242"/>
    <w:rsid w:val="005A1232"/>
    <w:rsid w:val="005A32ED"/>
    <w:rsid w:val="005A3AA1"/>
    <w:rsid w:val="005A4D27"/>
    <w:rsid w:val="005B0FAF"/>
    <w:rsid w:val="005B14CE"/>
    <w:rsid w:val="005B6538"/>
    <w:rsid w:val="005C37AB"/>
    <w:rsid w:val="005C41B8"/>
    <w:rsid w:val="005F35E2"/>
    <w:rsid w:val="00601A75"/>
    <w:rsid w:val="00606D7C"/>
    <w:rsid w:val="00616F70"/>
    <w:rsid w:val="006221A8"/>
    <w:rsid w:val="00622DE5"/>
    <w:rsid w:val="00636ADE"/>
    <w:rsid w:val="00636BE0"/>
    <w:rsid w:val="00637A98"/>
    <w:rsid w:val="0064363E"/>
    <w:rsid w:val="006527F9"/>
    <w:rsid w:val="0065711B"/>
    <w:rsid w:val="006811D6"/>
    <w:rsid w:val="00690392"/>
    <w:rsid w:val="00697F98"/>
    <w:rsid w:val="006A6925"/>
    <w:rsid w:val="006C326A"/>
    <w:rsid w:val="006C40E9"/>
    <w:rsid w:val="006C79BE"/>
    <w:rsid w:val="006D3303"/>
    <w:rsid w:val="006D5CB7"/>
    <w:rsid w:val="006E3675"/>
    <w:rsid w:val="006E7D67"/>
    <w:rsid w:val="006F500D"/>
    <w:rsid w:val="00705135"/>
    <w:rsid w:val="00706B8E"/>
    <w:rsid w:val="00715AF3"/>
    <w:rsid w:val="00720C1E"/>
    <w:rsid w:val="00724343"/>
    <w:rsid w:val="00734F30"/>
    <w:rsid w:val="0073694F"/>
    <w:rsid w:val="007410E7"/>
    <w:rsid w:val="007420D8"/>
    <w:rsid w:val="00771B54"/>
    <w:rsid w:val="007728C1"/>
    <w:rsid w:val="00774471"/>
    <w:rsid w:val="00777916"/>
    <w:rsid w:val="00780167"/>
    <w:rsid w:val="00795E19"/>
    <w:rsid w:val="007B0FD7"/>
    <w:rsid w:val="007B3715"/>
    <w:rsid w:val="007B6DE7"/>
    <w:rsid w:val="007C0373"/>
    <w:rsid w:val="007C0CF9"/>
    <w:rsid w:val="007D2169"/>
    <w:rsid w:val="007D2459"/>
    <w:rsid w:val="007E2AB2"/>
    <w:rsid w:val="007E3534"/>
    <w:rsid w:val="007E36D1"/>
    <w:rsid w:val="007F4F95"/>
    <w:rsid w:val="008019FD"/>
    <w:rsid w:val="008034F8"/>
    <w:rsid w:val="00812683"/>
    <w:rsid w:val="00820A3A"/>
    <w:rsid w:val="00827228"/>
    <w:rsid w:val="008433E2"/>
    <w:rsid w:val="00846702"/>
    <w:rsid w:val="00852F98"/>
    <w:rsid w:val="008553EB"/>
    <w:rsid w:val="0086333F"/>
    <w:rsid w:val="00870A2D"/>
    <w:rsid w:val="008751A7"/>
    <w:rsid w:val="008844BF"/>
    <w:rsid w:val="0088546A"/>
    <w:rsid w:val="00890C59"/>
    <w:rsid w:val="00890E2F"/>
    <w:rsid w:val="008938E5"/>
    <w:rsid w:val="008B4536"/>
    <w:rsid w:val="008C4AC3"/>
    <w:rsid w:val="00906685"/>
    <w:rsid w:val="00910E0F"/>
    <w:rsid w:val="0091690E"/>
    <w:rsid w:val="00945875"/>
    <w:rsid w:val="00946644"/>
    <w:rsid w:val="00947238"/>
    <w:rsid w:val="00947C04"/>
    <w:rsid w:val="009624FC"/>
    <w:rsid w:val="0096461D"/>
    <w:rsid w:val="00980F99"/>
    <w:rsid w:val="009953AF"/>
    <w:rsid w:val="00996E34"/>
    <w:rsid w:val="009A6E2B"/>
    <w:rsid w:val="009B4FAC"/>
    <w:rsid w:val="009C20D3"/>
    <w:rsid w:val="009E5835"/>
    <w:rsid w:val="009F4E01"/>
    <w:rsid w:val="009F5265"/>
    <w:rsid w:val="00A048D7"/>
    <w:rsid w:val="00A06A2B"/>
    <w:rsid w:val="00A07090"/>
    <w:rsid w:val="00A11AD7"/>
    <w:rsid w:val="00A1286B"/>
    <w:rsid w:val="00A240CA"/>
    <w:rsid w:val="00A37C1D"/>
    <w:rsid w:val="00A40D86"/>
    <w:rsid w:val="00A43208"/>
    <w:rsid w:val="00A47920"/>
    <w:rsid w:val="00A502EF"/>
    <w:rsid w:val="00A55E61"/>
    <w:rsid w:val="00A57652"/>
    <w:rsid w:val="00A65587"/>
    <w:rsid w:val="00A66804"/>
    <w:rsid w:val="00A75EED"/>
    <w:rsid w:val="00A7779B"/>
    <w:rsid w:val="00A878E2"/>
    <w:rsid w:val="00A962A7"/>
    <w:rsid w:val="00AA08DB"/>
    <w:rsid w:val="00AA2FEA"/>
    <w:rsid w:val="00AA7C22"/>
    <w:rsid w:val="00AB0A73"/>
    <w:rsid w:val="00AB5EB2"/>
    <w:rsid w:val="00AC3839"/>
    <w:rsid w:val="00AD05F2"/>
    <w:rsid w:val="00AE2E8F"/>
    <w:rsid w:val="00AF5760"/>
    <w:rsid w:val="00AF6352"/>
    <w:rsid w:val="00B05649"/>
    <w:rsid w:val="00B1723C"/>
    <w:rsid w:val="00B177FE"/>
    <w:rsid w:val="00B264C1"/>
    <w:rsid w:val="00B31B65"/>
    <w:rsid w:val="00B36178"/>
    <w:rsid w:val="00B4532F"/>
    <w:rsid w:val="00B46232"/>
    <w:rsid w:val="00B53483"/>
    <w:rsid w:val="00B54B92"/>
    <w:rsid w:val="00B553DC"/>
    <w:rsid w:val="00B85EE2"/>
    <w:rsid w:val="00BA762D"/>
    <w:rsid w:val="00BB252D"/>
    <w:rsid w:val="00BE0AA9"/>
    <w:rsid w:val="00BF2B7B"/>
    <w:rsid w:val="00BF4DD7"/>
    <w:rsid w:val="00BF71C2"/>
    <w:rsid w:val="00C030C8"/>
    <w:rsid w:val="00C26F53"/>
    <w:rsid w:val="00C330CB"/>
    <w:rsid w:val="00C3675D"/>
    <w:rsid w:val="00C419C1"/>
    <w:rsid w:val="00C51E49"/>
    <w:rsid w:val="00C521F9"/>
    <w:rsid w:val="00C63351"/>
    <w:rsid w:val="00C71253"/>
    <w:rsid w:val="00C734F9"/>
    <w:rsid w:val="00C87365"/>
    <w:rsid w:val="00C9223C"/>
    <w:rsid w:val="00C93FF6"/>
    <w:rsid w:val="00CA6CBD"/>
    <w:rsid w:val="00CC20B0"/>
    <w:rsid w:val="00CC6700"/>
    <w:rsid w:val="00CD3069"/>
    <w:rsid w:val="00CE163F"/>
    <w:rsid w:val="00D21279"/>
    <w:rsid w:val="00D23C57"/>
    <w:rsid w:val="00D33F90"/>
    <w:rsid w:val="00D43AA2"/>
    <w:rsid w:val="00D518DB"/>
    <w:rsid w:val="00D55ECB"/>
    <w:rsid w:val="00D67721"/>
    <w:rsid w:val="00D67A35"/>
    <w:rsid w:val="00D758CE"/>
    <w:rsid w:val="00D76A86"/>
    <w:rsid w:val="00D8055E"/>
    <w:rsid w:val="00D8116E"/>
    <w:rsid w:val="00D927D4"/>
    <w:rsid w:val="00DD2795"/>
    <w:rsid w:val="00DD4DE2"/>
    <w:rsid w:val="00DD520D"/>
    <w:rsid w:val="00DF0164"/>
    <w:rsid w:val="00DF16B9"/>
    <w:rsid w:val="00DF54AA"/>
    <w:rsid w:val="00E07CED"/>
    <w:rsid w:val="00E07D33"/>
    <w:rsid w:val="00E12909"/>
    <w:rsid w:val="00E12DDE"/>
    <w:rsid w:val="00E143B6"/>
    <w:rsid w:val="00E30CFF"/>
    <w:rsid w:val="00E36EBC"/>
    <w:rsid w:val="00E43960"/>
    <w:rsid w:val="00E52A14"/>
    <w:rsid w:val="00E55186"/>
    <w:rsid w:val="00E615F1"/>
    <w:rsid w:val="00E63146"/>
    <w:rsid w:val="00E64A1D"/>
    <w:rsid w:val="00E74920"/>
    <w:rsid w:val="00E81EE5"/>
    <w:rsid w:val="00E91F21"/>
    <w:rsid w:val="00EA56B2"/>
    <w:rsid w:val="00EB6956"/>
    <w:rsid w:val="00EC17B9"/>
    <w:rsid w:val="00EC4DC6"/>
    <w:rsid w:val="00EF0D22"/>
    <w:rsid w:val="00F13C69"/>
    <w:rsid w:val="00F27EE2"/>
    <w:rsid w:val="00F41DF6"/>
    <w:rsid w:val="00F466D1"/>
    <w:rsid w:val="00F50F7A"/>
    <w:rsid w:val="00F52245"/>
    <w:rsid w:val="00F5569F"/>
    <w:rsid w:val="00F60308"/>
    <w:rsid w:val="00F640D0"/>
    <w:rsid w:val="00F725B7"/>
    <w:rsid w:val="00F75389"/>
    <w:rsid w:val="00F903E8"/>
    <w:rsid w:val="00F904AA"/>
    <w:rsid w:val="00FA0C8C"/>
    <w:rsid w:val="00FB26DA"/>
    <w:rsid w:val="00FD07F5"/>
    <w:rsid w:val="00FE4E8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EE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27EE2"/>
    <w:pPr>
      <w:ind w:left="3686"/>
    </w:pPr>
  </w:style>
  <w:style w:type="paragraph" w:styleId="Encabezado">
    <w:name w:val="header"/>
    <w:basedOn w:val="Normal"/>
    <w:link w:val="EncabezadoCar"/>
    <w:uiPriority w:val="99"/>
    <w:rsid w:val="00F27EE2"/>
    <w:pPr>
      <w:tabs>
        <w:tab w:val="center" w:pos="4419"/>
        <w:tab w:val="right" w:pos="8838"/>
      </w:tabs>
    </w:pPr>
  </w:style>
  <w:style w:type="paragraph" w:styleId="Piedepgina">
    <w:name w:val="footer"/>
    <w:basedOn w:val="Normal"/>
    <w:rsid w:val="00F27EE2"/>
    <w:pPr>
      <w:tabs>
        <w:tab w:val="center" w:pos="4419"/>
        <w:tab w:val="right" w:pos="8838"/>
      </w:tabs>
    </w:pPr>
  </w:style>
  <w:style w:type="character" w:styleId="Nmerodepgina">
    <w:name w:val="page number"/>
    <w:basedOn w:val="Fuentedeprrafopredeter"/>
    <w:rsid w:val="00F27EE2"/>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0C4BD3"/>
    <w:rPr>
      <w:rFonts w:ascii="Tahoma" w:hAnsi="Tahoma" w:cs="Tahoma"/>
      <w:sz w:val="16"/>
      <w:szCs w:val="16"/>
    </w:rPr>
  </w:style>
  <w:style w:type="character" w:customStyle="1" w:styleId="TextodegloboCar">
    <w:name w:val="Texto de globo Car"/>
    <w:basedOn w:val="Fuentedeprrafopredeter"/>
    <w:link w:val="Textodeglobo"/>
    <w:uiPriority w:val="99"/>
    <w:semiHidden/>
    <w:rsid w:val="000C4BD3"/>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595373-9026-4E03-AF3F-A36131AD8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98</TotalTime>
  <Pages>3</Pages>
  <Words>726</Words>
  <Characters>3960</Characters>
  <Application>Microsoft Office Word</Application>
  <DocSecurity>0</DocSecurity>
  <Lines>167</Lines>
  <Paragraphs>40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secalvo</cp:lastModifiedBy>
  <cp:revision>77</cp:revision>
  <cp:lastPrinted>2022-09-08T22:16:00Z</cp:lastPrinted>
  <dcterms:created xsi:type="dcterms:W3CDTF">2022-09-06T17:00:00Z</dcterms:created>
  <dcterms:modified xsi:type="dcterms:W3CDTF">2022-09-08T22:16:00Z</dcterms:modified>
</cp:coreProperties>
</file>