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55B" w:rsidRPr="008B568B" w:rsidRDefault="009F555B" w:rsidP="009F555B">
      <w:pPr>
        <w:jc w:val="center"/>
        <w:rPr>
          <w:b/>
          <w:color w:val="000000" w:themeColor="text1"/>
          <w:lang w:val="es-AR"/>
        </w:rPr>
      </w:pPr>
      <w:r w:rsidRPr="008B568B">
        <w:rPr>
          <w:b/>
          <w:color w:val="000000" w:themeColor="text1"/>
          <w:lang w:val="es-AR"/>
        </w:rPr>
        <w:t>PROYECTO DE DECLARACIÓN</w:t>
      </w:r>
    </w:p>
    <w:p w:rsidR="009F555B" w:rsidRPr="008B568B" w:rsidRDefault="009F555B" w:rsidP="009F555B">
      <w:pPr>
        <w:jc w:val="center"/>
        <w:rPr>
          <w:b/>
          <w:color w:val="000000" w:themeColor="text1"/>
          <w:lang w:val="es-AR"/>
        </w:rPr>
      </w:pPr>
    </w:p>
    <w:p w:rsidR="009F555B" w:rsidRDefault="009F555B" w:rsidP="009F555B">
      <w:pPr>
        <w:rPr>
          <w:color w:val="000000" w:themeColor="text1"/>
          <w:lang w:val="es-AR"/>
        </w:rPr>
      </w:pPr>
      <w:r w:rsidRPr="008B568B">
        <w:rPr>
          <w:color w:val="000000" w:themeColor="text1"/>
          <w:lang w:val="es-AR"/>
        </w:rPr>
        <w:t xml:space="preserve">Declárase de interés social y educativo de la Ciudad Autónoma de Buenos Aires el </w:t>
      </w:r>
      <w:r>
        <w:rPr>
          <w:color w:val="000000" w:themeColor="text1"/>
          <w:lang w:val="es-AR"/>
        </w:rPr>
        <w:t xml:space="preserve">Primer Congreso Latinoamericano de </w:t>
      </w:r>
      <w:r w:rsidRPr="00A7696C">
        <w:rPr>
          <w:color w:val="000000" w:themeColor="text1"/>
          <w:lang w:val="es-AR"/>
        </w:rPr>
        <w:t>Prevención y Actualización sobre muerte y duelo perinatal</w:t>
      </w:r>
      <w:r>
        <w:rPr>
          <w:color w:val="000000" w:themeColor="text1"/>
          <w:lang w:val="es-AR"/>
        </w:rPr>
        <w:t>, ConCiencia LATAM 2022, que se realizará los días 28, 29 y 30 de abril del corriente,</w:t>
      </w:r>
      <w:r w:rsidRPr="00A7696C">
        <w:rPr>
          <w:color w:val="000000" w:themeColor="text1"/>
          <w:lang w:val="es-AR"/>
        </w:rPr>
        <w:t xml:space="preserve"> con modalidad virtual</w:t>
      </w:r>
      <w:r>
        <w:rPr>
          <w:color w:val="000000" w:themeColor="text1"/>
          <w:lang w:val="es-AR"/>
        </w:rPr>
        <w:t xml:space="preserve"> a través de una plataforma inmersiva</w:t>
      </w:r>
      <w:r w:rsidRPr="00A7696C">
        <w:rPr>
          <w:color w:val="000000" w:themeColor="text1"/>
          <w:lang w:val="es-AR"/>
        </w:rPr>
        <w:t>, organi</w:t>
      </w:r>
      <w:r>
        <w:rPr>
          <w:color w:val="000000" w:themeColor="text1"/>
          <w:lang w:val="es-AR"/>
        </w:rPr>
        <w:t>zado por Fundación "ERA EN ABRIL".</w:t>
      </w:r>
    </w:p>
    <w:p w:rsidR="009F555B" w:rsidRDefault="009F555B" w:rsidP="009F555B">
      <w:pPr>
        <w:rPr>
          <w:color w:val="000000" w:themeColor="text1"/>
          <w:lang w:val="es-AR"/>
        </w:rPr>
      </w:pPr>
    </w:p>
    <w:p w:rsidR="009F555B" w:rsidRPr="008B568B" w:rsidRDefault="009F555B" w:rsidP="009F555B">
      <w:pPr>
        <w:rPr>
          <w:color w:val="000000" w:themeColor="text1"/>
          <w:lang w:val="es-AR"/>
        </w:rPr>
      </w:pPr>
    </w:p>
    <w:p w:rsidR="009F555B" w:rsidRPr="008B568B" w:rsidRDefault="009F555B" w:rsidP="009F555B">
      <w:pPr>
        <w:jc w:val="left"/>
        <w:rPr>
          <w:color w:val="000000" w:themeColor="text1"/>
          <w:lang w:val="es-AR"/>
        </w:rPr>
      </w:pPr>
      <w:bookmarkStart w:id="0" w:name="_GoBack"/>
      <w:bookmarkEnd w:id="0"/>
      <w:r w:rsidRPr="008B568B">
        <w:rPr>
          <w:color w:val="000000" w:themeColor="text1"/>
          <w:lang w:val="es-AR"/>
        </w:rPr>
        <w:br w:type="page"/>
      </w:r>
    </w:p>
    <w:p w:rsidR="009F555B" w:rsidRPr="008B568B" w:rsidRDefault="009F555B" w:rsidP="009F555B">
      <w:pPr>
        <w:jc w:val="center"/>
        <w:rPr>
          <w:b/>
          <w:color w:val="000000" w:themeColor="text1"/>
          <w:lang w:val="es-AR"/>
        </w:rPr>
      </w:pPr>
      <w:r w:rsidRPr="008B568B">
        <w:rPr>
          <w:b/>
          <w:color w:val="000000" w:themeColor="text1"/>
          <w:lang w:val="es-AR"/>
        </w:rPr>
        <w:lastRenderedPageBreak/>
        <w:t>FUNDAMENTOS</w:t>
      </w:r>
    </w:p>
    <w:p w:rsidR="009F555B" w:rsidRPr="008B568B" w:rsidRDefault="009F555B" w:rsidP="009F555B">
      <w:pPr>
        <w:rPr>
          <w:color w:val="000000" w:themeColor="text1"/>
          <w:lang w:val="es-AR"/>
        </w:rPr>
      </w:pPr>
    </w:p>
    <w:p w:rsidR="009F555B" w:rsidRPr="008B568B" w:rsidRDefault="009F555B" w:rsidP="009F555B">
      <w:pPr>
        <w:rPr>
          <w:color w:val="000000" w:themeColor="text1"/>
          <w:lang w:val="es-AR"/>
        </w:rPr>
      </w:pPr>
      <w:r w:rsidRPr="008B568B">
        <w:rPr>
          <w:color w:val="000000" w:themeColor="text1"/>
          <w:lang w:val="es-AR"/>
        </w:rPr>
        <w:t>Sr. Presidente:</w:t>
      </w:r>
    </w:p>
    <w:p w:rsidR="009F555B" w:rsidRPr="008B568B" w:rsidRDefault="009F555B" w:rsidP="009F555B">
      <w:pPr>
        <w:rPr>
          <w:color w:val="000000" w:themeColor="text1"/>
          <w:lang w:val="es-AR"/>
        </w:rPr>
      </w:pPr>
    </w:p>
    <w:p w:rsidR="009F555B" w:rsidRDefault="009F555B" w:rsidP="009F555B">
      <w:pPr>
        <w:rPr>
          <w:color w:val="000000" w:themeColor="text1"/>
        </w:rPr>
      </w:pPr>
      <w:r w:rsidRPr="008B568B">
        <w:rPr>
          <w:color w:val="000000" w:themeColor="text1"/>
          <w:lang w:val="es-AR"/>
        </w:rPr>
        <w:tab/>
      </w:r>
      <w:r w:rsidRPr="008B568B">
        <w:rPr>
          <w:color w:val="000000" w:themeColor="text1"/>
        </w:rPr>
        <w:t xml:space="preserve">La </w:t>
      </w:r>
      <w:r>
        <w:rPr>
          <w:color w:val="000000" w:themeColor="text1"/>
        </w:rPr>
        <w:t xml:space="preserve">muerte de un bebé es </w:t>
      </w:r>
      <w:r w:rsidRPr="00A7696C">
        <w:rPr>
          <w:color w:val="000000" w:themeColor="text1"/>
        </w:rPr>
        <w:t>trage</w:t>
      </w:r>
      <w:r>
        <w:rPr>
          <w:color w:val="000000" w:themeColor="text1"/>
        </w:rPr>
        <w:t>dia devastadora para la familia y el círculo que rodea a ese bebé, no importa si esa muerte ocurre en el seno materno o después de nacer, es un tema del que no se habla, es un tabú en nuestra sociedad.</w:t>
      </w:r>
    </w:p>
    <w:p w:rsidR="009F555B" w:rsidRDefault="009F555B" w:rsidP="009F555B">
      <w:pPr>
        <w:rPr>
          <w:color w:val="000000" w:themeColor="text1"/>
        </w:rPr>
      </w:pPr>
    </w:p>
    <w:p w:rsidR="009F555B" w:rsidRDefault="009F555B" w:rsidP="009F555B">
      <w:pPr>
        <w:rPr>
          <w:color w:val="000000" w:themeColor="text1"/>
        </w:rPr>
      </w:pPr>
      <w:r w:rsidRPr="00A7696C">
        <w:rPr>
          <w:color w:val="000000" w:themeColor="text1"/>
        </w:rPr>
        <w:tab/>
      </w:r>
      <w:r>
        <w:rPr>
          <w:color w:val="000000" w:themeColor="text1"/>
        </w:rPr>
        <w:t>A</w:t>
      </w:r>
      <w:r w:rsidRPr="00A7696C">
        <w:rPr>
          <w:color w:val="000000" w:themeColor="text1"/>
        </w:rPr>
        <w:t>ctualmente 6.5 millones de bebés mueren cada año en el mundo, que el 92.6% de esas muerte son evitables con intervenciones conocidas, que año tras año 13 millones de padres y madres de todo el mundo viven en sus familias la muerte de un hijo.</w:t>
      </w:r>
    </w:p>
    <w:p w:rsidR="009F555B" w:rsidRDefault="009F555B" w:rsidP="009F555B">
      <w:pPr>
        <w:rPr>
          <w:color w:val="000000" w:themeColor="text1"/>
        </w:rPr>
      </w:pPr>
    </w:p>
    <w:p w:rsidR="009F555B" w:rsidRPr="00A7696C" w:rsidRDefault="009F555B" w:rsidP="009F555B">
      <w:pPr>
        <w:rPr>
          <w:color w:val="000000" w:themeColor="text1"/>
        </w:rPr>
      </w:pPr>
      <w:r>
        <w:rPr>
          <w:color w:val="000000" w:themeColor="text1"/>
        </w:rPr>
        <w:tab/>
        <w:t>En Ciudad de Buenos Aires, y en otras ciudades de nuestro país y de Latinoamérica, funciona l</w:t>
      </w:r>
      <w:r w:rsidRPr="00A7696C">
        <w:rPr>
          <w:color w:val="000000" w:themeColor="text1"/>
        </w:rPr>
        <w:t xml:space="preserve">a Fundación “Era en Abril” fundada por Jessica Ruidiaz, al cumplirse un año del fallecimiento de su primera hija, Sofía Bossi en el año 2007. </w:t>
      </w:r>
      <w:r>
        <w:rPr>
          <w:color w:val="000000" w:themeColor="text1"/>
        </w:rPr>
        <w:t>"</w:t>
      </w:r>
      <w:r w:rsidRPr="00A7696C">
        <w:rPr>
          <w:color w:val="000000" w:themeColor="text1"/>
        </w:rPr>
        <w:t>E</w:t>
      </w:r>
      <w:r>
        <w:rPr>
          <w:color w:val="000000" w:themeColor="text1"/>
        </w:rPr>
        <w:t>ra en Abril" es</w:t>
      </w:r>
      <w:r w:rsidRPr="00A7696C">
        <w:rPr>
          <w:color w:val="000000" w:themeColor="text1"/>
        </w:rPr>
        <w:t xml:space="preserve"> la primera organización sin fines de lucro de Latinoamérica dedicada a brindar ayuda y contención a madres, padres y familias de bebés fallecidos en el embarazo, parto o después de nacer. Provee contención integral en diferentes áreas de acción: grupos de ayuda mutua entre pares, acompañamiento con profesionales especializados en duelo por muerte perinatal e infantil, información, asesoramiento y capacitación a profesionales de la salud, promoviendo programas de prevención y participando de investigaciones internacionales relacionadas con la problemática.</w:t>
      </w:r>
    </w:p>
    <w:p w:rsidR="009F555B" w:rsidRPr="00A7696C" w:rsidRDefault="009F555B" w:rsidP="009F555B">
      <w:pPr>
        <w:rPr>
          <w:color w:val="000000" w:themeColor="text1"/>
        </w:rPr>
      </w:pPr>
      <w:r w:rsidRPr="00A7696C">
        <w:rPr>
          <w:color w:val="000000" w:themeColor="text1"/>
        </w:rPr>
        <w:tab/>
      </w:r>
      <w:r w:rsidRPr="00A7696C">
        <w:rPr>
          <w:color w:val="000000" w:themeColor="text1"/>
        </w:rPr>
        <w:tab/>
      </w:r>
    </w:p>
    <w:p w:rsidR="009F555B" w:rsidRDefault="009F555B" w:rsidP="009F555B">
      <w:pPr>
        <w:rPr>
          <w:color w:val="000000" w:themeColor="text1"/>
        </w:rPr>
      </w:pPr>
      <w:r>
        <w:rPr>
          <w:color w:val="000000" w:themeColor="text1"/>
        </w:rPr>
        <w:tab/>
        <w:t xml:space="preserve">En el marco de las acciones que hace 15 años  viene llevando adelante la Fundación, se encuentra este </w:t>
      </w:r>
      <w:r w:rsidRPr="00A7696C">
        <w:rPr>
          <w:color w:val="000000" w:themeColor="text1"/>
        </w:rPr>
        <w:t xml:space="preserve">Primer Congreso a realizase en toda Latinoamérica sobre la temática en donde se incluirán contenidos académicos, científicos y de carácter sociocultural que servirá de marco para el aprendizaje, el intercambio de ideas y el desarrollo de oportunidades de colaboración para todos los asistentes. </w:t>
      </w:r>
    </w:p>
    <w:p w:rsidR="009F555B" w:rsidRPr="00A7696C" w:rsidRDefault="009F555B" w:rsidP="009F555B">
      <w:pPr>
        <w:rPr>
          <w:color w:val="000000" w:themeColor="text1"/>
        </w:rPr>
      </w:pPr>
    </w:p>
    <w:p w:rsidR="009F555B" w:rsidRPr="00A7696C" w:rsidRDefault="009F555B" w:rsidP="009F555B">
      <w:pPr>
        <w:rPr>
          <w:color w:val="000000" w:themeColor="text1"/>
        </w:rPr>
      </w:pPr>
      <w:r w:rsidRPr="00A7696C">
        <w:rPr>
          <w:color w:val="000000" w:themeColor="text1"/>
        </w:rPr>
        <w:tab/>
      </w:r>
      <w:r>
        <w:rPr>
          <w:color w:val="000000" w:themeColor="text1"/>
        </w:rPr>
        <w:t>A</w:t>
      </w:r>
      <w:r w:rsidRPr="00A7696C">
        <w:rPr>
          <w:color w:val="000000" w:themeColor="text1"/>
        </w:rPr>
        <w:t xml:space="preserve"> dicho Congreso asistirán expositores de alto nivel científico y grupos de ayuda para padres y familias que han pasado por esta problemática, siendo una oportunidad única para romper el silencio que </w:t>
      </w:r>
      <w:r>
        <w:rPr>
          <w:color w:val="000000" w:themeColor="text1"/>
        </w:rPr>
        <w:t>rodea a las muertes perinatales.</w:t>
      </w:r>
    </w:p>
    <w:p w:rsidR="009F555B" w:rsidRPr="00A7696C" w:rsidRDefault="009F555B" w:rsidP="009F555B">
      <w:pPr>
        <w:rPr>
          <w:color w:val="000000" w:themeColor="text1"/>
        </w:rPr>
      </w:pPr>
    </w:p>
    <w:p w:rsidR="009F555B" w:rsidRPr="00A7696C" w:rsidRDefault="009F555B" w:rsidP="009F555B">
      <w:pPr>
        <w:rPr>
          <w:color w:val="000000" w:themeColor="text1"/>
        </w:rPr>
      </w:pPr>
      <w:r w:rsidRPr="00A7696C">
        <w:rPr>
          <w:color w:val="000000" w:themeColor="text1"/>
        </w:rPr>
        <w:tab/>
      </w:r>
      <w:r>
        <w:rPr>
          <w:color w:val="000000" w:themeColor="text1"/>
        </w:rPr>
        <w:t>D</w:t>
      </w:r>
      <w:r w:rsidRPr="00A7696C">
        <w:rPr>
          <w:color w:val="000000" w:themeColor="text1"/>
        </w:rPr>
        <w:t xml:space="preserve">icho evento cuenta con la participación y colaboración de prestigiosos especialistas en el tema como la Dra. Marta Cohen, Patóloga pediatra Argentina, residente en Reino Unido, profesora de la Universidad del Hospital de Sheffield y la </w:t>
      </w:r>
      <w:r>
        <w:rPr>
          <w:color w:val="000000" w:themeColor="text1"/>
        </w:rPr>
        <w:t>Sra</w:t>
      </w:r>
      <w:r w:rsidRPr="00A7696C">
        <w:rPr>
          <w:color w:val="000000" w:themeColor="text1"/>
        </w:rPr>
        <w:t>. Jessica Ruidiaz, Consultora Psicológica Especialista en duelo perinatal y embarazo post pérdida, entre otros.</w:t>
      </w:r>
    </w:p>
    <w:p w:rsidR="009F555B" w:rsidRPr="00A7696C" w:rsidRDefault="009F555B" w:rsidP="009F555B">
      <w:pPr>
        <w:rPr>
          <w:color w:val="000000" w:themeColor="text1"/>
        </w:rPr>
      </w:pPr>
    </w:p>
    <w:p w:rsidR="009F555B" w:rsidRPr="00A7696C" w:rsidRDefault="009F555B" w:rsidP="009F555B">
      <w:pPr>
        <w:rPr>
          <w:color w:val="000000" w:themeColor="text1"/>
        </w:rPr>
      </w:pPr>
      <w:r w:rsidRPr="00A7696C">
        <w:rPr>
          <w:color w:val="000000" w:themeColor="text1"/>
        </w:rPr>
        <w:tab/>
      </w:r>
      <w:r>
        <w:rPr>
          <w:color w:val="000000" w:themeColor="text1"/>
        </w:rPr>
        <w:t>E</w:t>
      </w:r>
      <w:r w:rsidRPr="00A7696C">
        <w:rPr>
          <w:color w:val="000000" w:themeColor="text1"/>
        </w:rPr>
        <w:t xml:space="preserve">l objetivo es la realización de un Congreso Especializado en prevención y atención al duelo perinatal, que se realizará cada dos años </w:t>
      </w:r>
      <w:r>
        <w:rPr>
          <w:color w:val="000000" w:themeColor="text1"/>
        </w:rPr>
        <w:t>en</w:t>
      </w:r>
      <w:r w:rsidRPr="00A7696C">
        <w:rPr>
          <w:color w:val="000000" w:themeColor="text1"/>
        </w:rPr>
        <w:t xml:space="preserve"> y </w:t>
      </w:r>
      <w:r>
        <w:rPr>
          <w:color w:val="000000" w:themeColor="text1"/>
        </w:rPr>
        <w:t>para</w:t>
      </w:r>
      <w:r w:rsidRPr="00A7696C">
        <w:rPr>
          <w:color w:val="000000" w:themeColor="text1"/>
        </w:rPr>
        <w:t xml:space="preserve"> Latinoamérica lo que permitirá reunir a los principales actores implicados en el tema, con el fin de compartir experiencias e investigaciones con la información más actualizada disponible.</w:t>
      </w:r>
    </w:p>
    <w:p w:rsidR="009F555B" w:rsidRPr="00A7696C" w:rsidRDefault="009F555B" w:rsidP="009F555B">
      <w:pPr>
        <w:rPr>
          <w:color w:val="000000" w:themeColor="text1"/>
        </w:rPr>
      </w:pPr>
    </w:p>
    <w:p w:rsidR="009F555B" w:rsidRPr="00A7696C" w:rsidRDefault="009F555B" w:rsidP="009F555B">
      <w:pPr>
        <w:rPr>
          <w:color w:val="000000" w:themeColor="text1"/>
        </w:rPr>
      </w:pPr>
      <w:r w:rsidRPr="00A7696C">
        <w:rPr>
          <w:color w:val="000000" w:themeColor="text1"/>
        </w:rPr>
        <w:tab/>
      </w:r>
      <w:r>
        <w:rPr>
          <w:color w:val="000000" w:themeColor="text1"/>
        </w:rPr>
        <w:t>P</w:t>
      </w:r>
      <w:r w:rsidRPr="00A7696C">
        <w:rPr>
          <w:color w:val="000000" w:themeColor="text1"/>
        </w:rPr>
        <w:t xml:space="preserve">oder establecer estrategias públicas de Prevención de las muertes perinatales evitables es clave para el compromiso con la salud integral de las personas y que un Congreso de esta magnitud es un </w:t>
      </w:r>
      <w:r>
        <w:rPr>
          <w:color w:val="000000" w:themeColor="text1"/>
        </w:rPr>
        <w:t xml:space="preserve">paso más en ese sentido, siendo de suma importancia para la Ciudad acompañar las iniciativas privadas de las organizaciones de la sociedad civil que buscan como en el presente caso, la mejora en puntos clave de interés para la ciudadanía toda. </w:t>
      </w:r>
    </w:p>
    <w:p w:rsidR="009F555B" w:rsidRPr="00A7696C" w:rsidRDefault="009F555B" w:rsidP="009F555B">
      <w:pPr>
        <w:rPr>
          <w:color w:val="000000" w:themeColor="text1"/>
        </w:rPr>
      </w:pPr>
    </w:p>
    <w:p w:rsidR="009F555B" w:rsidRPr="008B568B" w:rsidRDefault="009F555B" w:rsidP="009F555B">
      <w:pPr>
        <w:rPr>
          <w:color w:val="000000" w:themeColor="text1"/>
          <w:lang w:val="es-AR"/>
        </w:rPr>
      </w:pPr>
      <w:r w:rsidRPr="008B568B">
        <w:rPr>
          <w:color w:val="000000" w:themeColor="text1"/>
          <w:lang w:val="es-AR"/>
        </w:rPr>
        <w:tab/>
        <w:t>Por lo antes expuesto, Sr. Presidente, solicito al cuerpo la aprobación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47D" w:rsidRDefault="0040747D">
      <w:r>
        <w:separator/>
      </w:r>
    </w:p>
  </w:endnote>
  <w:endnote w:type="continuationSeparator" w:id="1">
    <w:p w:rsidR="0040747D" w:rsidRDefault="004074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F555B" w:rsidRPr="009F555B">
        <w:rPr>
          <w:noProof/>
          <w:color w:val="333333"/>
          <w:sz w:val="20"/>
        </w:rPr>
        <w:t>00/00/0000 0:00:00</w:t>
      </w:r>
    </w:fldSimple>
    <w:r w:rsidRPr="001C19C4">
      <w:rPr>
        <w:color w:val="333333"/>
        <w:sz w:val="20"/>
      </w:rPr>
      <w:t xml:space="preserve">  -  Cantidad de caracteres: </w:t>
    </w:r>
    <w:fldSimple w:instr=" NUMCHARS  \* MERGEFORMAT ">
      <w:r w:rsidR="009F555B" w:rsidRPr="009F555B">
        <w:rPr>
          <w:noProof/>
          <w:color w:val="333333"/>
          <w:sz w:val="20"/>
        </w:rPr>
        <w:t>3001</w:t>
      </w:r>
    </w:fldSimple>
    <w:r w:rsidRPr="001C19C4">
      <w:rPr>
        <w:color w:val="333333"/>
        <w:sz w:val="20"/>
      </w:rPr>
      <w:t xml:space="preserve"> - Cantidad de palabras: </w:t>
    </w:r>
    <w:fldSimple w:instr=" NUMWORDS  \* MERGEFORMAT ">
      <w:r w:rsidR="009F555B" w:rsidRPr="009F555B">
        <w:rPr>
          <w:noProof/>
          <w:color w:val="333333"/>
          <w:sz w:val="20"/>
        </w:rPr>
        <w:t>569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96BAF" w:rsidRPr="001C19C4">
      <w:rPr>
        <w:rStyle w:val="Nmerodepgina"/>
        <w:color w:val="333333"/>
      </w:rPr>
      <w:fldChar w:fldCharType="begin"/>
    </w:r>
    <w:r w:rsidRPr="001C19C4">
      <w:rPr>
        <w:rStyle w:val="Nmerodepgina"/>
        <w:color w:val="333333"/>
      </w:rPr>
      <w:instrText xml:space="preserve"> PAGE </w:instrText>
    </w:r>
    <w:r w:rsidR="00C96BAF" w:rsidRPr="001C19C4">
      <w:rPr>
        <w:rStyle w:val="Nmerodepgina"/>
        <w:color w:val="333333"/>
      </w:rPr>
      <w:fldChar w:fldCharType="separate"/>
    </w:r>
    <w:r w:rsidR="009F555B">
      <w:rPr>
        <w:rStyle w:val="Nmerodepgina"/>
        <w:noProof/>
        <w:color w:val="333333"/>
      </w:rPr>
      <w:t>1</w:t>
    </w:r>
    <w:r w:rsidR="00C96BAF" w:rsidRPr="001C19C4">
      <w:rPr>
        <w:rStyle w:val="Nmerodepgina"/>
        <w:color w:val="333333"/>
      </w:rPr>
      <w:fldChar w:fldCharType="end"/>
    </w:r>
    <w:r w:rsidRPr="001C19C4">
      <w:rPr>
        <w:rStyle w:val="Nmerodepgina"/>
        <w:color w:val="333333"/>
      </w:rPr>
      <w:t>/</w:t>
    </w:r>
    <w:fldSimple w:instr=" NUMPAGES  \* MERGEFORMAT ">
      <w:r w:rsidR="009F555B" w:rsidRPr="009F555B">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47D" w:rsidRDefault="0040747D">
      <w:r>
        <w:separator/>
      </w:r>
    </w:p>
  </w:footnote>
  <w:footnote w:type="continuationSeparator" w:id="1">
    <w:p w:rsidR="0040747D" w:rsidRDefault="004074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0747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47D"/>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9F555B"/>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96BAF"/>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5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figueredo\Desktop\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2</Pages>
  <Words>569</Words>
  <Characters>3001</Characters>
  <Application>Microsoft Office Word</Application>
  <DocSecurity>0</DocSecurity>
  <Lines>63</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anfigueredo</dc:creator>
  <cp:lastModifiedBy>anfigueredo</cp:lastModifiedBy>
  <cp:revision>1</cp:revision>
  <cp:lastPrinted>2020-02-28T17:24:00Z</cp:lastPrinted>
  <dcterms:created xsi:type="dcterms:W3CDTF">2022-04-19T16:49:00Z</dcterms:created>
  <dcterms:modified xsi:type="dcterms:W3CDTF">2022-04-19T16:51:00Z</dcterms:modified>
</cp:coreProperties>
</file>