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0B57" w:rsidRPr="00266422" w:rsidRDefault="00410B57" w:rsidP="00410B57">
      <w:pPr>
        <w:rPr>
          <w:rFonts w:ascii="Verdana" w:hAnsi="Verdana"/>
          <w:color w:val="000000" w:themeColor="text1"/>
          <w:sz w:val="22"/>
          <w:szCs w:val="22"/>
          <w:lang w:val="es-MX"/>
        </w:rPr>
      </w:pPr>
    </w:p>
    <w:p w:rsidR="00410B57" w:rsidRPr="00266422" w:rsidRDefault="00410B57" w:rsidP="00410B57">
      <w:pPr>
        <w:rPr>
          <w:rFonts w:ascii="Verdana" w:hAnsi="Verdana"/>
          <w:color w:val="000000" w:themeColor="text1"/>
          <w:sz w:val="22"/>
          <w:szCs w:val="22"/>
          <w:lang w:val="es-MX"/>
        </w:rPr>
      </w:pPr>
    </w:p>
    <w:p w:rsidR="00410B57" w:rsidRPr="00266422" w:rsidRDefault="00410B57" w:rsidP="00410B57">
      <w:pPr>
        <w:rPr>
          <w:rFonts w:ascii="Verdana" w:hAnsi="Verdana"/>
          <w:color w:val="000000" w:themeColor="text1"/>
          <w:sz w:val="22"/>
          <w:szCs w:val="22"/>
          <w:lang w:val="es-MX"/>
        </w:rPr>
      </w:pPr>
      <w:r w:rsidRPr="00266422">
        <w:rPr>
          <w:rFonts w:ascii="Verdana" w:hAnsi="Verdana"/>
          <w:color w:val="000000" w:themeColor="text1"/>
          <w:sz w:val="22"/>
          <w:szCs w:val="22"/>
          <w:lang w:val="es-MX"/>
        </w:rPr>
        <w:tab/>
      </w:r>
    </w:p>
    <w:p w:rsidR="00A37F13" w:rsidRPr="00266422" w:rsidRDefault="00A37F13" w:rsidP="00410B57">
      <w:pPr>
        <w:jc w:val="center"/>
        <w:rPr>
          <w:rFonts w:ascii="Verdana" w:hAnsi="Verdana"/>
          <w:b/>
          <w:color w:val="000000" w:themeColor="text1"/>
          <w:sz w:val="22"/>
          <w:szCs w:val="22"/>
          <w:lang w:val="es-MX"/>
        </w:rPr>
      </w:pPr>
      <w:bookmarkStart w:id="0" w:name="PDeclaración"/>
      <w:bookmarkEnd w:id="0"/>
    </w:p>
    <w:p w:rsidR="00A37F13" w:rsidRPr="00266422" w:rsidRDefault="00A37F13" w:rsidP="00410B57">
      <w:pPr>
        <w:jc w:val="center"/>
        <w:rPr>
          <w:rFonts w:ascii="Verdana" w:hAnsi="Verdana"/>
          <w:b/>
          <w:color w:val="000000" w:themeColor="text1"/>
          <w:sz w:val="22"/>
          <w:szCs w:val="22"/>
          <w:lang w:val="es-MX"/>
        </w:rPr>
      </w:pPr>
    </w:p>
    <w:p w:rsidR="00A37F13" w:rsidRPr="00266422" w:rsidRDefault="00A37F13" w:rsidP="00410B57">
      <w:pPr>
        <w:jc w:val="center"/>
        <w:rPr>
          <w:rFonts w:ascii="Verdana" w:hAnsi="Verdana"/>
          <w:b/>
          <w:color w:val="000000" w:themeColor="text1"/>
          <w:sz w:val="22"/>
          <w:szCs w:val="22"/>
          <w:lang w:val="es-MX"/>
        </w:rPr>
      </w:pPr>
    </w:p>
    <w:p w:rsidR="00A37F13" w:rsidRPr="00266422" w:rsidRDefault="00A37F13" w:rsidP="00410B57">
      <w:pPr>
        <w:jc w:val="center"/>
        <w:rPr>
          <w:rFonts w:ascii="Verdana" w:hAnsi="Verdana"/>
          <w:b/>
          <w:color w:val="000000" w:themeColor="text1"/>
          <w:sz w:val="22"/>
          <w:szCs w:val="22"/>
          <w:u w:val="single"/>
          <w:lang w:val="es-MX"/>
        </w:rPr>
      </w:pPr>
    </w:p>
    <w:p w:rsidR="00A37F13" w:rsidRPr="00266422" w:rsidRDefault="00A37F13" w:rsidP="00410B57">
      <w:pPr>
        <w:jc w:val="center"/>
        <w:rPr>
          <w:rFonts w:ascii="Verdana" w:hAnsi="Verdana"/>
          <w:b/>
          <w:color w:val="000000" w:themeColor="text1"/>
          <w:sz w:val="22"/>
          <w:szCs w:val="22"/>
          <w:u w:val="single"/>
          <w:lang w:val="es-MX"/>
        </w:rPr>
      </w:pPr>
    </w:p>
    <w:p w:rsidR="00410B57" w:rsidRPr="00266422" w:rsidRDefault="00410B57" w:rsidP="00410B57">
      <w:pPr>
        <w:jc w:val="center"/>
        <w:rPr>
          <w:rFonts w:ascii="Arial" w:hAnsi="Arial" w:cs="Arial"/>
          <w:b/>
          <w:color w:val="000000" w:themeColor="text1"/>
          <w:szCs w:val="24"/>
          <w:u w:val="single"/>
          <w:lang w:val="es-MX"/>
        </w:rPr>
      </w:pPr>
      <w:r w:rsidRPr="00266422">
        <w:rPr>
          <w:rFonts w:ascii="Arial" w:hAnsi="Arial" w:cs="Arial"/>
          <w:b/>
          <w:color w:val="000000" w:themeColor="text1"/>
          <w:szCs w:val="24"/>
          <w:u w:val="single"/>
          <w:lang w:val="es-MX"/>
        </w:rPr>
        <w:t>PROYECTO DE DECLARACIÓN</w:t>
      </w:r>
    </w:p>
    <w:p w:rsidR="007F0816" w:rsidRPr="00266422" w:rsidRDefault="007F0816" w:rsidP="00410B57">
      <w:pPr>
        <w:rPr>
          <w:rFonts w:ascii="Arial" w:eastAsia="Calibri" w:hAnsi="Arial" w:cs="Arial"/>
          <w:color w:val="000000" w:themeColor="text1"/>
          <w:szCs w:val="24"/>
        </w:rPr>
      </w:pPr>
    </w:p>
    <w:p w:rsidR="00410B57" w:rsidRPr="00266422" w:rsidRDefault="007F0816" w:rsidP="00410B57">
      <w:pPr>
        <w:rPr>
          <w:rFonts w:ascii="Arial" w:hAnsi="Arial" w:cs="Arial"/>
          <w:b/>
          <w:color w:val="000000" w:themeColor="text1"/>
          <w:szCs w:val="24"/>
          <w:lang w:val="es-MX"/>
        </w:rPr>
      </w:pPr>
      <w:r w:rsidRPr="00266422">
        <w:rPr>
          <w:rFonts w:ascii="Arial" w:eastAsia="Calibri" w:hAnsi="Arial" w:cs="Arial"/>
          <w:color w:val="000000" w:themeColor="text1"/>
          <w:szCs w:val="24"/>
        </w:rPr>
        <w:t xml:space="preserve">Declárase de interés cultural de la Ciudad Autónoma de Buenos Aires el </w:t>
      </w:r>
      <w:r w:rsidR="000C70E1" w:rsidRPr="00266422">
        <w:rPr>
          <w:rFonts w:ascii="Arial" w:eastAsia="Calibri" w:hAnsi="Arial" w:cs="Arial"/>
          <w:color w:val="000000" w:themeColor="text1"/>
          <w:szCs w:val="24"/>
        </w:rPr>
        <w:t>evento</w:t>
      </w:r>
      <w:r w:rsidRPr="00266422">
        <w:rPr>
          <w:rFonts w:ascii="Arial" w:eastAsia="Calibri" w:hAnsi="Arial" w:cs="Arial"/>
          <w:color w:val="000000" w:themeColor="text1"/>
          <w:szCs w:val="24"/>
        </w:rPr>
        <w:t xml:space="preserve"> “</w:t>
      </w:r>
      <w:r w:rsidR="000C70E1" w:rsidRPr="00266422">
        <w:rPr>
          <w:rFonts w:ascii="Arial" w:eastAsia="Calibri" w:hAnsi="Arial" w:cs="Arial"/>
          <w:i/>
          <w:color w:val="000000" w:themeColor="text1"/>
          <w:szCs w:val="24"/>
        </w:rPr>
        <w:t>Argentina Comic Con</w:t>
      </w:r>
      <w:r w:rsidRPr="00266422">
        <w:rPr>
          <w:rFonts w:ascii="Arial" w:eastAsia="Calibri" w:hAnsi="Arial" w:cs="Arial"/>
          <w:color w:val="000000" w:themeColor="text1"/>
          <w:szCs w:val="24"/>
        </w:rPr>
        <w:t xml:space="preserve">”, </w:t>
      </w:r>
      <w:r w:rsidR="000C70E1" w:rsidRPr="00266422">
        <w:rPr>
          <w:rFonts w:ascii="Arial" w:eastAsia="Calibri" w:hAnsi="Arial" w:cs="Arial"/>
          <w:color w:val="000000" w:themeColor="text1"/>
          <w:szCs w:val="24"/>
        </w:rPr>
        <w:t xml:space="preserve">a desarrollarse </w:t>
      </w:r>
      <w:r w:rsidR="00A37F13" w:rsidRPr="00266422">
        <w:rPr>
          <w:rFonts w:ascii="Arial" w:eastAsia="Calibri" w:hAnsi="Arial" w:cs="Arial"/>
          <w:color w:val="000000" w:themeColor="text1"/>
          <w:szCs w:val="24"/>
        </w:rPr>
        <w:t>los días</w:t>
      </w:r>
      <w:r w:rsidR="000C70E1" w:rsidRPr="00266422">
        <w:rPr>
          <w:rFonts w:ascii="Arial" w:eastAsia="Calibri" w:hAnsi="Arial" w:cs="Arial"/>
          <w:color w:val="000000" w:themeColor="text1"/>
          <w:szCs w:val="24"/>
        </w:rPr>
        <w:t xml:space="preserve"> 20, 21 y 22 de Mayo de 2022 en Costa Salguero. </w:t>
      </w:r>
    </w:p>
    <w:p w:rsidR="00410B57" w:rsidRPr="00266422" w:rsidRDefault="00410B57" w:rsidP="00410B57">
      <w:pPr>
        <w:rPr>
          <w:rFonts w:ascii="Arial" w:hAnsi="Arial" w:cs="Arial"/>
          <w:color w:val="000000" w:themeColor="text1"/>
          <w:szCs w:val="24"/>
          <w:lang w:val="es-MX"/>
        </w:rPr>
      </w:pPr>
    </w:p>
    <w:p w:rsidR="00410B57" w:rsidRPr="00266422" w:rsidRDefault="00410B57" w:rsidP="00410B57">
      <w:pPr>
        <w:rPr>
          <w:rFonts w:ascii="Arial" w:hAnsi="Arial" w:cs="Arial"/>
          <w:color w:val="000000" w:themeColor="text1"/>
          <w:szCs w:val="24"/>
          <w:lang w:val="es-MX"/>
        </w:rPr>
      </w:pPr>
    </w:p>
    <w:p w:rsidR="00410B57" w:rsidRPr="00266422" w:rsidRDefault="00410B57" w:rsidP="00410B57">
      <w:pPr>
        <w:rPr>
          <w:rFonts w:ascii="Arial" w:hAnsi="Arial" w:cs="Arial"/>
          <w:color w:val="000000" w:themeColor="text1"/>
          <w:szCs w:val="24"/>
          <w:lang w:val="es-MX"/>
        </w:rPr>
      </w:pPr>
    </w:p>
    <w:p w:rsidR="00410B57" w:rsidRPr="00266422" w:rsidRDefault="00410B57" w:rsidP="00410B57">
      <w:pPr>
        <w:rPr>
          <w:rFonts w:ascii="Arial" w:hAnsi="Arial" w:cs="Arial"/>
          <w:color w:val="000000" w:themeColor="text1"/>
          <w:szCs w:val="24"/>
          <w:lang w:val="es-MX"/>
        </w:rPr>
      </w:pPr>
    </w:p>
    <w:p w:rsidR="00410B57" w:rsidRPr="00266422" w:rsidRDefault="00410B57" w:rsidP="00410B57">
      <w:pPr>
        <w:rPr>
          <w:rFonts w:ascii="Arial" w:hAnsi="Arial" w:cs="Arial"/>
          <w:color w:val="000000" w:themeColor="text1"/>
          <w:szCs w:val="24"/>
          <w:lang w:val="es-MX"/>
        </w:rPr>
      </w:pPr>
      <w:r w:rsidRPr="00266422">
        <w:rPr>
          <w:rFonts w:ascii="Arial" w:hAnsi="Arial" w:cs="Arial"/>
          <w:color w:val="000000" w:themeColor="text1"/>
          <w:szCs w:val="24"/>
          <w:lang w:val="es-MX"/>
        </w:rPr>
        <w:br w:type="page"/>
      </w:r>
    </w:p>
    <w:p w:rsidR="00A37F13" w:rsidRPr="00266422" w:rsidRDefault="00A37F13" w:rsidP="00410B57">
      <w:pPr>
        <w:jc w:val="center"/>
        <w:rPr>
          <w:rFonts w:ascii="Arial" w:hAnsi="Arial" w:cs="Arial"/>
          <w:b/>
          <w:color w:val="000000" w:themeColor="text1"/>
          <w:szCs w:val="24"/>
          <w:lang w:val="es-MX"/>
        </w:rPr>
      </w:pPr>
    </w:p>
    <w:p w:rsidR="00A37F13" w:rsidRPr="00266422" w:rsidRDefault="00A37F13" w:rsidP="00410B57">
      <w:pPr>
        <w:jc w:val="center"/>
        <w:rPr>
          <w:rFonts w:ascii="Arial" w:hAnsi="Arial" w:cs="Arial"/>
          <w:b/>
          <w:color w:val="000000" w:themeColor="text1"/>
          <w:szCs w:val="24"/>
          <w:lang w:val="es-MX"/>
        </w:rPr>
      </w:pPr>
    </w:p>
    <w:p w:rsidR="00A37F13" w:rsidRPr="00266422" w:rsidRDefault="00A37F13" w:rsidP="00410B57">
      <w:pPr>
        <w:jc w:val="center"/>
        <w:rPr>
          <w:rFonts w:ascii="Arial" w:hAnsi="Arial" w:cs="Arial"/>
          <w:b/>
          <w:color w:val="000000" w:themeColor="text1"/>
          <w:szCs w:val="24"/>
          <w:lang w:val="es-MX"/>
        </w:rPr>
      </w:pPr>
    </w:p>
    <w:p w:rsidR="00A37F13" w:rsidRPr="00266422" w:rsidRDefault="00A37F13" w:rsidP="00410B57">
      <w:pPr>
        <w:jc w:val="center"/>
        <w:rPr>
          <w:rFonts w:ascii="Arial" w:hAnsi="Arial" w:cs="Arial"/>
          <w:b/>
          <w:color w:val="000000" w:themeColor="text1"/>
          <w:szCs w:val="24"/>
          <w:lang w:val="es-MX"/>
        </w:rPr>
      </w:pPr>
    </w:p>
    <w:p w:rsidR="00A37F13" w:rsidRPr="00266422" w:rsidRDefault="00A37F13" w:rsidP="00410B57">
      <w:pPr>
        <w:jc w:val="center"/>
        <w:rPr>
          <w:rFonts w:ascii="Arial" w:hAnsi="Arial" w:cs="Arial"/>
          <w:b/>
          <w:color w:val="000000" w:themeColor="text1"/>
          <w:szCs w:val="24"/>
          <w:lang w:val="es-MX"/>
        </w:rPr>
      </w:pPr>
    </w:p>
    <w:p w:rsidR="00A37F13" w:rsidRPr="00266422" w:rsidRDefault="00A37F13" w:rsidP="00410B57">
      <w:pPr>
        <w:jc w:val="center"/>
        <w:rPr>
          <w:rFonts w:ascii="Arial" w:hAnsi="Arial" w:cs="Arial"/>
          <w:b/>
          <w:color w:val="000000" w:themeColor="text1"/>
          <w:szCs w:val="24"/>
          <w:lang w:val="es-MX"/>
        </w:rPr>
      </w:pPr>
    </w:p>
    <w:p w:rsidR="00A37F13" w:rsidRPr="00266422" w:rsidRDefault="00A37F13" w:rsidP="00410B57">
      <w:pPr>
        <w:jc w:val="center"/>
        <w:rPr>
          <w:rFonts w:ascii="Arial" w:hAnsi="Arial" w:cs="Arial"/>
          <w:b/>
          <w:color w:val="000000" w:themeColor="text1"/>
          <w:szCs w:val="24"/>
          <w:u w:val="single"/>
          <w:lang w:val="es-MX"/>
        </w:rPr>
      </w:pPr>
    </w:p>
    <w:p w:rsidR="00410B57" w:rsidRPr="00266422" w:rsidRDefault="00410B57" w:rsidP="00410B57">
      <w:pPr>
        <w:jc w:val="center"/>
        <w:rPr>
          <w:rFonts w:ascii="Arial" w:hAnsi="Arial" w:cs="Arial"/>
          <w:color w:val="000000" w:themeColor="text1"/>
          <w:szCs w:val="24"/>
          <w:u w:val="single"/>
          <w:lang w:val="es-MX"/>
        </w:rPr>
      </w:pPr>
      <w:r w:rsidRPr="00266422">
        <w:rPr>
          <w:rFonts w:ascii="Arial" w:hAnsi="Arial" w:cs="Arial"/>
          <w:b/>
          <w:color w:val="000000" w:themeColor="text1"/>
          <w:szCs w:val="24"/>
          <w:u w:val="single"/>
          <w:lang w:val="es-MX"/>
        </w:rPr>
        <w:t>FUNDAMENTOS</w:t>
      </w:r>
    </w:p>
    <w:p w:rsidR="00410B57" w:rsidRPr="00266422" w:rsidRDefault="00410B57" w:rsidP="00410B57">
      <w:pPr>
        <w:rPr>
          <w:rFonts w:ascii="Arial" w:hAnsi="Arial" w:cs="Arial"/>
          <w:color w:val="000000" w:themeColor="text1"/>
          <w:szCs w:val="24"/>
          <w:lang w:val="es-MX"/>
        </w:rPr>
      </w:pPr>
    </w:p>
    <w:p w:rsidR="00410B57" w:rsidRPr="00266422" w:rsidRDefault="00410B57" w:rsidP="00410B57">
      <w:pPr>
        <w:rPr>
          <w:rFonts w:ascii="Arial" w:hAnsi="Arial" w:cs="Arial"/>
          <w:color w:val="000000" w:themeColor="text1"/>
          <w:szCs w:val="24"/>
          <w:lang w:val="es-MX"/>
        </w:rPr>
      </w:pPr>
    </w:p>
    <w:p w:rsidR="00410B57" w:rsidRPr="00266422" w:rsidRDefault="00410B57" w:rsidP="00410B57">
      <w:pPr>
        <w:rPr>
          <w:rFonts w:ascii="Arial" w:hAnsi="Arial" w:cs="Arial"/>
          <w:color w:val="000000" w:themeColor="text1"/>
          <w:szCs w:val="24"/>
          <w:lang w:val="es-MX"/>
        </w:rPr>
      </w:pPr>
    </w:p>
    <w:p w:rsidR="00410B57" w:rsidRPr="00266422" w:rsidRDefault="00410B57" w:rsidP="00410B57">
      <w:pPr>
        <w:rPr>
          <w:rFonts w:ascii="Arial" w:hAnsi="Arial" w:cs="Arial"/>
          <w:color w:val="000000" w:themeColor="text1"/>
          <w:szCs w:val="24"/>
          <w:lang w:val="es-MX"/>
        </w:rPr>
      </w:pPr>
      <w:r w:rsidRPr="00266422">
        <w:rPr>
          <w:rFonts w:ascii="Arial" w:hAnsi="Arial" w:cs="Arial"/>
          <w:color w:val="000000" w:themeColor="text1"/>
          <w:szCs w:val="24"/>
          <w:lang w:val="es-MX"/>
        </w:rPr>
        <w:t>Señor Presidente:</w:t>
      </w:r>
    </w:p>
    <w:p w:rsidR="00410B57" w:rsidRPr="00266422" w:rsidRDefault="00410B57" w:rsidP="00410B57">
      <w:pPr>
        <w:rPr>
          <w:rFonts w:ascii="Arial" w:hAnsi="Arial" w:cs="Arial"/>
          <w:color w:val="000000" w:themeColor="text1"/>
          <w:szCs w:val="24"/>
          <w:lang w:val="es-MX"/>
        </w:rPr>
      </w:pPr>
    </w:p>
    <w:p w:rsidR="0047391C" w:rsidRPr="00266422" w:rsidRDefault="0047391C" w:rsidP="00FA7928">
      <w:pPr>
        <w:spacing w:line="360" w:lineRule="auto"/>
        <w:ind w:firstLine="1843"/>
        <w:rPr>
          <w:rFonts w:ascii="Arial" w:eastAsia="Calibri" w:hAnsi="Arial" w:cs="Arial"/>
          <w:color w:val="000000" w:themeColor="text1"/>
          <w:szCs w:val="24"/>
        </w:rPr>
      </w:pPr>
    </w:p>
    <w:p w:rsidR="00A37F13" w:rsidRPr="00266422" w:rsidRDefault="008A4A0E" w:rsidP="00FA7928">
      <w:pPr>
        <w:spacing w:line="360" w:lineRule="auto"/>
        <w:ind w:firstLine="1843"/>
        <w:rPr>
          <w:rFonts w:ascii="Arial" w:eastAsia="Calibri" w:hAnsi="Arial" w:cs="Arial"/>
          <w:color w:val="000000" w:themeColor="text1"/>
          <w:szCs w:val="24"/>
        </w:rPr>
      </w:pPr>
      <w:r w:rsidRPr="00266422">
        <w:rPr>
          <w:rFonts w:ascii="Arial" w:eastAsia="Calibri" w:hAnsi="Arial" w:cs="Arial"/>
          <w:color w:val="000000" w:themeColor="text1"/>
          <w:szCs w:val="24"/>
        </w:rPr>
        <w:t xml:space="preserve">El presente proyecto tiene por finalidad la declaración de interés cultural de una feria internacional de entretenimiento de enorme impacto cultural que ha de desarrollarse en los próximos días en nuestra ciudad de Buenos Aires: </w:t>
      </w:r>
      <w:r w:rsidRPr="00266422">
        <w:rPr>
          <w:rFonts w:ascii="Arial" w:eastAsia="Calibri" w:hAnsi="Arial" w:cs="Arial"/>
          <w:i/>
          <w:color w:val="000000" w:themeColor="text1"/>
          <w:szCs w:val="24"/>
        </w:rPr>
        <w:t>Argentina Comic Con</w:t>
      </w:r>
      <w:r w:rsidRPr="00266422">
        <w:rPr>
          <w:rFonts w:ascii="Arial" w:eastAsia="Calibri" w:hAnsi="Arial" w:cs="Arial"/>
          <w:color w:val="000000" w:themeColor="text1"/>
          <w:szCs w:val="24"/>
        </w:rPr>
        <w:t xml:space="preserve">. </w:t>
      </w:r>
      <w:r w:rsidR="005F7134" w:rsidRPr="00266422">
        <w:rPr>
          <w:rFonts w:ascii="Arial" w:eastAsia="Calibri" w:hAnsi="Arial" w:cs="Arial"/>
          <w:color w:val="000000" w:themeColor="text1"/>
          <w:szCs w:val="24"/>
        </w:rPr>
        <w:t>La</w:t>
      </w:r>
      <w:r w:rsidR="00A37F13" w:rsidRPr="00266422">
        <w:rPr>
          <w:rFonts w:ascii="Arial" w:eastAsia="Calibri" w:hAnsi="Arial" w:cs="Arial"/>
          <w:color w:val="000000" w:themeColor="text1"/>
          <w:szCs w:val="24"/>
        </w:rPr>
        <w:t xml:space="preserve"> convención </w:t>
      </w:r>
      <w:r w:rsidR="00A37F13" w:rsidRPr="00266422">
        <w:rPr>
          <w:rFonts w:ascii="Arial" w:eastAsia="Calibri" w:hAnsi="Arial" w:cs="Arial"/>
          <w:b/>
          <w:color w:val="000000" w:themeColor="text1"/>
          <w:szCs w:val="24"/>
        </w:rPr>
        <w:t>Argentina COMIC CON</w:t>
      </w:r>
      <w:r w:rsidR="00A37F13" w:rsidRPr="00266422">
        <w:rPr>
          <w:rFonts w:ascii="Arial" w:eastAsia="Calibri" w:hAnsi="Arial" w:cs="Arial"/>
          <w:color w:val="000000" w:themeColor="text1"/>
          <w:szCs w:val="24"/>
        </w:rPr>
        <w:t xml:space="preserve"> es el evento más esperado para toda la cultura fandom del cine, la televisión, el comic, el manga y el animé </w:t>
      </w:r>
      <w:r w:rsidRPr="00266422">
        <w:rPr>
          <w:rFonts w:ascii="Arial" w:eastAsia="Calibri" w:hAnsi="Arial" w:cs="Arial"/>
          <w:color w:val="000000" w:themeColor="text1"/>
          <w:szCs w:val="24"/>
        </w:rPr>
        <w:t>de</w:t>
      </w:r>
      <w:r w:rsidR="00A37F13" w:rsidRPr="00266422">
        <w:rPr>
          <w:rFonts w:ascii="Arial" w:eastAsia="Calibri" w:hAnsi="Arial" w:cs="Arial"/>
          <w:color w:val="000000" w:themeColor="text1"/>
          <w:szCs w:val="24"/>
        </w:rPr>
        <w:t xml:space="preserve"> nuestro país</w:t>
      </w:r>
      <w:r w:rsidRPr="00266422">
        <w:rPr>
          <w:rFonts w:ascii="Arial" w:eastAsia="Calibri" w:hAnsi="Arial" w:cs="Arial"/>
          <w:color w:val="000000" w:themeColor="text1"/>
          <w:szCs w:val="24"/>
        </w:rPr>
        <w:t xml:space="preserve"> y el más grande en su tipo en el mundo de habla hispana</w:t>
      </w:r>
      <w:r w:rsidR="00A37F13" w:rsidRPr="00266422">
        <w:rPr>
          <w:rFonts w:ascii="Arial" w:eastAsia="Calibri" w:hAnsi="Arial" w:cs="Arial"/>
          <w:color w:val="000000" w:themeColor="text1"/>
          <w:szCs w:val="24"/>
        </w:rPr>
        <w:t>.</w:t>
      </w:r>
      <w:r w:rsidRPr="00266422">
        <w:rPr>
          <w:rFonts w:ascii="Arial" w:eastAsia="Calibri" w:hAnsi="Arial" w:cs="Arial"/>
          <w:color w:val="000000" w:themeColor="text1"/>
          <w:szCs w:val="24"/>
        </w:rPr>
        <w:t xml:space="preserve"> Las</w:t>
      </w:r>
      <w:r w:rsidR="005F7134" w:rsidRPr="00266422">
        <w:rPr>
          <w:rFonts w:ascii="Arial" w:eastAsia="Calibri" w:hAnsi="Arial" w:cs="Arial"/>
          <w:color w:val="000000" w:themeColor="text1"/>
          <w:szCs w:val="24"/>
        </w:rPr>
        <w:t xml:space="preserve"> </w:t>
      </w:r>
      <w:r w:rsidR="0099447E" w:rsidRPr="00266422">
        <w:rPr>
          <w:rFonts w:ascii="Arial" w:eastAsia="Calibri" w:hAnsi="Arial" w:cs="Arial"/>
          <w:color w:val="000000" w:themeColor="text1"/>
          <w:szCs w:val="24"/>
        </w:rPr>
        <w:t>“</w:t>
      </w:r>
      <w:r w:rsidR="005F7134" w:rsidRPr="00266422">
        <w:rPr>
          <w:rFonts w:ascii="Arial" w:eastAsia="Calibri" w:hAnsi="Arial" w:cs="Arial"/>
          <w:i/>
          <w:color w:val="000000" w:themeColor="text1"/>
          <w:szCs w:val="24"/>
        </w:rPr>
        <w:t>Comic Con</w:t>
      </w:r>
      <w:r w:rsidR="0099447E" w:rsidRPr="00266422">
        <w:rPr>
          <w:rFonts w:ascii="Arial" w:eastAsia="Calibri" w:hAnsi="Arial" w:cs="Arial"/>
          <w:color w:val="000000" w:themeColor="text1"/>
          <w:szCs w:val="24"/>
        </w:rPr>
        <w:t>”</w:t>
      </w:r>
      <w:r w:rsidR="005F7134" w:rsidRPr="00266422">
        <w:rPr>
          <w:rFonts w:ascii="Arial" w:eastAsia="Calibri" w:hAnsi="Arial" w:cs="Arial"/>
          <w:color w:val="000000" w:themeColor="text1"/>
          <w:szCs w:val="24"/>
        </w:rPr>
        <w:t xml:space="preserve"> </w:t>
      </w:r>
      <w:r w:rsidRPr="00266422">
        <w:rPr>
          <w:rFonts w:ascii="Arial" w:eastAsia="Calibri" w:hAnsi="Arial" w:cs="Arial"/>
          <w:color w:val="000000" w:themeColor="text1"/>
          <w:szCs w:val="24"/>
        </w:rPr>
        <w:t>representan</w:t>
      </w:r>
      <w:r w:rsidR="005F7134" w:rsidRPr="00266422">
        <w:rPr>
          <w:rFonts w:ascii="Arial" w:eastAsia="Calibri" w:hAnsi="Arial" w:cs="Arial"/>
          <w:color w:val="000000" w:themeColor="text1"/>
          <w:szCs w:val="24"/>
        </w:rPr>
        <w:t xml:space="preserve"> un tipo de evento</w:t>
      </w:r>
      <w:r w:rsidRPr="00266422">
        <w:rPr>
          <w:rFonts w:ascii="Arial" w:eastAsia="Calibri" w:hAnsi="Arial" w:cs="Arial"/>
          <w:color w:val="000000" w:themeColor="text1"/>
          <w:szCs w:val="24"/>
        </w:rPr>
        <w:t xml:space="preserve"> extensivo a la celebración de toda la cultura pop. O</w:t>
      </w:r>
      <w:r w:rsidR="005F7134" w:rsidRPr="00266422">
        <w:rPr>
          <w:rFonts w:ascii="Arial" w:eastAsia="Calibri" w:hAnsi="Arial" w:cs="Arial"/>
          <w:color w:val="000000" w:themeColor="text1"/>
          <w:szCs w:val="24"/>
        </w:rPr>
        <w:t>riginari</w:t>
      </w:r>
      <w:r w:rsidRPr="00266422">
        <w:rPr>
          <w:rFonts w:ascii="Arial" w:eastAsia="Calibri" w:hAnsi="Arial" w:cs="Arial"/>
          <w:color w:val="000000" w:themeColor="text1"/>
          <w:szCs w:val="24"/>
        </w:rPr>
        <w:t>as</w:t>
      </w:r>
      <w:r w:rsidR="005F7134" w:rsidRPr="00266422">
        <w:rPr>
          <w:rFonts w:ascii="Arial" w:eastAsia="Calibri" w:hAnsi="Arial" w:cs="Arial"/>
          <w:color w:val="000000" w:themeColor="text1"/>
          <w:szCs w:val="24"/>
        </w:rPr>
        <w:t xml:space="preserve"> de Estados Unidos</w:t>
      </w:r>
      <w:r w:rsidRPr="00266422">
        <w:rPr>
          <w:rFonts w:ascii="Arial" w:eastAsia="Calibri" w:hAnsi="Arial" w:cs="Arial"/>
          <w:color w:val="000000" w:themeColor="text1"/>
          <w:szCs w:val="24"/>
        </w:rPr>
        <w:t>,</w:t>
      </w:r>
      <w:r w:rsidR="005F7134" w:rsidRPr="00266422">
        <w:rPr>
          <w:rFonts w:ascii="Arial" w:eastAsia="Calibri" w:hAnsi="Arial" w:cs="Arial"/>
          <w:color w:val="000000" w:themeColor="text1"/>
          <w:szCs w:val="24"/>
        </w:rPr>
        <w:t xml:space="preserve"> donde se viene</w:t>
      </w:r>
      <w:r w:rsidR="00266422" w:rsidRPr="00266422">
        <w:rPr>
          <w:rFonts w:ascii="Arial" w:eastAsia="Calibri" w:hAnsi="Arial" w:cs="Arial"/>
          <w:color w:val="000000" w:themeColor="text1"/>
          <w:szCs w:val="24"/>
        </w:rPr>
        <w:t>n</w:t>
      </w:r>
      <w:r w:rsidRPr="00266422">
        <w:rPr>
          <w:rFonts w:ascii="Arial" w:eastAsia="Calibri" w:hAnsi="Arial" w:cs="Arial"/>
          <w:color w:val="000000" w:themeColor="text1"/>
          <w:szCs w:val="24"/>
        </w:rPr>
        <w:t xml:space="preserve"> realizando </w:t>
      </w:r>
      <w:r w:rsidR="00266422" w:rsidRPr="00266422">
        <w:rPr>
          <w:rFonts w:ascii="Arial" w:eastAsia="Calibri" w:hAnsi="Arial" w:cs="Arial"/>
          <w:color w:val="000000" w:themeColor="text1"/>
          <w:szCs w:val="24"/>
        </w:rPr>
        <w:t xml:space="preserve">desde </w:t>
      </w:r>
      <w:r w:rsidRPr="00266422">
        <w:rPr>
          <w:rFonts w:ascii="Arial" w:eastAsia="Calibri" w:hAnsi="Arial" w:cs="Arial"/>
          <w:color w:val="000000" w:themeColor="text1"/>
          <w:szCs w:val="24"/>
        </w:rPr>
        <w:t xml:space="preserve">hace más de 50 años, </w:t>
      </w:r>
      <w:r w:rsidR="005F7134" w:rsidRPr="00266422">
        <w:rPr>
          <w:rFonts w:ascii="Arial" w:eastAsia="Calibri" w:hAnsi="Arial" w:cs="Arial"/>
          <w:color w:val="000000" w:themeColor="text1"/>
          <w:szCs w:val="24"/>
        </w:rPr>
        <w:t xml:space="preserve">actualmente </w:t>
      </w:r>
      <w:r w:rsidRPr="00266422">
        <w:rPr>
          <w:rFonts w:ascii="Arial" w:eastAsia="Calibri" w:hAnsi="Arial" w:cs="Arial"/>
          <w:color w:val="000000" w:themeColor="text1"/>
          <w:szCs w:val="24"/>
        </w:rPr>
        <w:t>tienen su lugar</w:t>
      </w:r>
      <w:r w:rsidR="005F7134" w:rsidRPr="00266422">
        <w:rPr>
          <w:rFonts w:ascii="Arial" w:eastAsia="Calibri" w:hAnsi="Arial" w:cs="Arial"/>
          <w:color w:val="000000" w:themeColor="text1"/>
          <w:szCs w:val="24"/>
        </w:rPr>
        <w:t xml:space="preserve"> en </w:t>
      </w:r>
      <w:r w:rsidRPr="00266422">
        <w:rPr>
          <w:rFonts w:ascii="Arial" w:eastAsia="Calibri" w:hAnsi="Arial" w:cs="Arial"/>
          <w:color w:val="000000" w:themeColor="text1"/>
          <w:szCs w:val="24"/>
        </w:rPr>
        <w:t xml:space="preserve">decenas de ciudades </w:t>
      </w:r>
      <w:r w:rsidR="005F7134" w:rsidRPr="00266422">
        <w:rPr>
          <w:rFonts w:ascii="Arial" w:eastAsia="Calibri" w:hAnsi="Arial" w:cs="Arial"/>
          <w:color w:val="000000" w:themeColor="text1"/>
          <w:szCs w:val="24"/>
        </w:rPr>
        <w:t>del mund</w:t>
      </w:r>
      <w:r w:rsidR="00010FA0" w:rsidRPr="00266422">
        <w:rPr>
          <w:rFonts w:ascii="Arial" w:eastAsia="Calibri" w:hAnsi="Arial" w:cs="Arial"/>
          <w:color w:val="000000" w:themeColor="text1"/>
          <w:szCs w:val="24"/>
        </w:rPr>
        <w:t>o con producciones de diferente envergadura</w:t>
      </w:r>
      <w:r w:rsidR="0099447E" w:rsidRPr="00266422">
        <w:rPr>
          <w:rFonts w:ascii="Arial" w:eastAsia="Calibri" w:hAnsi="Arial" w:cs="Arial"/>
          <w:color w:val="000000" w:themeColor="text1"/>
          <w:szCs w:val="24"/>
        </w:rPr>
        <w:t xml:space="preserve">: </w:t>
      </w:r>
      <w:r w:rsidR="005F7134" w:rsidRPr="00266422">
        <w:rPr>
          <w:rFonts w:ascii="Arial" w:eastAsia="Calibri" w:hAnsi="Arial" w:cs="Arial"/>
          <w:i/>
          <w:color w:val="000000" w:themeColor="text1"/>
          <w:szCs w:val="24"/>
        </w:rPr>
        <w:t>Nueva York, San Diego</w:t>
      </w:r>
      <w:r w:rsidR="00EC78FC" w:rsidRPr="00266422">
        <w:rPr>
          <w:rFonts w:ascii="Arial" w:eastAsia="Calibri" w:hAnsi="Arial" w:cs="Arial"/>
          <w:i/>
          <w:color w:val="000000" w:themeColor="text1"/>
          <w:szCs w:val="24"/>
        </w:rPr>
        <w:t xml:space="preserve"> (Comic-Con International)</w:t>
      </w:r>
      <w:r w:rsidR="005F7134" w:rsidRPr="00266422">
        <w:rPr>
          <w:rFonts w:ascii="Arial" w:eastAsia="Calibri" w:hAnsi="Arial" w:cs="Arial"/>
          <w:i/>
          <w:color w:val="000000" w:themeColor="text1"/>
          <w:szCs w:val="24"/>
        </w:rPr>
        <w:t xml:space="preserve">, </w:t>
      </w:r>
      <w:r w:rsidR="00EA0566" w:rsidRPr="00266422">
        <w:rPr>
          <w:rFonts w:ascii="Arial" w:eastAsia="Calibri" w:hAnsi="Arial" w:cs="Arial"/>
          <w:i/>
          <w:color w:val="000000" w:themeColor="text1"/>
          <w:szCs w:val="24"/>
        </w:rPr>
        <w:t xml:space="preserve">Los Angeles, Chicago, </w:t>
      </w:r>
      <w:r w:rsidR="005F7134" w:rsidRPr="00266422">
        <w:rPr>
          <w:rFonts w:ascii="Arial" w:eastAsia="Calibri" w:hAnsi="Arial" w:cs="Arial"/>
          <w:i/>
          <w:color w:val="000000" w:themeColor="text1"/>
          <w:szCs w:val="24"/>
        </w:rPr>
        <w:t xml:space="preserve">Las Vegas, </w:t>
      </w:r>
      <w:r w:rsidR="0099447E" w:rsidRPr="00266422">
        <w:rPr>
          <w:rFonts w:ascii="Arial" w:eastAsia="Calibri" w:hAnsi="Arial" w:cs="Arial"/>
          <w:i/>
          <w:color w:val="000000" w:themeColor="text1"/>
          <w:szCs w:val="24"/>
        </w:rPr>
        <w:t xml:space="preserve">Boston, </w:t>
      </w:r>
      <w:r w:rsidR="00EA0566" w:rsidRPr="00266422">
        <w:rPr>
          <w:rFonts w:ascii="Arial" w:eastAsia="Calibri" w:hAnsi="Arial" w:cs="Arial"/>
          <w:i/>
          <w:color w:val="000000" w:themeColor="text1"/>
          <w:szCs w:val="24"/>
        </w:rPr>
        <w:t xml:space="preserve">Detroit, Londres, </w:t>
      </w:r>
      <w:r w:rsidR="0099447E" w:rsidRPr="00266422">
        <w:rPr>
          <w:rFonts w:ascii="Arial" w:eastAsia="Calibri" w:hAnsi="Arial" w:cs="Arial"/>
          <w:i/>
          <w:color w:val="000000" w:themeColor="text1"/>
          <w:szCs w:val="24"/>
        </w:rPr>
        <w:t xml:space="preserve">Liverpool, Manchester, </w:t>
      </w:r>
      <w:r w:rsidR="005F7134" w:rsidRPr="00266422">
        <w:rPr>
          <w:rFonts w:ascii="Arial" w:eastAsia="Calibri" w:hAnsi="Arial" w:cs="Arial"/>
          <w:i/>
          <w:color w:val="000000" w:themeColor="text1"/>
          <w:szCs w:val="24"/>
        </w:rPr>
        <w:t xml:space="preserve">Paris, </w:t>
      </w:r>
      <w:r w:rsidR="00EC78FC" w:rsidRPr="00266422">
        <w:rPr>
          <w:rFonts w:ascii="Arial" w:eastAsia="Calibri" w:hAnsi="Arial" w:cs="Arial"/>
          <w:i/>
          <w:color w:val="000000" w:themeColor="text1"/>
          <w:szCs w:val="24"/>
        </w:rPr>
        <w:t xml:space="preserve">Angulema (Festival International de la Bande Dessinée), </w:t>
      </w:r>
      <w:r w:rsidR="005F7134" w:rsidRPr="00266422">
        <w:rPr>
          <w:rFonts w:ascii="Arial" w:eastAsia="Calibri" w:hAnsi="Arial" w:cs="Arial"/>
          <w:i/>
          <w:color w:val="000000" w:themeColor="text1"/>
          <w:szCs w:val="24"/>
        </w:rPr>
        <w:t xml:space="preserve">Berlin, Dortmund, </w:t>
      </w:r>
      <w:r w:rsidR="00312C77" w:rsidRPr="00266422">
        <w:rPr>
          <w:rFonts w:ascii="Arial" w:eastAsia="Calibri" w:hAnsi="Arial" w:cs="Arial"/>
          <w:i/>
          <w:color w:val="000000" w:themeColor="text1"/>
          <w:szCs w:val="24"/>
        </w:rPr>
        <w:t xml:space="preserve">Lucca, </w:t>
      </w:r>
      <w:r w:rsidR="0099447E" w:rsidRPr="00266422">
        <w:rPr>
          <w:rFonts w:ascii="Arial" w:eastAsia="Calibri" w:hAnsi="Arial" w:cs="Arial"/>
          <w:i/>
          <w:color w:val="000000" w:themeColor="text1"/>
          <w:szCs w:val="24"/>
        </w:rPr>
        <w:t xml:space="preserve">Nápoles, </w:t>
      </w:r>
      <w:r w:rsidR="00EA0566" w:rsidRPr="00266422">
        <w:rPr>
          <w:rFonts w:ascii="Arial" w:eastAsia="Calibri" w:hAnsi="Arial" w:cs="Arial"/>
          <w:i/>
          <w:color w:val="000000" w:themeColor="text1"/>
          <w:szCs w:val="24"/>
        </w:rPr>
        <w:t xml:space="preserve">Lisboa, Amsterdam, </w:t>
      </w:r>
      <w:r w:rsidR="005F7134" w:rsidRPr="00266422">
        <w:rPr>
          <w:rFonts w:ascii="Arial" w:eastAsia="Calibri" w:hAnsi="Arial" w:cs="Arial"/>
          <w:i/>
          <w:color w:val="000000" w:themeColor="text1"/>
          <w:szCs w:val="24"/>
        </w:rPr>
        <w:t>Praga, Viena,</w:t>
      </w:r>
      <w:r w:rsidR="00EA0566" w:rsidRPr="00266422">
        <w:rPr>
          <w:rFonts w:ascii="Arial" w:eastAsia="Calibri" w:hAnsi="Arial" w:cs="Arial"/>
          <w:i/>
          <w:color w:val="000000" w:themeColor="text1"/>
          <w:szCs w:val="24"/>
        </w:rPr>
        <w:t xml:space="preserve"> Copenhague, Estocolmo, Budapest, Tokio</w:t>
      </w:r>
      <w:r w:rsidR="00EC78FC" w:rsidRPr="00266422">
        <w:rPr>
          <w:rFonts w:ascii="Arial" w:eastAsia="Calibri" w:hAnsi="Arial" w:cs="Arial"/>
          <w:i/>
          <w:color w:val="000000" w:themeColor="text1"/>
          <w:szCs w:val="24"/>
        </w:rPr>
        <w:t xml:space="preserve"> (Comiket)</w:t>
      </w:r>
      <w:r w:rsidR="00EA0566" w:rsidRPr="00266422">
        <w:rPr>
          <w:rFonts w:ascii="Arial" w:eastAsia="Calibri" w:hAnsi="Arial" w:cs="Arial"/>
          <w:i/>
          <w:color w:val="000000" w:themeColor="text1"/>
          <w:szCs w:val="24"/>
        </w:rPr>
        <w:t>, Shanghai, Sydney,</w:t>
      </w:r>
      <w:r w:rsidR="005F7134" w:rsidRPr="00266422">
        <w:rPr>
          <w:rFonts w:ascii="Arial" w:eastAsia="Calibri" w:hAnsi="Arial" w:cs="Arial"/>
          <w:i/>
          <w:color w:val="000000" w:themeColor="text1"/>
          <w:szCs w:val="24"/>
        </w:rPr>
        <w:t xml:space="preserve"> </w:t>
      </w:r>
      <w:r w:rsidR="0099447E" w:rsidRPr="00266422">
        <w:rPr>
          <w:rFonts w:ascii="Arial" w:eastAsia="Calibri" w:hAnsi="Arial" w:cs="Arial"/>
          <w:i/>
          <w:color w:val="000000" w:themeColor="text1"/>
          <w:szCs w:val="24"/>
        </w:rPr>
        <w:t xml:space="preserve">Melbourne, </w:t>
      </w:r>
      <w:r w:rsidR="005F7134" w:rsidRPr="00266422">
        <w:rPr>
          <w:rFonts w:ascii="Arial" w:eastAsia="Calibri" w:hAnsi="Arial" w:cs="Arial"/>
          <w:i/>
          <w:color w:val="000000" w:themeColor="text1"/>
          <w:szCs w:val="24"/>
        </w:rPr>
        <w:t>Sao Paulo, Bogot</w:t>
      </w:r>
      <w:r w:rsidR="00EC78FC" w:rsidRPr="00266422">
        <w:rPr>
          <w:rFonts w:ascii="Arial" w:eastAsia="Calibri" w:hAnsi="Arial" w:cs="Arial"/>
          <w:i/>
          <w:color w:val="000000" w:themeColor="text1"/>
          <w:szCs w:val="24"/>
        </w:rPr>
        <w:t>á, El Paso (Texas) y</w:t>
      </w:r>
      <w:r w:rsidR="005F7134" w:rsidRPr="00266422">
        <w:rPr>
          <w:rFonts w:ascii="Arial" w:eastAsia="Calibri" w:hAnsi="Arial" w:cs="Arial"/>
          <w:i/>
          <w:color w:val="000000" w:themeColor="text1"/>
          <w:szCs w:val="24"/>
        </w:rPr>
        <w:t xml:space="preserve"> Ciudad de México</w:t>
      </w:r>
      <w:r w:rsidR="005F7134" w:rsidRPr="00266422">
        <w:rPr>
          <w:rFonts w:ascii="Arial" w:eastAsia="Calibri" w:hAnsi="Arial" w:cs="Arial"/>
          <w:color w:val="000000" w:themeColor="text1"/>
          <w:szCs w:val="24"/>
        </w:rPr>
        <w:t>.</w:t>
      </w:r>
      <w:r w:rsidR="00C55EA6" w:rsidRPr="00266422">
        <w:rPr>
          <w:rFonts w:ascii="Arial" w:eastAsia="Calibri" w:hAnsi="Arial" w:cs="Arial"/>
          <w:color w:val="000000" w:themeColor="text1"/>
          <w:szCs w:val="24"/>
        </w:rPr>
        <w:t xml:space="preserve"> Denotando </w:t>
      </w:r>
      <w:r w:rsidR="00FA7928" w:rsidRPr="00266422">
        <w:rPr>
          <w:rFonts w:ascii="Arial" w:eastAsia="Calibri" w:hAnsi="Arial" w:cs="Arial"/>
          <w:color w:val="000000" w:themeColor="text1"/>
          <w:szCs w:val="24"/>
        </w:rPr>
        <w:t xml:space="preserve">el crecimiento exponencial que </w:t>
      </w:r>
      <w:r w:rsidR="00C55EA6" w:rsidRPr="00266422">
        <w:rPr>
          <w:rFonts w:ascii="Arial" w:eastAsia="Calibri" w:hAnsi="Arial" w:cs="Arial"/>
          <w:color w:val="000000" w:themeColor="text1"/>
          <w:szCs w:val="24"/>
        </w:rPr>
        <w:t>ha</w:t>
      </w:r>
      <w:r w:rsidR="00266422" w:rsidRPr="00266422">
        <w:rPr>
          <w:rFonts w:ascii="Arial" w:eastAsia="Calibri" w:hAnsi="Arial" w:cs="Arial"/>
          <w:color w:val="000000" w:themeColor="text1"/>
          <w:szCs w:val="24"/>
        </w:rPr>
        <w:t>n</w:t>
      </w:r>
      <w:r w:rsidR="00C55EA6" w:rsidRPr="00266422">
        <w:rPr>
          <w:rFonts w:ascii="Arial" w:eastAsia="Calibri" w:hAnsi="Arial" w:cs="Arial"/>
          <w:color w:val="000000" w:themeColor="text1"/>
          <w:szCs w:val="24"/>
        </w:rPr>
        <w:t xml:space="preserve"> tenido este tipo de eventos en todo el mundo.</w:t>
      </w:r>
      <w:r w:rsidR="005F7134" w:rsidRPr="00266422">
        <w:rPr>
          <w:rFonts w:ascii="Arial" w:eastAsia="Calibri" w:hAnsi="Arial" w:cs="Arial"/>
          <w:color w:val="000000" w:themeColor="text1"/>
          <w:szCs w:val="24"/>
        </w:rPr>
        <w:t xml:space="preserve"> </w:t>
      </w:r>
      <w:r w:rsidR="00C55EA6" w:rsidRPr="00266422">
        <w:rPr>
          <w:rFonts w:ascii="Arial" w:eastAsia="Calibri" w:hAnsi="Arial" w:cs="Arial"/>
          <w:color w:val="000000" w:themeColor="text1"/>
          <w:szCs w:val="24"/>
        </w:rPr>
        <w:t xml:space="preserve">Potenciado por el surgimiento de las plataformas online, el desarrollo </w:t>
      </w:r>
      <w:r w:rsidR="00FA7928" w:rsidRPr="00266422">
        <w:rPr>
          <w:rFonts w:ascii="Arial" w:eastAsia="Calibri" w:hAnsi="Arial" w:cs="Arial"/>
          <w:color w:val="000000" w:themeColor="text1"/>
          <w:szCs w:val="24"/>
        </w:rPr>
        <w:t xml:space="preserve">tecnológico </w:t>
      </w:r>
      <w:r w:rsidR="00A37B81">
        <w:rPr>
          <w:rFonts w:ascii="Arial" w:eastAsia="Calibri" w:hAnsi="Arial" w:cs="Arial"/>
          <w:color w:val="000000" w:themeColor="text1"/>
          <w:szCs w:val="24"/>
        </w:rPr>
        <w:t>de la</w:t>
      </w:r>
      <w:r w:rsidR="00C55EA6" w:rsidRPr="00266422">
        <w:rPr>
          <w:rFonts w:ascii="Arial" w:eastAsia="Calibri" w:hAnsi="Arial" w:cs="Arial"/>
          <w:color w:val="000000" w:themeColor="text1"/>
          <w:szCs w:val="24"/>
        </w:rPr>
        <w:t xml:space="preserve"> </w:t>
      </w:r>
      <w:r w:rsidR="00FA7928" w:rsidRPr="00266422">
        <w:rPr>
          <w:rFonts w:ascii="Arial" w:eastAsia="Calibri" w:hAnsi="Arial" w:cs="Arial"/>
          <w:color w:val="000000" w:themeColor="text1"/>
          <w:szCs w:val="24"/>
        </w:rPr>
        <w:t xml:space="preserve">animación en general y los </w:t>
      </w:r>
      <w:r w:rsidR="00C55EA6" w:rsidRPr="00266422">
        <w:rPr>
          <w:rFonts w:ascii="Arial" w:eastAsia="Calibri" w:hAnsi="Arial" w:cs="Arial"/>
          <w:color w:val="000000" w:themeColor="text1"/>
          <w:szCs w:val="24"/>
        </w:rPr>
        <w:t>videojuegos</w:t>
      </w:r>
      <w:r w:rsidR="00FA7928" w:rsidRPr="00266422">
        <w:rPr>
          <w:rFonts w:ascii="Arial" w:eastAsia="Calibri" w:hAnsi="Arial" w:cs="Arial"/>
          <w:color w:val="000000" w:themeColor="text1"/>
          <w:szCs w:val="24"/>
        </w:rPr>
        <w:t xml:space="preserve"> en particular, el mercado generado a partir de la adaptación al cine de cómics y novelas gráficas </w:t>
      </w:r>
      <w:r w:rsidR="00C55EA6" w:rsidRPr="00266422">
        <w:rPr>
          <w:rFonts w:ascii="Arial" w:eastAsia="Calibri" w:hAnsi="Arial" w:cs="Arial"/>
          <w:color w:val="000000" w:themeColor="text1"/>
          <w:szCs w:val="24"/>
        </w:rPr>
        <w:t>y la cultura streaming</w:t>
      </w:r>
      <w:r w:rsidR="00FA7928" w:rsidRPr="00266422">
        <w:rPr>
          <w:rFonts w:ascii="Arial" w:eastAsia="Calibri" w:hAnsi="Arial" w:cs="Arial"/>
          <w:color w:val="000000" w:themeColor="text1"/>
          <w:szCs w:val="24"/>
        </w:rPr>
        <w:t xml:space="preserve">. </w:t>
      </w:r>
      <w:r w:rsidR="00C55EA6" w:rsidRPr="00266422">
        <w:rPr>
          <w:rFonts w:ascii="Arial" w:eastAsia="Calibri" w:hAnsi="Arial" w:cs="Arial"/>
          <w:i/>
          <w:color w:val="000000" w:themeColor="text1"/>
          <w:szCs w:val="24"/>
        </w:rPr>
        <w:t>A</w:t>
      </w:r>
      <w:r w:rsidR="00FA7928" w:rsidRPr="00266422">
        <w:rPr>
          <w:rFonts w:ascii="Arial" w:eastAsia="Calibri" w:hAnsi="Arial" w:cs="Arial"/>
          <w:i/>
          <w:color w:val="000000" w:themeColor="text1"/>
          <w:szCs w:val="24"/>
        </w:rPr>
        <w:t xml:space="preserve">rgentina </w:t>
      </w:r>
      <w:r w:rsidR="00C55EA6" w:rsidRPr="00266422">
        <w:rPr>
          <w:rFonts w:ascii="Arial" w:eastAsia="Calibri" w:hAnsi="Arial" w:cs="Arial"/>
          <w:i/>
          <w:color w:val="000000" w:themeColor="text1"/>
          <w:szCs w:val="24"/>
        </w:rPr>
        <w:t>C</w:t>
      </w:r>
      <w:r w:rsidR="00FA7928" w:rsidRPr="00266422">
        <w:rPr>
          <w:rFonts w:ascii="Arial" w:eastAsia="Calibri" w:hAnsi="Arial" w:cs="Arial"/>
          <w:i/>
          <w:color w:val="000000" w:themeColor="text1"/>
          <w:szCs w:val="24"/>
        </w:rPr>
        <w:t xml:space="preserve">omic </w:t>
      </w:r>
      <w:r w:rsidR="00C55EA6" w:rsidRPr="00266422">
        <w:rPr>
          <w:rFonts w:ascii="Arial" w:eastAsia="Calibri" w:hAnsi="Arial" w:cs="Arial"/>
          <w:i/>
          <w:color w:val="000000" w:themeColor="text1"/>
          <w:szCs w:val="24"/>
        </w:rPr>
        <w:t>C</w:t>
      </w:r>
      <w:r w:rsidR="00FA7928" w:rsidRPr="00266422">
        <w:rPr>
          <w:rFonts w:ascii="Arial" w:eastAsia="Calibri" w:hAnsi="Arial" w:cs="Arial"/>
          <w:i/>
          <w:color w:val="000000" w:themeColor="text1"/>
          <w:szCs w:val="24"/>
        </w:rPr>
        <w:t>on</w:t>
      </w:r>
      <w:r w:rsidR="00C55EA6" w:rsidRPr="00266422">
        <w:rPr>
          <w:rFonts w:ascii="Arial" w:eastAsia="Calibri" w:hAnsi="Arial" w:cs="Arial"/>
          <w:color w:val="000000" w:themeColor="text1"/>
          <w:szCs w:val="24"/>
        </w:rPr>
        <w:t xml:space="preserve"> </w:t>
      </w:r>
      <w:r w:rsidR="00FA7928" w:rsidRPr="00266422">
        <w:rPr>
          <w:rFonts w:ascii="Arial" w:eastAsia="Calibri" w:hAnsi="Arial" w:cs="Arial"/>
          <w:color w:val="000000" w:themeColor="text1"/>
          <w:szCs w:val="24"/>
        </w:rPr>
        <w:t xml:space="preserve">se llevará a cabo los días 20, 21 y 22 de Mayo de 2022 en el </w:t>
      </w:r>
      <w:r w:rsidR="000476C8" w:rsidRPr="00266422">
        <w:rPr>
          <w:rFonts w:ascii="Arial" w:eastAsia="Calibri" w:hAnsi="Arial" w:cs="Arial"/>
          <w:b/>
          <w:color w:val="000000" w:themeColor="text1"/>
          <w:szCs w:val="24"/>
        </w:rPr>
        <w:t>Centro Costa Salguero</w:t>
      </w:r>
      <w:r w:rsidR="00010FA0" w:rsidRPr="00266422">
        <w:rPr>
          <w:rFonts w:ascii="Arial" w:eastAsia="Calibri" w:hAnsi="Arial" w:cs="Arial"/>
          <w:color w:val="000000" w:themeColor="text1"/>
          <w:szCs w:val="24"/>
        </w:rPr>
        <w:t xml:space="preserve"> </w:t>
      </w:r>
      <w:r w:rsidR="000476C8" w:rsidRPr="00266422">
        <w:rPr>
          <w:rFonts w:ascii="Arial" w:eastAsia="Calibri" w:hAnsi="Arial" w:cs="Arial"/>
          <w:color w:val="000000" w:themeColor="text1"/>
          <w:szCs w:val="24"/>
        </w:rPr>
        <w:t>y las figuras</w:t>
      </w:r>
      <w:r w:rsidR="00010FA0" w:rsidRPr="00266422">
        <w:rPr>
          <w:rFonts w:ascii="Arial" w:eastAsia="Calibri" w:hAnsi="Arial" w:cs="Arial"/>
          <w:color w:val="000000" w:themeColor="text1"/>
          <w:szCs w:val="24"/>
        </w:rPr>
        <w:t xml:space="preserve"> internacionales</w:t>
      </w:r>
      <w:r w:rsidR="000476C8" w:rsidRPr="00266422">
        <w:rPr>
          <w:rFonts w:ascii="Arial" w:eastAsia="Calibri" w:hAnsi="Arial" w:cs="Arial"/>
          <w:color w:val="000000" w:themeColor="text1"/>
          <w:szCs w:val="24"/>
        </w:rPr>
        <w:t xml:space="preserve"> invitadas son </w:t>
      </w:r>
      <w:r w:rsidR="00EC78FC" w:rsidRPr="00266422">
        <w:rPr>
          <w:rFonts w:ascii="Arial" w:eastAsia="Calibri" w:hAnsi="Arial" w:cs="Arial"/>
          <w:color w:val="000000" w:themeColor="text1"/>
          <w:szCs w:val="24"/>
        </w:rPr>
        <w:t>(</w:t>
      </w:r>
      <w:r w:rsidR="000476C8" w:rsidRPr="00266422">
        <w:rPr>
          <w:rFonts w:ascii="Arial" w:eastAsia="Calibri" w:hAnsi="Arial" w:cs="Arial"/>
          <w:color w:val="000000" w:themeColor="text1"/>
          <w:szCs w:val="24"/>
        </w:rPr>
        <w:t>entre otras</w:t>
      </w:r>
      <w:r w:rsidR="00EC78FC" w:rsidRPr="00266422">
        <w:rPr>
          <w:rFonts w:ascii="Arial" w:eastAsia="Calibri" w:hAnsi="Arial" w:cs="Arial"/>
          <w:color w:val="000000" w:themeColor="text1"/>
          <w:szCs w:val="24"/>
        </w:rPr>
        <w:t>)</w:t>
      </w:r>
      <w:r w:rsidR="000476C8" w:rsidRPr="00266422">
        <w:rPr>
          <w:rFonts w:ascii="Arial" w:eastAsia="Calibri" w:hAnsi="Arial" w:cs="Arial"/>
          <w:color w:val="000000" w:themeColor="text1"/>
          <w:szCs w:val="24"/>
        </w:rPr>
        <w:t xml:space="preserve">: </w:t>
      </w:r>
      <w:r w:rsidR="00A37F13" w:rsidRPr="00266422">
        <w:rPr>
          <w:rFonts w:ascii="Arial" w:eastAsia="Calibri" w:hAnsi="Arial" w:cs="Arial"/>
          <w:i/>
          <w:color w:val="000000" w:themeColor="text1"/>
          <w:szCs w:val="24"/>
        </w:rPr>
        <w:t>Henry Cavill</w:t>
      </w:r>
      <w:r w:rsidR="000476C8" w:rsidRPr="00266422">
        <w:rPr>
          <w:rFonts w:ascii="Arial" w:eastAsia="Calibri" w:hAnsi="Arial" w:cs="Arial"/>
          <w:i/>
          <w:color w:val="000000" w:themeColor="text1"/>
          <w:szCs w:val="24"/>
        </w:rPr>
        <w:t xml:space="preserve"> (Superman),</w:t>
      </w:r>
      <w:r w:rsidR="00010FA0" w:rsidRPr="00266422">
        <w:rPr>
          <w:rFonts w:ascii="Arial" w:eastAsia="Calibri" w:hAnsi="Arial" w:cs="Arial"/>
          <w:i/>
          <w:color w:val="000000" w:themeColor="text1"/>
          <w:szCs w:val="24"/>
        </w:rPr>
        <w:t xml:space="preserve"> </w:t>
      </w:r>
      <w:r w:rsidR="0047391C" w:rsidRPr="00266422">
        <w:rPr>
          <w:rFonts w:ascii="Arial" w:eastAsia="Calibri" w:hAnsi="Arial" w:cs="Arial"/>
          <w:i/>
          <w:color w:val="000000" w:themeColor="text1"/>
          <w:szCs w:val="24"/>
        </w:rPr>
        <w:t xml:space="preserve">Anya Taylor Joy (Gambito de Dama), </w:t>
      </w:r>
      <w:r w:rsidR="00010FA0" w:rsidRPr="00266422">
        <w:rPr>
          <w:rFonts w:ascii="Arial" w:eastAsia="Calibri" w:hAnsi="Arial" w:cs="Arial"/>
          <w:i/>
          <w:color w:val="000000" w:themeColor="text1"/>
          <w:szCs w:val="24"/>
        </w:rPr>
        <w:t xml:space="preserve">Millie Bobby Brown (Stranger Things), </w:t>
      </w:r>
      <w:r w:rsidR="000476C8" w:rsidRPr="00266422">
        <w:rPr>
          <w:rFonts w:ascii="Arial" w:eastAsia="Calibri" w:hAnsi="Arial" w:cs="Arial"/>
          <w:i/>
          <w:color w:val="000000" w:themeColor="text1"/>
          <w:szCs w:val="24"/>
        </w:rPr>
        <w:t>l</w:t>
      </w:r>
      <w:r w:rsidR="00A37F13" w:rsidRPr="00266422">
        <w:rPr>
          <w:rFonts w:ascii="Arial" w:eastAsia="Calibri" w:hAnsi="Arial" w:cs="Arial"/>
          <w:i/>
          <w:color w:val="000000" w:themeColor="text1"/>
          <w:szCs w:val="24"/>
        </w:rPr>
        <w:t xml:space="preserve">a </w:t>
      </w:r>
      <w:r w:rsidR="00010FA0" w:rsidRPr="00266422">
        <w:rPr>
          <w:rFonts w:ascii="Arial" w:eastAsia="Calibri" w:hAnsi="Arial" w:cs="Arial"/>
          <w:i/>
          <w:color w:val="000000" w:themeColor="text1"/>
          <w:szCs w:val="24"/>
        </w:rPr>
        <w:t>guionista</w:t>
      </w:r>
      <w:r w:rsidR="00A37F13" w:rsidRPr="00266422">
        <w:rPr>
          <w:rFonts w:ascii="Arial" w:eastAsia="Calibri" w:hAnsi="Arial" w:cs="Arial"/>
          <w:i/>
          <w:color w:val="000000" w:themeColor="text1"/>
          <w:szCs w:val="24"/>
        </w:rPr>
        <w:t xml:space="preserve"> de DC </w:t>
      </w:r>
      <w:r w:rsidR="00010FA0" w:rsidRPr="00266422">
        <w:rPr>
          <w:rFonts w:ascii="Arial" w:eastAsia="Calibri" w:hAnsi="Arial" w:cs="Arial"/>
          <w:i/>
          <w:color w:val="000000" w:themeColor="text1"/>
          <w:szCs w:val="24"/>
        </w:rPr>
        <w:t xml:space="preserve">comics y de Wonder Woman, </w:t>
      </w:r>
      <w:r w:rsidR="00A37F13" w:rsidRPr="00266422">
        <w:rPr>
          <w:rFonts w:ascii="Arial" w:eastAsia="Calibri" w:hAnsi="Arial" w:cs="Arial"/>
          <w:i/>
          <w:color w:val="000000" w:themeColor="text1"/>
          <w:szCs w:val="24"/>
        </w:rPr>
        <w:t>Gail Simone, Robert Englund (Freddy Kruger), Tom Felton</w:t>
      </w:r>
      <w:r w:rsidR="00010FA0" w:rsidRPr="00266422">
        <w:rPr>
          <w:rFonts w:ascii="Arial" w:eastAsia="Calibri" w:hAnsi="Arial" w:cs="Arial"/>
          <w:i/>
          <w:color w:val="000000" w:themeColor="text1"/>
          <w:szCs w:val="24"/>
        </w:rPr>
        <w:t xml:space="preserve"> (Harry Potter)</w:t>
      </w:r>
      <w:r w:rsidR="00A37F13" w:rsidRPr="00266422">
        <w:rPr>
          <w:rFonts w:ascii="Arial" w:eastAsia="Calibri" w:hAnsi="Arial" w:cs="Arial"/>
          <w:i/>
          <w:color w:val="000000" w:themeColor="text1"/>
          <w:szCs w:val="24"/>
        </w:rPr>
        <w:t>, Alexander Calvert</w:t>
      </w:r>
      <w:r w:rsidR="00010FA0" w:rsidRPr="00266422">
        <w:rPr>
          <w:rFonts w:ascii="Arial" w:eastAsia="Calibri" w:hAnsi="Arial" w:cs="Arial"/>
          <w:i/>
          <w:color w:val="000000" w:themeColor="text1"/>
          <w:szCs w:val="24"/>
        </w:rPr>
        <w:t xml:space="preserve"> (Supernatural)</w:t>
      </w:r>
      <w:r w:rsidR="00A37F13" w:rsidRPr="00266422">
        <w:rPr>
          <w:rFonts w:ascii="Arial" w:eastAsia="Calibri" w:hAnsi="Arial" w:cs="Arial"/>
          <w:i/>
          <w:color w:val="000000" w:themeColor="text1"/>
          <w:szCs w:val="24"/>
        </w:rPr>
        <w:t>,</w:t>
      </w:r>
      <w:r w:rsidR="005C7DA6" w:rsidRPr="00266422">
        <w:rPr>
          <w:rFonts w:ascii="Arial" w:eastAsia="Calibri" w:hAnsi="Arial" w:cs="Arial"/>
          <w:i/>
          <w:color w:val="000000" w:themeColor="text1"/>
          <w:szCs w:val="24"/>
        </w:rPr>
        <w:t xml:space="preserve"> Itziar Ituño</w:t>
      </w:r>
      <w:r w:rsidR="00A37F13" w:rsidRPr="00266422">
        <w:rPr>
          <w:rFonts w:ascii="Arial" w:eastAsia="Calibri" w:hAnsi="Arial" w:cs="Arial"/>
          <w:i/>
          <w:color w:val="000000" w:themeColor="text1"/>
          <w:szCs w:val="24"/>
        </w:rPr>
        <w:t xml:space="preserve"> </w:t>
      </w:r>
      <w:r w:rsidR="00010FA0" w:rsidRPr="00266422">
        <w:rPr>
          <w:rFonts w:ascii="Arial" w:eastAsia="Calibri" w:hAnsi="Arial" w:cs="Arial"/>
          <w:i/>
          <w:color w:val="000000" w:themeColor="text1"/>
          <w:szCs w:val="24"/>
        </w:rPr>
        <w:t xml:space="preserve">(La casa de papel) </w:t>
      </w:r>
      <w:r w:rsidR="005C7DA6" w:rsidRPr="00266422">
        <w:rPr>
          <w:rFonts w:ascii="Arial" w:eastAsia="Calibri" w:hAnsi="Arial" w:cs="Arial"/>
          <w:i/>
          <w:color w:val="000000" w:themeColor="text1"/>
          <w:szCs w:val="24"/>
        </w:rPr>
        <w:t>y Robert Patrick</w:t>
      </w:r>
      <w:r w:rsidR="00010FA0" w:rsidRPr="00266422">
        <w:rPr>
          <w:rFonts w:ascii="Arial" w:eastAsia="Calibri" w:hAnsi="Arial" w:cs="Arial"/>
          <w:i/>
          <w:color w:val="000000" w:themeColor="text1"/>
          <w:szCs w:val="24"/>
        </w:rPr>
        <w:t xml:space="preserve"> (Terminator 2)</w:t>
      </w:r>
      <w:r w:rsidR="005C7DA6" w:rsidRPr="00266422">
        <w:rPr>
          <w:rFonts w:ascii="Arial" w:eastAsia="Calibri" w:hAnsi="Arial" w:cs="Arial"/>
          <w:i/>
          <w:color w:val="000000" w:themeColor="text1"/>
          <w:szCs w:val="24"/>
        </w:rPr>
        <w:t>.</w:t>
      </w:r>
      <w:r w:rsidR="005C7DA6" w:rsidRPr="00266422">
        <w:rPr>
          <w:rFonts w:ascii="Arial" w:eastAsia="Calibri" w:hAnsi="Arial" w:cs="Arial"/>
          <w:color w:val="000000" w:themeColor="text1"/>
          <w:szCs w:val="24"/>
        </w:rPr>
        <w:t xml:space="preserve"> </w:t>
      </w:r>
    </w:p>
    <w:p w:rsidR="00010FA0" w:rsidRPr="00266422" w:rsidRDefault="00010FA0" w:rsidP="005F7134">
      <w:pPr>
        <w:spacing w:line="360" w:lineRule="auto"/>
        <w:ind w:firstLine="1843"/>
        <w:rPr>
          <w:rFonts w:ascii="Arial" w:eastAsia="Calibri" w:hAnsi="Arial" w:cs="Arial"/>
          <w:color w:val="000000" w:themeColor="text1"/>
          <w:szCs w:val="24"/>
        </w:rPr>
      </w:pPr>
    </w:p>
    <w:p w:rsidR="00FA7928" w:rsidRPr="00266422" w:rsidRDefault="00FA7928" w:rsidP="00312C77">
      <w:pPr>
        <w:spacing w:line="360" w:lineRule="auto"/>
        <w:ind w:firstLine="1843"/>
        <w:rPr>
          <w:rFonts w:ascii="Arial" w:hAnsi="Arial" w:cs="Arial"/>
          <w:color w:val="000000" w:themeColor="text1"/>
          <w:szCs w:val="24"/>
        </w:rPr>
      </w:pPr>
    </w:p>
    <w:p w:rsidR="00FA7928" w:rsidRPr="00266422" w:rsidRDefault="00FA7928" w:rsidP="00312C77">
      <w:pPr>
        <w:spacing w:line="360" w:lineRule="auto"/>
        <w:ind w:firstLine="1843"/>
        <w:rPr>
          <w:rFonts w:ascii="Arial" w:hAnsi="Arial" w:cs="Arial"/>
          <w:color w:val="000000" w:themeColor="text1"/>
          <w:szCs w:val="24"/>
        </w:rPr>
      </w:pPr>
    </w:p>
    <w:p w:rsidR="00FA7928" w:rsidRPr="00266422" w:rsidRDefault="00FA7928" w:rsidP="00312C77">
      <w:pPr>
        <w:spacing w:line="360" w:lineRule="auto"/>
        <w:ind w:firstLine="1843"/>
        <w:rPr>
          <w:rFonts w:ascii="Arial" w:hAnsi="Arial" w:cs="Arial"/>
          <w:color w:val="000000" w:themeColor="text1"/>
          <w:szCs w:val="24"/>
        </w:rPr>
      </w:pPr>
    </w:p>
    <w:p w:rsidR="00FA7928" w:rsidRPr="00266422" w:rsidRDefault="00FA7928" w:rsidP="00312C77">
      <w:pPr>
        <w:spacing w:line="360" w:lineRule="auto"/>
        <w:ind w:firstLine="1843"/>
        <w:rPr>
          <w:rFonts w:ascii="Arial" w:hAnsi="Arial" w:cs="Arial"/>
          <w:color w:val="000000" w:themeColor="text1"/>
          <w:szCs w:val="24"/>
        </w:rPr>
      </w:pPr>
    </w:p>
    <w:p w:rsidR="00FA7928" w:rsidRPr="00266422" w:rsidRDefault="00FA7928" w:rsidP="00312C77">
      <w:pPr>
        <w:spacing w:line="360" w:lineRule="auto"/>
        <w:ind w:firstLine="1843"/>
        <w:rPr>
          <w:rFonts w:ascii="Arial" w:hAnsi="Arial" w:cs="Arial"/>
          <w:color w:val="000000" w:themeColor="text1"/>
          <w:szCs w:val="24"/>
        </w:rPr>
      </w:pPr>
    </w:p>
    <w:p w:rsidR="00FA7928" w:rsidRPr="00266422" w:rsidRDefault="00FA7928" w:rsidP="00312C77">
      <w:pPr>
        <w:spacing w:line="360" w:lineRule="auto"/>
        <w:ind w:firstLine="1843"/>
        <w:rPr>
          <w:rFonts w:ascii="Arial" w:hAnsi="Arial" w:cs="Arial"/>
          <w:color w:val="000000" w:themeColor="text1"/>
          <w:szCs w:val="24"/>
        </w:rPr>
      </w:pPr>
    </w:p>
    <w:p w:rsidR="00FA7928" w:rsidRPr="00266422" w:rsidRDefault="00FA7928" w:rsidP="00312C77">
      <w:pPr>
        <w:spacing w:line="360" w:lineRule="auto"/>
        <w:ind w:firstLine="1843"/>
        <w:rPr>
          <w:rFonts w:ascii="Arial" w:hAnsi="Arial" w:cs="Arial"/>
          <w:color w:val="000000" w:themeColor="text1"/>
          <w:szCs w:val="24"/>
        </w:rPr>
      </w:pPr>
    </w:p>
    <w:p w:rsidR="00FA7928" w:rsidRPr="00266422" w:rsidRDefault="00FA7928" w:rsidP="00312C77">
      <w:pPr>
        <w:spacing w:line="360" w:lineRule="auto"/>
        <w:ind w:firstLine="1843"/>
        <w:rPr>
          <w:rFonts w:ascii="Arial" w:hAnsi="Arial" w:cs="Arial"/>
          <w:color w:val="000000" w:themeColor="text1"/>
          <w:szCs w:val="24"/>
        </w:rPr>
      </w:pPr>
    </w:p>
    <w:p w:rsidR="00FA7928" w:rsidRPr="00266422" w:rsidRDefault="00FA7928" w:rsidP="00312C77">
      <w:pPr>
        <w:spacing w:line="360" w:lineRule="auto"/>
        <w:ind w:firstLine="1843"/>
        <w:rPr>
          <w:rFonts w:ascii="Arial" w:hAnsi="Arial" w:cs="Arial"/>
          <w:color w:val="000000" w:themeColor="text1"/>
          <w:szCs w:val="24"/>
        </w:rPr>
      </w:pPr>
    </w:p>
    <w:p w:rsidR="005C7DA6" w:rsidRPr="00266422" w:rsidRDefault="00266422" w:rsidP="00266422">
      <w:pPr>
        <w:spacing w:line="360" w:lineRule="auto"/>
        <w:rPr>
          <w:rFonts w:ascii="Arial" w:hAnsi="Arial" w:cs="Arial"/>
          <w:color w:val="000000" w:themeColor="text1"/>
          <w:szCs w:val="24"/>
        </w:rPr>
      </w:pPr>
      <w:r w:rsidRPr="00266422">
        <w:rPr>
          <w:rFonts w:ascii="Arial" w:hAnsi="Arial" w:cs="Arial"/>
          <w:color w:val="000000" w:themeColor="text1"/>
          <w:szCs w:val="24"/>
        </w:rPr>
        <w:t xml:space="preserve">                           </w:t>
      </w:r>
      <w:r w:rsidR="00010FA0" w:rsidRPr="00266422">
        <w:rPr>
          <w:rFonts w:ascii="Arial" w:hAnsi="Arial" w:cs="Arial"/>
          <w:color w:val="000000" w:themeColor="text1"/>
          <w:szCs w:val="24"/>
        </w:rPr>
        <w:t xml:space="preserve">Como dijimos se trata de la edición más grande e importante de habla hispana a nivel mundial, tanto en audiencia como a nivel de producción. </w:t>
      </w:r>
      <w:r w:rsidR="003868E1" w:rsidRPr="00266422">
        <w:rPr>
          <w:rFonts w:ascii="Arial" w:hAnsi="Arial" w:cs="Arial"/>
          <w:color w:val="000000" w:themeColor="text1"/>
          <w:szCs w:val="24"/>
        </w:rPr>
        <w:t xml:space="preserve">Con más de 400 medios acreditados. </w:t>
      </w:r>
      <w:r w:rsidR="00010FA0" w:rsidRPr="00266422">
        <w:rPr>
          <w:rFonts w:ascii="Arial" w:hAnsi="Arial" w:cs="Arial"/>
          <w:color w:val="000000" w:themeColor="text1"/>
          <w:szCs w:val="24"/>
        </w:rPr>
        <w:t>Argentina Comic Con nació en el año 2013 y desde entonces ha experimentado un enorme crecimiento con más de 115.000 personas en la última edición</w:t>
      </w:r>
      <w:r w:rsidR="003868E1" w:rsidRPr="00266422">
        <w:rPr>
          <w:rFonts w:ascii="Arial" w:hAnsi="Arial" w:cs="Arial"/>
          <w:color w:val="000000" w:themeColor="text1"/>
          <w:szCs w:val="24"/>
        </w:rPr>
        <w:t>, siendo la edición actual la primera a ser transmitida simultáneamente por TV, Youtube y Twitch con una novedad: la cobertura 360 del evento.</w:t>
      </w:r>
      <w:r w:rsidR="00010FA0" w:rsidRPr="00266422">
        <w:rPr>
          <w:rFonts w:ascii="Arial" w:hAnsi="Arial" w:cs="Arial"/>
          <w:color w:val="000000" w:themeColor="text1"/>
          <w:szCs w:val="24"/>
        </w:rPr>
        <w:t xml:space="preserve"> </w:t>
      </w:r>
      <w:r w:rsidR="00312C77" w:rsidRPr="00266422">
        <w:rPr>
          <w:rFonts w:ascii="Arial" w:eastAsia="Calibri" w:hAnsi="Arial" w:cs="Arial"/>
          <w:color w:val="000000" w:themeColor="text1"/>
          <w:szCs w:val="24"/>
        </w:rPr>
        <w:t>Presentaciones</w:t>
      </w:r>
      <w:r w:rsidR="005C7DA6" w:rsidRPr="00266422">
        <w:rPr>
          <w:rFonts w:ascii="Arial" w:eastAsia="Calibri" w:hAnsi="Arial" w:cs="Arial"/>
          <w:color w:val="000000" w:themeColor="text1"/>
          <w:szCs w:val="24"/>
        </w:rPr>
        <w:t xml:space="preserve">, charlas, talleres, exhibiciones, video games, experiencias </w:t>
      </w:r>
      <w:r w:rsidR="00EC78FC" w:rsidRPr="00266422">
        <w:rPr>
          <w:rFonts w:ascii="Arial" w:eastAsia="Calibri" w:hAnsi="Arial" w:cs="Arial"/>
          <w:color w:val="000000" w:themeColor="text1"/>
          <w:szCs w:val="24"/>
        </w:rPr>
        <w:t>recreativas, cosplay, concursos</w:t>
      </w:r>
      <w:r w:rsidR="005C7DA6" w:rsidRPr="00266422">
        <w:rPr>
          <w:rFonts w:ascii="Arial" w:eastAsia="Calibri" w:hAnsi="Arial" w:cs="Arial"/>
          <w:color w:val="000000" w:themeColor="text1"/>
          <w:szCs w:val="24"/>
        </w:rPr>
        <w:t xml:space="preserve"> </w:t>
      </w:r>
      <w:r w:rsidR="00312C77" w:rsidRPr="00266422">
        <w:rPr>
          <w:rFonts w:ascii="Arial" w:eastAsia="Calibri" w:hAnsi="Arial" w:cs="Arial"/>
          <w:color w:val="000000" w:themeColor="text1"/>
          <w:szCs w:val="24"/>
        </w:rPr>
        <w:t xml:space="preserve">y </w:t>
      </w:r>
      <w:r w:rsidR="005C7DA6" w:rsidRPr="00266422">
        <w:rPr>
          <w:rFonts w:ascii="Arial" w:eastAsia="Calibri" w:hAnsi="Arial" w:cs="Arial"/>
          <w:color w:val="000000" w:themeColor="text1"/>
          <w:szCs w:val="24"/>
        </w:rPr>
        <w:t xml:space="preserve">juegos para los </w:t>
      </w:r>
      <w:r w:rsidR="00312C77" w:rsidRPr="00266422">
        <w:rPr>
          <w:rFonts w:ascii="Arial" w:eastAsia="Calibri" w:hAnsi="Arial" w:cs="Arial"/>
          <w:color w:val="000000" w:themeColor="text1"/>
          <w:szCs w:val="24"/>
        </w:rPr>
        <w:t>más</w:t>
      </w:r>
      <w:r w:rsidR="005C7DA6" w:rsidRPr="00266422">
        <w:rPr>
          <w:rFonts w:ascii="Arial" w:eastAsia="Calibri" w:hAnsi="Arial" w:cs="Arial"/>
          <w:color w:val="000000" w:themeColor="text1"/>
          <w:szCs w:val="24"/>
        </w:rPr>
        <w:t xml:space="preserve"> chicos</w:t>
      </w:r>
      <w:r w:rsidR="00312C77" w:rsidRPr="00266422">
        <w:rPr>
          <w:rFonts w:ascii="Arial" w:eastAsia="Calibri" w:hAnsi="Arial" w:cs="Arial"/>
          <w:color w:val="000000" w:themeColor="text1"/>
          <w:szCs w:val="24"/>
        </w:rPr>
        <w:t xml:space="preserve">. </w:t>
      </w:r>
      <w:r w:rsidR="0047391C" w:rsidRPr="00266422">
        <w:rPr>
          <w:rFonts w:ascii="Arial" w:hAnsi="Arial" w:cs="Arial"/>
          <w:color w:val="000000" w:themeColor="text1"/>
          <w:szCs w:val="24"/>
        </w:rPr>
        <w:t>Un mega-evento con shows y conciertos en vivo que brinda</w:t>
      </w:r>
      <w:r w:rsidR="0047391C" w:rsidRPr="00266422">
        <w:rPr>
          <w:rFonts w:ascii="Arial" w:eastAsia="Calibri" w:hAnsi="Arial" w:cs="Arial"/>
          <w:color w:val="000000" w:themeColor="text1"/>
          <w:szCs w:val="24"/>
        </w:rPr>
        <w:t xml:space="preserve"> atracciones para toda la familia.  </w:t>
      </w:r>
      <w:r w:rsidR="00312C77" w:rsidRPr="00266422">
        <w:rPr>
          <w:rFonts w:ascii="Arial" w:eastAsia="Calibri" w:hAnsi="Arial" w:cs="Arial"/>
          <w:color w:val="000000" w:themeColor="text1"/>
          <w:szCs w:val="24"/>
        </w:rPr>
        <w:t>Además</w:t>
      </w:r>
      <w:r w:rsidR="005C7DA6" w:rsidRPr="00266422">
        <w:rPr>
          <w:rFonts w:ascii="Arial" w:eastAsia="Calibri" w:hAnsi="Arial" w:cs="Arial"/>
          <w:color w:val="000000" w:themeColor="text1"/>
          <w:szCs w:val="24"/>
        </w:rPr>
        <w:t xml:space="preserve"> </w:t>
      </w:r>
      <w:r w:rsidR="00312C77" w:rsidRPr="00266422">
        <w:rPr>
          <w:rFonts w:ascii="Arial" w:eastAsia="Calibri" w:hAnsi="Arial" w:cs="Arial"/>
          <w:color w:val="000000" w:themeColor="text1"/>
          <w:szCs w:val="24"/>
        </w:rPr>
        <w:t xml:space="preserve">la oferta </w:t>
      </w:r>
      <w:r w:rsidR="005C7DA6" w:rsidRPr="00266422">
        <w:rPr>
          <w:rFonts w:ascii="Arial" w:eastAsia="Calibri" w:hAnsi="Arial" w:cs="Arial"/>
          <w:color w:val="000000" w:themeColor="text1"/>
          <w:szCs w:val="24"/>
        </w:rPr>
        <w:t>gastronómica</w:t>
      </w:r>
      <w:r w:rsidR="00312C77" w:rsidRPr="00266422">
        <w:rPr>
          <w:rFonts w:ascii="Arial" w:eastAsia="Calibri" w:hAnsi="Arial" w:cs="Arial"/>
          <w:color w:val="000000" w:themeColor="text1"/>
          <w:szCs w:val="24"/>
        </w:rPr>
        <w:t xml:space="preserve"> tiene la particularidad de estar tematizada y ambientada en el mundo de las series y películas.</w:t>
      </w:r>
    </w:p>
    <w:p w:rsidR="00FA7928" w:rsidRPr="00266422" w:rsidRDefault="00FA7928" w:rsidP="00A02EA2">
      <w:pPr>
        <w:spacing w:line="360" w:lineRule="auto"/>
        <w:ind w:firstLine="1843"/>
        <w:rPr>
          <w:rFonts w:ascii="Arial" w:eastAsia="Calibri" w:hAnsi="Arial" w:cs="Arial"/>
          <w:color w:val="000000" w:themeColor="text1"/>
          <w:szCs w:val="24"/>
        </w:rPr>
      </w:pPr>
    </w:p>
    <w:p w:rsidR="00DD670F" w:rsidRPr="00266422" w:rsidRDefault="00EC78FC" w:rsidP="00A02EA2">
      <w:pPr>
        <w:spacing w:line="360" w:lineRule="auto"/>
        <w:ind w:firstLine="1843"/>
        <w:rPr>
          <w:rFonts w:ascii="Arial" w:eastAsia="Calibri" w:hAnsi="Arial" w:cs="Arial"/>
          <w:color w:val="000000" w:themeColor="text1"/>
          <w:szCs w:val="24"/>
        </w:rPr>
      </w:pPr>
      <w:r w:rsidRPr="00266422">
        <w:rPr>
          <w:rFonts w:ascii="Arial" w:eastAsia="Calibri" w:hAnsi="Arial" w:cs="Arial"/>
          <w:color w:val="000000" w:themeColor="text1"/>
          <w:szCs w:val="24"/>
        </w:rPr>
        <w:t>La convención cuenta con</w:t>
      </w:r>
      <w:r w:rsidR="00312C77" w:rsidRPr="00266422">
        <w:rPr>
          <w:rFonts w:ascii="Arial" w:eastAsia="Calibri" w:hAnsi="Arial" w:cs="Arial"/>
          <w:color w:val="000000" w:themeColor="text1"/>
          <w:szCs w:val="24"/>
        </w:rPr>
        <w:t xml:space="preserve"> la presencia en el lugar de los </w:t>
      </w:r>
      <w:r w:rsidR="00DD670F" w:rsidRPr="00266422">
        <w:rPr>
          <w:rFonts w:ascii="Arial" w:eastAsia="Calibri" w:hAnsi="Arial" w:cs="Arial"/>
          <w:color w:val="000000" w:themeColor="text1"/>
          <w:szCs w:val="24"/>
        </w:rPr>
        <w:t xml:space="preserve">estudios </w:t>
      </w:r>
      <w:r w:rsidR="00312C77" w:rsidRPr="00266422">
        <w:rPr>
          <w:rFonts w:ascii="Arial" w:eastAsia="Calibri" w:hAnsi="Arial" w:cs="Arial"/>
          <w:color w:val="000000" w:themeColor="text1"/>
          <w:szCs w:val="24"/>
        </w:rPr>
        <w:t>más</w:t>
      </w:r>
      <w:r w:rsidR="00DD670F" w:rsidRPr="00266422">
        <w:rPr>
          <w:rFonts w:ascii="Arial" w:eastAsia="Calibri" w:hAnsi="Arial" w:cs="Arial"/>
          <w:color w:val="000000" w:themeColor="text1"/>
          <w:szCs w:val="24"/>
        </w:rPr>
        <w:t xml:space="preserve"> importantes de Cine y </w:t>
      </w:r>
      <w:r w:rsidR="00312C77" w:rsidRPr="00266422">
        <w:rPr>
          <w:rFonts w:ascii="Arial" w:eastAsia="Calibri" w:hAnsi="Arial" w:cs="Arial"/>
          <w:color w:val="000000" w:themeColor="text1"/>
          <w:szCs w:val="24"/>
        </w:rPr>
        <w:t>TV c</w:t>
      </w:r>
      <w:r w:rsidR="00DD670F" w:rsidRPr="00266422">
        <w:rPr>
          <w:rFonts w:ascii="Arial" w:eastAsia="Calibri" w:hAnsi="Arial" w:cs="Arial"/>
          <w:color w:val="000000" w:themeColor="text1"/>
          <w:szCs w:val="24"/>
        </w:rPr>
        <w:t>on actividades exclusivas y stands propios, que permiten un ingreso al mund</w:t>
      </w:r>
      <w:r w:rsidR="00312C77" w:rsidRPr="00266422">
        <w:rPr>
          <w:rFonts w:ascii="Arial" w:eastAsia="Calibri" w:hAnsi="Arial" w:cs="Arial"/>
          <w:color w:val="000000" w:themeColor="text1"/>
          <w:szCs w:val="24"/>
        </w:rPr>
        <w:t>o de las series y las películas y un</w:t>
      </w:r>
      <w:r w:rsidR="00DD670F" w:rsidRPr="00266422">
        <w:rPr>
          <w:rFonts w:ascii="Arial" w:eastAsia="Calibri" w:hAnsi="Arial" w:cs="Arial"/>
          <w:color w:val="000000" w:themeColor="text1"/>
          <w:szCs w:val="24"/>
        </w:rPr>
        <w:t xml:space="preserve"> paseo de compras</w:t>
      </w:r>
      <w:r w:rsidRPr="00266422">
        <w:rPr>
          <w:rFonts w:ascii="Arial" w:eastAsia="Calibri" w:hAnsi="Arial" w:cs="Arial"/>
          <w:color w:val="000000" w:themeColor="text1"/>
          <w:szCs w:val="24"/>
        </w:rPr>
        <w:t xml:space="preserve"> para disfrute de los fans, que van a poder</w:t>
      </w:r>
      <w:r w:rsidR="00DD670F" w:rsidRPr="00266422">
        <w:rPr>
          <w:rFonts w:ascii="Arial" w:eastAsia="Calibri" w:hAnsi="Arial" w:cs="Arial"/>
          <w:color w:val="000000" w:themeColor="text1"/>
          <w:szCs w:val="24"/>
        </w:rPr>
        <w:t xml:space="preserve"> acceder a productos de colección, artículos oficiales, obras de arte, </w:t>
      </w:r>
      <w:r w:rsidR="00312C77" w:rsidRPr="00266422">
        <w:rPr>
          <w:rFonts w:ascii="Arial" w:eastAsia="Calibri" w:hAnsi="Arial" w:cs="Arial"/>
          <w:color w:val="000000" w:themeColor="text1"/>
          <w:szCs w:val="24"/>
        </w:rPr>
        <w:t xml:space="preserve">y </w:t>
      </w:r>
      <w:r w:rsidR="00DD670F" w:rsidRPr="00266422">
        <w:rPr>
          <w:rFonts w:ascii="Arial" w:eastAsia="Calibri" w:hAnsi="Arial" w:cs="Arial"/>
          <w:color w:val="000000" w:themeColor="text1"/>
          <w:szCs w:val="24"/>
        </w:rPr>
        <w:t>souvenirs</w:t>
      </w:r>
      <w:r w:rsidR="00312C77" w:rsidRPr="00266422">
        <w:rPr>
          <w:rFonts w:ascii="Arial" w:eastAsia="Calibri" w:hAnsi="Arial" w:cs="Arial"/>
          <w:color w:val="000000" w:themeColor="text1"/>
          <w:szCs w:val="24"/>
        </w:rPr>
        <w:t xml:space="preserve"> de distinto tipo</w:t>
      </w:r>
      <w:r w:rsidR="00DD670F" w:rsidRPr="00266422">
        <w:rPr>
          <w:rFonts w:ascii="Arial" w:eastAsia="Calibri" w:hAnsi="Arial" w:cs="Arial"/>
          <w:color w:val="000000" w:themeColor="text1"/>
          <w:szCs w:val="24"/>
        </w:rPr>
        <w:t xml:space="preserve">. </w:t>
      </w:r>
      <w:r w:rsidR="00A02EA2" w:rsidRPr="00266422">
        <w:rPr>
          <w:rFonts w:ascii="Arial" w:eastAsia="Calibri" w:hAnsi="Arial" w:cs="Arial"/>
          <w:color w:val="000000" w:themeColor="text1"/>
          <w:szCs w:val="24"/>
        </w:rPr>
        <w:t>Con más</w:t>
      </w:r>
      <w:r w:rsidR="00312C77" w:rsidRPr="00266422">
        <w:rPr>
          <w:rFonts w:ascii="Arial" w:eastAsia="Calibri" w:hAnsi="Arial" w:cs="Arial"/>
          <w:color w:val="000000" w:themeColor="text1"/>
          <w:szCs w:val="24"/>
        </w:rPr>
        <w:t xml:space="preserve"> de 300 artistas presentes: d</w:t>
      </w:r>
      <w:r w:rsidR="00DD670F" w:rsidRPr="00266422">
        <w:rPr>
          <w:rFonts w:ascii="Arial" w:eastAsia="Calibri" w:hAnsi="Arial" w:cs="Arial"/>
          <w:color w:val="000000" w:themeColor="text1"/>
          <w:szCs w:val="24"/>
        </w:rPr>
        <w:t>ibujantes</w:t>
      </w:r>
      <w:r w:rsidR="00312C77" w:rsidRPr="00266422">
        <w:rPr>
          <w:rFonts w:ascii="Arial" w:eastAsia="Calibri" w:hAnsi="Arial" w:cs="Arial"/>
          <w:color w:val="000000" w:themeColor="text1"/>
          <w:szCs w:val="24"/>
        </w:rPr>
        <w:t xml:space="preserve"> e ilustradores profesionales, directores y guionistas, actores y actrices de cine y tv</w:t>
      </w:r>
      <w:r w:rsidR="00E82AC3" w:rsidRPr="00266422">
        <w:rPr>
          <w:rFonts w:ascii="Arial" w:eastAsia="Calibri" w:hAnsi="Arial" w:cs="Arial"/>
          <w:color w:val="000000" w:themeColor="text1"/>
          <w:szCs w:val="24"/>
        </w:rPr>
        <w:t xml:space="preserve"> y </w:t>
      </w:r>
      <w:r w:rsidR="00312C77" w:rsidRPr="00266422">
        <w:rPr>
          <w:rFonts w:ascii="Arial" w:eastAsia="Calibri" w:hAnsi="Arial" w:cs="Arial"/>
          <w:color w:val="000000" w:themeColor="text1"/>
          <w:szCs w:val="24"/>
        </w:rPr>
        <w:t>c</w:t>
      </w:r>
      <w:r w:rsidR="00811D74" w:rsidRPr="00266422">
        <w:rPr>
          <w:rFonts w:ascii="Arial" w:eastAsia="Calibri" w:hAnsi="Arial" w:cs="Arial"/>
          <w:color w:val="000000" w:themeColor="text1"/>
          <w:szCs w:val="24"/>
        </w:rPr>
        <w:t>osplayers</w:t>
      </w:r>
      <w:r w:rsidR="00312C77" w:rsidRPr="00266422">
        <w:rPr>
          <w:rFonts w:ascii="Arial" w:eastAsia="Calibri" w:hAnsi="Arial" w:cs="Arial"/>
          <w:color w:val="000000" w:themeColor="text1"/>
          <w:szCs w:val="24"/>
        </w:rPr>
        <w:t xml:space="preserve"> </w:t>
      </w:r>
      <w:r w:rsidR="00A02EA2" w:rsidRPr="00266422">
        <w:rPr>
          <w:rFonts w:ascii="Arial" w:eastAsia="Calibri" w:hAnsi="Arial" w:cs="Arial"/>
          <w:color w:val="000000" w:themeColor="text1"/>
          <w:szCs w:val="24"/>
        </w:rPr>
        <w:t>que van a poder interactuar y dialogar</w:t>
      </w:r>
      <w:r w:rsidR="00312C77" w:rsidRPr="00266422">
        <w:rPr>
          <w:rFonts w:ascii="Arial" w:eastAsia="Calibri" w:hAnsi="Arial" w:cs="Arial"/>
          <w:color w:val="000000" w:themeColor="text1"/>
          <w:szCs w:val="24"/>
        </w:rPr>
        <w:t xml:space="preserve"> con el público</w:t>
      </w:r>
      <w:r w:rsidR="00A02EA2" w:rsidRPr="00266422">
        <w:rPr>
          <w:rFonts w:ascii="Arial" w:eastAsia="Calibri" w:hAnsi="Arial" w:cs="Arial"/>
          <w:color w:val="000000" w:themeColor="text1"/>
          <w:szCs w:val="24"/>
        </w:rPr>
        <w:t xml:space="preserve">. </w:t>
      </w:r>
      <w:r w:rsidR="00811D74" w:rsidRPr="00266422">
        <w:rPr>
          <w:rFonts w:ascii="Arial" w:eastAsia="Calibri" w:hAnsi="Arial" w:cs="Arial"/>
          <w:color w:val="000000" w:themeColor="text1"/>
          <w:szCs w:val="24"/>
        </w:rPr>
        <w:t xml:space="preserve"> </w:t>
      </w:r>
    </w:p>
    <w:p w:rsidR="00312C77" w:rsidRPr="00266422" w:rsidRDefault="00312C77" w:rsidP="007F0816">
      <w:pPr>
        <w:spacing w:line="360" w:lineRule="auto"/>
        <w:ind w:firstLine="1843"/>
        <w:rPr>
          <w:rFonts w:ascii="Arial" w:eastAsia="Calibri" w:hAnsi="Arial" w:cs="Arial"/>
          <w:color w:val="000000" w:themeColor="text1"/>
          <w:szCs w:val="24"/>
        </w:rPr>
      </w:pPr>
    </w:p>
    <w:p w:rsidR="00FC3169" w:rsidRPr="00266422" w:rsidRDefault="00C55EA6" w:rsidP="00C55EA6">
      <w:pPr>
        <w:spacing w:line="360" w:lineRule="auto"/>
        <w:rPr>
          <w:rFonts w:ascii="Arial" w:eastAsia="Calibri" w:hAnsi="Arial" w:cs="Arial"/>
          <w:color w:val="000000" w:themeColor="text1"/>
          <w:szCs w:val="24"/>
        </w:rPr>
      </w:pPr>
      <w:r w:rsidRPr="00266422">
        <w:rPr>
          <w:rFonts w:ascii="Arial" w:eastAsia="Calibri" w:hAnsi="Arial" w:cs="Arial"/>
          <w:color w:val="000000" w:themeColor="text1"/>
          <w:szCs w:val="24"/>
        </w:rPr>
        <w:t xml:space="preserve">                               </w:t>
      </w:r>
      <w:r w:rsidR="00FC3169" w:rsidRPr="00266422">
        <w:rPr>
          <w:rFonts w:ascii="Arial" w:eastAsia="Calibri" w:hAnsi="Arial" w:cs="Arial"/>
          <w:color w:val="000000" w:themeColor="text1"/>
          <w:szCs w:val="24"/>
        </w:rPr>
        <w:t xml:space="preserve">Además de los seminarios y talleres que se </w:t>
      </w:r>
      <w:r w:rsidR="0047391C" w:rsidRPr="00266422">
        <w:rPr>
          <w:rFonts w:ascii="Arial" w:eastAsia="Calibri" w:hAnsi="Arial" w:cs="Arial"/>
          <w:color w:val="000000" w:themeColor="text1"/>
          <w:szCs w:val="24"/>
        </w:rPr>
        <w:t>van a llevar</w:t>
      </w:r>
      <w:r w:rsidR="00FC3169" w:rsidRPr="00266422">
        <w:rPr>
          <w:rFonts w:ascii="Arial" w:eastAsia="Calibri" w:hAnsi="Arial" w:cs="Arial"/>
          <w:color w:val="000000" w:themeColor="text1"/>
          <w:szCs w:val="24"/>
        </w:rPr>
        <w:t xml:space="preserve"> a cabo con profesionales de las historietas, también </w:t>
      </w:r>
      <w:r w:rsidRPr="00266422">
        <w:rPr>
          <w:rFonts w:ascii="Arial" w:eastAsia="Calibri" w:hAnsi="Arial" w:cs="Arial"/>
          <w:color w:val="000000" w:themeColor="text1"/>
          <w:szCs w:val="24"/>
        </w:rPr>
        <w:t>habrá</w:t>
      </w:r>
      <w:r w:rsidR="00FC3169" w:rsidRPr="00266422">
        <w:rPr>
          <w:rFonts w:ascii="Arial" w:eastAsia="Calibri" w:hAnsi="Arial" w:cs="Arial"/>
          <w:color w:val="000000" w:themeColor="text1"/>
          <w:szCs w:val="24"/>
        </w:rPr>
        <w:t xml:space="preserve"> presentaciones de películas próximas a </w:t>
      </w:r>
      <w:r w:rsidRPr="00266422">
        <w:rPr>
          <w:rFonts w:ascii="Arial" w:eastAsia="Calibri" w:hAnsi="Arial" w:cs="Arial"/>
          <w:color w:val="000000" w:themeColor="text1"/>
          <w:szCs w:val="24"/>
        </w:rPr>
        <w:t>estrenarse ya que la convención es una plataforma ideal para que empresas del rubro se promocionen, potenciando así a la industria, el crecimiento de la cultura pop en nuestra región y la visibilidad de nuestra Ciudad de Buenos Aires como estandarte y capital cultural.</w:t>
      </w:r>
    </w:p>
    <w:p w:rsidR="00FA7928" w:rsidRPr="00266422" w:rsidRDefault="00FA7928" w:rsidP="00FA7928">
      <w:pPr>
        <w:rPr>
          <w:rFonts w:ascii="Arial" w:eastAsia="Calibri" w:hAnsi="Arial" w:cs="Arial"/>
          <w:color w:val="000000" w:themeColor="text1"/>
          <w:szCs w:val="24"/>
        </w:rPr>
      </w:pPr>
    </w:p>
    <w:p w:rsidR="00266422" w:rsidRPr="00266422" w:rsidRDefault="00FA7928" w:rsidP="00FA7928">
      <w:pPr>
        <w:rPr>
          <w:rFonts w:ascii="Arial" w:eastAsia="Calibri" w:hAnsi="Arial" w:cs="Arial"/>
          <w:color w:val="000000" w:themeColor="text1"/>
          <w:szCs w:val="24"/>
        </w:rPr>
      </w:pPr>
      <w:r w:rsidRPr="00266422">
        <w:rPr>
          <w:rFonts w:ascii="Arial" w:eastAsia="Calibri" w:hAnsi="Arial" w:cs="Arial"/>
          <w:color w:val="000000" w:themeColor="text1"/>
          <w:szCs w:val="24"/>
        </w:rPr>
        <w:t xml:space="preserve">             </w:t>
      </w:r>
    </w:p>
    <w:p w:rsidR="001A3FBD" w:rsidRPr="00266422" w:rsidRDefault="00266422" w:rsidP="00FA7928">
      <w:pPr>
        <w:rPr>
          <w:rFonts w:ascii="Arial" w:hAnsi="Arial" w:cs="Arial"/>
          <w:color w:val="000000" w:themeColor="text1"/>
          <w:szCs w:val="24"/>
        </w:rPr>
      </w:pPr>
      <w:r w:rsidRPr="00266422">
        <w:rPr>
          <w:rFonts w:ascii="Arial" w:eastAsia="Calibri" w:hAnsi="Arial" w:cs="Arial"/>
          <w:color w:val="000000" w:themeColor="text1"/>
          <w:szCs w:val="24"/>
        </w:rPr>
        <w:t xml:space="preserve">                              </w:t>
      </w:r>
      <w:r w:rsidR="007F0816" w:rsidRPr="00266422">
        <w:rPr>
          <w:rFonts w:ascii="Arial" w:eastAsia="Calibri" w:hAnsi="Arial" w:cs="Arial"/>
          <w:color w:val="000000" w:themeColor="text1"/>
          <w:szCs w:val="24"/>
        </w:rPr>
        <w:t xml:space="preserve">Por </w:t>
      </w:r>
      <w:r w:rsidR="00111015" w:rsidRPr="00266422">
        <w:rPr>
          <w:rFonts w:ascii="Arial" w:eastAsia="Calibri" w:hAnsi="Arial" w:cs="Arial"/>
          <w:color w:val="000000" w:themeColor="text1"/>
          <w:szCs w:val="24"/>
        </w:rPr>
        <w:t>todo lo antes mencionado</w:t>
      </w:r>
      <w:r w:rsidR="007F0816" w:rsidRPr="00266422">
        <w:rPr>
          <w:rFonts w:ascii="Arial" w:eastAsia="Calibri" w:hAnsi="Arial" w:cs="Arial"/>
          <w:color w:val="000000" w:themeColor="text1"/>
          <w:szCs w:val="24"/>
        </w:rPr>
        <w:t xml:space="preserve">, solicito a mis pares la aprobación del presente </w:t>
      </w:r>
      <w:r w:rsidR="007F0816" w:rsidRPr="00266422">
        <w:rPr>
          <w:rFonts w:ascii="Arial" w:eastAsia="Calibri" w:hAnsi="Arial" w:cs="Arial"/>
          <w:i/>
          <w:color w:val="000000" w:themeColor="text1"/>
          <w:szCs w:val="24"/>
        </w:rPr>
        <w:t>proyecto de declaración</w:t>
      </w:r>
      <w:r w:rsidR="007F0816" w:rsidRPr="00266422">
        <w:rPr>
          <w:rFonts w:ascii="Arial" w:eastAsia="Calibri" w:hAnsi="Arial" w:cs="Arial"/>
          <w:color w:val="000000" w:themeColor="text1"/>
          <w:szCs w:val="24"/>
        </w:rPr>
        <w:t>.</w:t>
      </w:r>
    </w:p>
    <w:sectPr w:rsidR="001A3FBD" w:rsidRPr="00266422" w:rsidSect="00A37F13">
      <w:headerReference w:type="default" r:id="rId8"/>
      <w:footerReference w:type="default" r:id="rId9"/>
      <w:pgSz w:w="12242" w:h="20163" w:code="5"/>
      <w:pgMar w:top="1417" w:right="1701" w:bottom="1417" w:left="170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3D0F" w:rsidRDefault="00623D0F">
      <w:r>
        <w:separator/>
      </w:r>
    </w:p>
  </w:endnote>
  <w:endnote w:type="continuationSeparator" w:id="1">
    <w:p w:rsidR="00623D0F" w:rsidRDefault="00623D0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mo">
    <w:altName w:val="Times New Roman"/>
    <w:charset w:val="00"/>
    <w:family w:val="auto"/>
    <w:pitch w:val="default"/>
    <w:sig w:usb0="00000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Noto Sans Symbols">
    <w:altName w:val="Calibri"/>
    <w:charset w:val="00"/>
    <w:family w:val="auto"/>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ica 10">
    <w:altName w:val="Cambria"/>
    <w:panose1 w:val="00000000000000000000"/>
    <w:charset w:val="00"/>
    <w:family w:val="modern"/>
    <w:notTrueType/>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1D45CD" w:rsidRPr="001D45CD">
        <w:rPr>
          <w:noProof/>
          <w:color w:val="333333"/>
          <w:sz w:val="20"/>
        </w:rPr>
        <w:t>21/04/2022 16:46:00</w:t>
      </w:r>
    </w:fldSimple>
    <w:r w:rsidRPr="001C19C4">
      <w:rPr>
        <w:color w:val="333333"/>
        <w:sz w:val="20"/>
      </w:rPr>
      <w:t xml:space="preserve">  -  Cantidad de caracteres: </w:t>
    </w:r>
    <w:fldSimple w:instr=" NUMCHARS  \* MERGEFORMAT ">
      <w:r w:rsidR="001D45CD" w:rsidRPr="001D45CD">
        <w:rPr>
          <w:noProof/>
          <w:color w:val="333333"/>
          <w:sz w:val="20"/>
        </w:rPr>
        <w:t>3449</w:t>
      </w:r>
    </w:fldSimple>
    <w:r w:rsidRPr="001C19C4">
      <w:rPr>
        <w:color w:val="333333"/>
        <w:sz w:val="20"/>
      </w:rPr>
      <w:t xml:space="preserve"> - Cantidad de palabras: </w:t>
    </w:r>
    <w:fldSimple w:instr=" NUMWORDS  \* MERGEFORMAT ">
      <w:r w:rsidR="001D45CD" w:rsidRPr="001D45CD">
        <w:rPr>
          <w:noProof/>
          <w:color w:val="333333"/>
          <w:sz w:val="20"/>
        </w:rPr>
        <w:t>658</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7E26C4" w:rsidRPr="001C19C4">
      <w:rPr>
        <w:rStyle w:val="Nmerodepgina"/>
        <w:color w:val="333333"/>
      </w:rPr>
      <w:fldChar w:fldCharType="begin"/>
    </w:r>
    <w:r w:rsidRPr="001C19C4">
      <w:rPr>
        <w:rStyle w:val="Nmerodepgina"/>
        <w:color w:val="333333"/>
      </w:rPr>
      <w:instrText xml:space="preserve"> PAGE </w:instrText>
    </w:r>
    <w:r w:rsidR="007E26C4" w:rsidRPr="001C19C4">
      <w:rPr>
        <w:rStyle w:val="Nmerodepgina"/>
        <w:color w:val="333333"/>
      </w:rPr>
      <w:fldChar w:fldCharType="separate"/>
    </w:r>
    <w:r w:rsidR="001D45CD">
      <w:rPr>
        <w:rStyle w:val="Nmerodepgina"/>
        <w:noProof/>
        <w:color w:val="333333"/>
      </w:rPr>
      <w:t>3</w:t>
    </w:r>
    <w:r w:rsidR="007E26C4" w:rsidRPr="001C19C4">
      <w:rPr>
        <w:rStyle w:val="Nmerodepgina"/>
        <w:color w:val="333333"/>
      </w:rPr>
      <w:fldChar w:fldCharType="end"/>
    </w:r>
    <w:r w:rsidRPr="001C19C4">
      <w:rPr>
        <w:rStyle w:val="Nmerodepgina"/>
        <w:color w:val="333333"/>
      </w:rPr>
      <w:t>/</w:t>
    </w:r>
    <w:fldSimple w:instr=" NUMPAGES  \* MERGEFORMAT ">
      <w:r w:rsidR="001D45CD" w:rsidRPr="001D45CD">
        <w:rPr>
          <w:rStyle w:val="Nmerodepgina"/>
          <w:noProof/>
          <w:color w:val="333333"/>
        </w:rPr>
        <w:t>3</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3D0F" w:rsidRDefault="00623D0F">
      <w:r>
        <w:separator/>
      </w:r>
    </w:p>
  </w:footnote>
  <w:footnote w:type="continuationSeparator" w:id="1">
    <w:p w:rsidR="00623D0F" w:rsidRDefault="00623D0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D02660" w:rsidP="0033168A">
    <w:pPr>
      <w:pStyle w:val="Encabezado"/>
      <w:ind w:left="-2410" w:firstLine="850"/>
      <w:jc w:val="center"/>
      <w:rPr>
        <w:i/>
        <w:sz w:val="18"/>
        <w:szCs w:val="18"/>
      </w:rPr>
    </w:pPr>
    <w:r>
      <w:rPr>
        <w:noProof/>
        <w:lang w:val="es-AR" w:eastAsia="es-AR"/>
      </w:rPr>
      <w:drawing>
        <wp:anchor distT="0" distB="0" distL="114300" distR="114300" simplePos="0" relativeHeight="251659264" behindDoc="0" locked="0" layoutInCell="1" allowOverlap="1">
          <wp:simplePos x="0" y="0"/>
          <wp:positionH relativeFrom="column">
            <wp:posOffset>1130221</wp:posOffset>
          </wp:positionH>
          <wp:positionV relativeFrom="paragraph">
            <wp:posOffset>-50934</wp:posOffset>
          </wp:positionV>
          <wp:extent cx="3252470" cy="1276350"/>
          <wp:effectExtent l="0" t="0" r="0" b="0"/>
          <wp:wrapSquare wrapText="bothSides"/>
          <wp:docPr id="1" name="0 Imagen" descr="membrete 202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0 Imagen" descr="membrete 2022.jpg"/>
                  <pic:cNvPicPr>
                    <a:picLocks/>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252470" cy="1276350"/>
                  </a:xfrm>
                  <a:prstGeom prst="rect">
                    <a:avLst/>
                  </a:prstGeom>
                  <a:noFill/>
                  <a:ln>
                    <a:noFill/>
                  </a:ln>
                </pic:spPr>
              </pic:pic>
            </a:graphicData>
          </a:graphic>
        </wp:anchor>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16869A0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9D42DCB"/>
    <w:multiLevelType w:val="hybridMultilevel"/>
    <w:tmpl w:val="B508AC28"/>
    <w:lvl w:ilvl="0" w:tplc="53C07382">
      <w:start w:val="3"/>
      <w:numFmt w:val="lowerLetter"/>
      <w:lvlText w:val="%1)"/>
      <w:lvlJc w:val="left"/>
      <w:pPr>
        <w:ind w:left="720" w:hanging="360"/>
      </w:pPr>
      <w:rPr>
        <w:rFonts w:ascii="Arial" w:eastAsia="Arial" w:hAnsi="Arial" w:cs="Arial" w:hint="default"/>
        <w:color w:val="00000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nsid w:val="0C763D6C"/>
    <w:multiLevelType w:val="multilevel"/>
    <w:tmpl w:val="142ADA5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114D63C3"/>
    <w:multiLevelType w:val="multilevel"/>
    <w:tmpl w:val="D78466D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nsid w:val="126B4F76"/>
    <w:multiLevelType w:val="multilevel"/>
    <w:tmpl w:val="853CF49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nsid w:val="14C3227F"/>
    <w:multiLevelType w:val="multilevel"/>
    <w:tmpl w:val="5B7AB470"/>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nsid w:val="14FD6FBA"/>
    <w:multiLevelType w:val="multilevel"/>
    <w:tmpl w:val="E06A011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nsid w:val="1BAC5EBE"/>
    <w:multiLevelType w:val="multilevel"/>
    <w:tmpl w:val="B6AEDF9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nsid w:val="1CA51B40"/>
    <w:multiLevelType w:val="multilevel"/>
    <w:tmpl w:val="2C6A46F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nsid w:val="1D5B6765"/>
    <w:multiLevelType w:val="multilevel"/>
    <w:tmpl w:val="989E57D2"/>
    <w:lvl w:ilvl="0">
      <w:start w:val="1"/>
      <w:numFmt w:val="lowerLetter"/>
      <w:lvlText w:val="%1)"/>
      <w:lvlJc w:val="left"/>
      <w:pPr>
        <w:ind w:left="720" w:hanging="360"/>
      </w:pPr>
      <w:rPr>
        <w:rFonts w:ascii="Arial" w:eastAsia="Arial" w:hAnsi="Arial" w:cs="Arial"/>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nsid w:val="1E63658C"/>
    <w:multiLevelType w:val="hybridMultilevel"/>
    <w:tmpl w:val="9ADC75A0"/>
    <w:lvl w:ilvl="0" w:tplc="C1E60D54">
      <w:start w:val="1"/>
      <w:numFmt w:val="decimal"/>
      <w:lvlText w:val="(%1)"/>
      <w:lvlJc w:val="left"/>
      <w:pPr>
        <w:ind w:left="1080" w:hanging="360"/>
      </w:pPr>
      <w:rPr>
        <w:rFonts w:ascii="Arial" w:eastAsia="Arial" w:hAnsi="Arial" w:cs="Arial" w:hint="default"/>
        <w:sz w:val="24"/>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2">
    <w:nsid w:val="20336B87"/>
    <w:multiLevelType w:val="multilevel"/>
    <w:tmpl w:val="E29890E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nsid w:val="250312E4"/>
    <w:multiLevelType w:val="multilevel"/>
    <w:tmpl w:val="CFA81EF0"/>
    <w:lvl w:ilvl="0">
      <w:start w:val="1"/>
      <w:numFmt w:val="lowerLetter"/>
      <w:lvlText w:val="%1)"/>
      <w:lvlJc w:val="left"/>
      <w:pPr>
        <w:ind w:left="720" w:hanging="360"/>
      </w:pPr>
      <w:rPr>
        <w:rFonts w:ascii="Arial" w:eastAsia="Arimo" w:hAnsi="Arial" w:cs="Arial" w:hint="default"/>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nsid w:val="25501CA7"/>
    <w:multiLevelType w:val="hybridMultilevel"/>
    <w:tmpl w:val="BD32DB24"/>
    <w:lvl w:ilvl="0" w:tplc="D5A008A4">
      <w:start w:val="1"/>
      <w:numFmt w:val="decimal"/>
      <w:lvlText w:val="%1."/>
      <w:lvlJc w:val="left"/>
      <w:pPr>
        <w:ind w:left="720" w:hanging="360"/>
      </w:pPr>
      <w:rPr>
        <w:rFonts w:ascii="Arial" w:eastAsia="Arial" w:hAnsi="Arial" w:cs="Arial" w:hint="default"/>
        <w:sz w:val="22"/>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5">
    <w:nsid w:val="257D6195"/>
    <w:multiLevelType w:val="multilevel"/>
    <w:tmpl w:val="C848EA90"/>
    <w:lvl w:ilvl="0">
      <w:start w:val="1"/>
      <w:numFmt w:val="lowerLetter"/>
      <w:lvlText w:val="%1)"/>
      <w:lvlJc w:val="left"/>
      <w:pPr>
        <w:ind w:left="1211"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6">
    <w:nsid w:val="27330746"/>
    <w:multiLevelType w:val="hybridMultilevel"/>
    <w:tmpl w:val="4F62E0B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7">
    <w:nsid w:val="29E624CD"/>
    <w:multiLevelType w:val="hybridMultilevel"/>
    <w:tmpl w:val="77346B5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8">
    <w:nsid w:val="2AB92D64"/>
    <w:multiLevelType w:val="multilevel"/>
    <w:tmpl w:val="0E148E6A"/>
    <w:lvl w:ilvl="0">
      <w:start w:val="1"/>
      <w:numFmt w:val="lowerLetter"/>
      <w:lvlText w:val="%1)"/>
      <w:lvlJc w:val="left"/>
      <w:pPr>
        <w:ind w:left="720" w:hanging="360"/>
      </w:pPr>
      <w:rPr>
        <w:rFonts w:ascii="Verdana" w:eastAsia="Verdana" w:hAnsi="Verdana" w:cs="Verdana"/>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nsid w:val="2EB50B26"/>
    <w:multiLevelType w:val="hybridMultilevel"/>
    <w:tmpl w:val="1B70F0F2"/>
    <w:lvl w:ilvl="0" w:tplc="0422D404">
      <w:start w:val="1"/>
      <w:numFmt w:val="lowerLetter"/>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0">
    <w:nsid w:val="30B84B78"/>
    <w:multiLevelType w:val="multilevel"/>
    <w:tmpl w:val="FCF622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nsid w:val="36A34CA7"/>
    <w:multiLevelType w:val="multilevel"/>
    <w:tmpl w:val="E710094C"/>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
    <w:nsid w:val="374B772B"/>
    <w:multiLevelType w:val="multilevel"/>
    <w:tmpl w:val="E710094C"/>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
    <w:nsid w:val="38653667"/>
    <w:multiLevelType w:val="multilevel"/>
    <w:tmpl w:val="75629FF0"/>
    <w:lvl w:ilvl="0">
      <w:start w:val="1"/>
      <w:numFmt w:val="lowerLetter"/>
      <w:lvlText w:val="%1)"/>
      <w:lvlJc w:val="left"/>
      <w:pPr>
        <w:ind w:left="720" w:hanging="360"/>
      </w:pPr>
      <w:rPr>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4">
    <w:nsid w:val="3A0B7554"/>
    <w:multiLevelType w:val="multilevel"/>
    <w:tmpl w:val="C5B66B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nsid w:val="3A563348"/>
    <w:multiLevelType w:val="multilevel"/>
    <w:tmpl w:val="142C60F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nsid w:val="3DC574AC"/>
    <w:multiLevelType w:val="multilevel"/>
    <w:tmpl w:val="5B7AB470"/>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7">
    <w:nsid w:val="416D389F"/>
    <w:multiLevelType w:val="hybridMultilevel"/>
    <w:tmpl w:val="9DC40980"/>
    <w:lvl w:ilvl="0" w:tplc="040A0017">
      <w:start w:val="1"/>
      <w:numFmt w:val="lowerLetter"/>
      <w:lvlText w:val="%1)"/>
      <w:lvlJc w:val="left"/>
      <w:pPr>
        <w:ind w:left="720" w:hanging="360"/>
      </w:pPr>
      <w:rPr>
        <w:rFonts w:hint="default"/>
        <w:b w:val="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8">
    <w:nsid w:val="437B18BA"/>
    <w:multiLevelType w:val="multilevel"/>
    <w:tmpl w:val="A4EEB8B4"/>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9">
    <w:nsid w:val="4F936FDC"/>
    <w:multiLevelType w:val="multilevel"/>
    <w:tmpl w:val="1DB64BC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nsid w:val="57452BE7"/>
    <w:multiLevelType w:val="multilevel"/>
    <w:tmpl w:val="C5E22AA8"/>
    <w:lvl w:ilvl="0">
      <w:start w:val="1"/>
      <w:numFmt w:val="lowerLetter"/>
      <w:lvlText w:val="%1)"/>
      <w:lvlJc w:val="left"/>
      <w:pPr>
        <w:ind w:left="720" w:hanging="360"/>
      </w:pPr>
      <w:rPr>
        <w:rFonts w:ascii="Arial" w:eastAsia="Arimo" w:hAnsi="Arial" w:cs="Arial" w:hint="default"/>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1">
    <w:nsid w:val="58905F29"/>
    <w:multiLevelType w:val="hybridMultilevel"/>
    <w:tmpl w:val="11EE356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2">
    <w:nsid w:val="641D7E57"/>
    <w:multiLevelType w:val="multilevel"/>
    <w:tmpl w:val="3EF6B66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3">
    <w:nsid w:val="65A12B75"/>
    <w:multiLevelType w:val="hybridMultilevel"/>
    <w:tmpl w:val="E274F7C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4">
    <w:nsid w:val="65B170DE"/>
    <w:multiLevelType w:val="multilevel"/>
    <w:tmpl w:val="7D64E05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nsid w:val="6C862869"/>
    <w:multiLevelType w:val="multilevel"/>
    <w:tmpl w:val="DA849916"/>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6">
    <w:nsid w:val="6E197E0E"/>
    <w:multiLevelType w:val="multilevel"/>
    <w:tmpl w:val="75FA7C2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nsid w:val="70DA2C4E"/>
    <w:multiLevelType w:val="hybridMultilevel"/>
    <w:tmpl w:val="77346B5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8">
    <w:nsid w:val="740944C4"/>
    <w:multiLevelType w:val="multilevel"/>
    <w:tmpl w:val="3EF6B66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9">
    <w:nsid w:val="77345F3D"/>
    <w:multiLevelType w:val="multilevel"/>
    <w:tmpl w:val="E70694F8"/>
    <w:lvl w:ilvl="0">
      <w:start w:val="1"/>
      <w:numFmt w:val="lowerLetter"/>
      <w:lvlText w:val="%1)"/>
      <w:lvlJc w:val="left"/>
      <w:pPr>
        <w:ind w:left="750" w:hanging="39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0">
    <w:nsid w:val="77833DDD"/>
    <w:multiLevelType w:val="multilevel"/>
    <w:tmpl w:val="3EF6B66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24"/>
  </w:num>
  <w:num w:numId="2">
    <w:abstractNumId w:val="25"/>
  </w:num>
  <w:num w:numId="3">
    <w:abstractNumId w:val="25"/>
    <w:lvlOverride w:ilvl="0">
      <w:startOverride w:val="10"/>
    </w:lvlOverride>
  </w:num>
  <w:num w:numId="4">
    <w:abstractNumId w:val="3"/>
  </w:num>
  <w:num w:numId="5">
    <w:abstractNumId w:val="12"/>
  </w:num>
  <w:num w:numId="6">
    <w:abstractNumId w:val="20"/>
  </w:num>
  <w:num w:numId="7">
    <w:abstractNumId w:val="4"/>
  </w:num>
  <w:num w:numId="8">
    <w:abstractNumId w:val="36"/>
  </w:num>
  <w:num w:numId="9">
    <w:abstractNumId w:val="8"/>
  </w:num>
  <w:num w:numId="10">
    <w:abstractNumId w:val="7"/>
  </w:num>
  <w:num w:numId="11">
    <w:abstractNumId w:val="7"/>
    <w:lvlOverride w:ilvl="0">
      <w:startOverride w:val="10"/>
    </w:lvlOverride>
  </w:num>
  <w:num w:numId="12">
    <w:abstractNumId w:val="7"/>
    <w:lvlOverride w:ilvl="0">
      <w:startOverride w:val="12"/>
    </w:lvlOverride>
  </w:num>
  <w:num w:numId="13">
    <w:abstractNumId w:val="0"/>
  </w:num>
  <w:num w:numId="14">
    <w:abstractNumId w:val="16"/>
  </w:num>
  <w:num w:numId="15">
    <w:abstractNumId w:val="18"/>
  </w:num>
  <w:num w:numId="16">
    <w:abstractNumId w:val="23"/>
  </w:num>
  <w:num w:numId="17">
    <w:abstractNumId w:val="19"/>
  </w:num>
  <w:num w:numId="18">
    <w:abstractNumId w:val="14"/>
  </w:num>
  <w:num w:numId="19">
    <w:abstractNumId w:val="15"/>
  </w:num>
  <w:num w:numId="20">
    <w:abstractNumId w:val="13"/>
  </w:num>
  <w:num w:numId="21">
    <w:abstractNumId w:val="22"/>
  </w:num>
  <w:num w:numId="22">
    <w:abstractNumId w:val="39"/>
  </w:num>
  <w:num w:numId="23">
    <w:abstractNumId w:val="10"/>
  </w:num>
  <w:num w:numId="24">
    <w:abstractNumId w:val="30"/>
  </w:num>
  <w:num w:numId="25">
    <w:abstractNumId w:val="28"/>
  </w:num>
  <w:num w:numId="26">
    <w:abstractNumId w:val="1"/>
  </w:num>
  <w:num w:numId="27">
    <w:abstractNumId w:val="11"/>
  </w:num>
  <w:num w:numId="28">
    <w:abstractNumId w:val="21"/>
  </w:num>
  <w:num w:numId="29">
    <w:abstractNumId w:val="26"/>
  </w:num>
  <w:num w:numId="30">
    <w:abstractNumId w:val="35"/>
  </w:num>
  <w:num w:numId="31">
    <w:abstractNumId w:val="6"/>
  </w:num>
  <w:num w:numId="32">
    <w:abstractNumId w:val="31"/>
  </w:num>
  <w:num w:numId="33">
    <w:abstractNumId w:val="37"/>
  </w:num>
  <w:num w:numId="34">
    <w:abstractNumId w:val="17"/>
  </w:num>
  <w:num w:numId="35">
    <w:abstractNumId w:val="32"/>
  </w:num>
  <w:num w:numId="36">
    <w:abstractNumId w:val="33"/>
  </w:num>
  <w:num w:numId="37">
    <w:abstractNumId w:val="27"/>
  </w:num>
  <w:num w:numId="38">
    <w:abstractNumId w:val="29"/>
  </w:num>
  <w:num w:numId="39">
    <w:abstractNumId w:val="34"/>
  </w:num>
  <w:num w:numId="40">
    <w:abstractNumId w:val="38"/>
  </w:num>
  <w:num w:numId="41">
    <w:abstractNumId w:val="5"/>
  </w:num>
  <w:num w:numId="42">
    <w:abstractNumId w:val="9"/>
  </w:num>
  <w:num w:numId="43">
    <w:abstractNumId w:val="40"/>
  </w:num>
  <w:num w:numId="4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8194"/>
  </w:hdrShapeDefaults>
  <w:footnotePr>
    <w:footnote w:id="0"/>
    <w:footnote w:id="1"/>
  </w:footnotePr>
  <w:endnotePr>
    <w:endnote w:id="0"/>
    <w:endnote w:id="1"/>
  </w:endnotePr>
  <w:compat/>
  <w:rsids>
    <w:rsidRoot w:val="001A3FBD"/>
    <w:rsid w:val="00010FA0"/>
    <w:rsid w:val="00026430"/>
    <w:rsid w:val="00030DF5"/>
    <w:rsid w:val="0003615C"/>
    <w:rsid w:val="000376AB"/>
    <w:rsid w:val="00043882"/>
    <w:rsid w:val="0004563A"/>
    <w:rsid w:val="000476C8"/>
    <w:rsid w:val="000625B7"/>
    <w:rsid w:val="00062864"/>
    <w:rsid w:val="00063E36"/>
    <w:rsid w:val="00067370"/>
    <w:rsid w:val="000713D7"/>
    <w:rsid w:val="00071CFB"/>
    <w:rsid w:val="00077DAC"/>
    <w:rsid w:val="00080837"/>
    <w:rsid w:val="00081FFF"/>
    <w:rsid w:val="00085D07"/>
    <w:rsid w:val="000B2290"/>
    <w:rsid w:val="000C70E1"/>
    <w:rsid w:val="000D1497"/>
    <w:rsid w:val="000D2860"/>
    <w:rsid w:val="000D6B35"/>
    <w:rsid w:val="000D6C54"/>
    <w:rsid w:val="000E3949"/>
    <w:rsid w:val="000F74CB"/>
    <w:rsid w:val="000F7E30"/>
    <w:rsid w:val="00103C6B"/>
    <w:rsid w:val="00104335"/>
    <w:rsid w:val="00111015"/>
    <w:rsid w:val="00127615"/>
    <w:rsid w:val="00127D10"/>
    <w:rsid w:val="00136787"/>
    <w:rsid w:val="001444FF"/>
    <w:rsid w:val="00145948"/>
    <w:rsid w:val="00155C7C"/>
    <w:rsid w:val="00160A2A"/>
    <w:rsid w:val="001614A7"/>
    <w:rsid w:val="0019414B"/>
    <w:rsid w:val="001A3FBD"/>
    <w:rsid w:val="001B45E0"/>
    <w:rsid w:val="001B770D"/>
    <w:rsid w:val="001C18CC"/>
    <w:rsid w:val="001C19C4"/>
    <w:rsid w:val="001D45CD"/>
    <w:rsid w:val="001D480C"/>
    <w:rsid w:val="001E0E01"/>
    <w:rsid w:val="001E5394"/>
    <w:rsid w:val="001F2924"/>
    <w:rsid w:val="001F3AFD"/>
    <w:rsid w:val="00205802"/>
    <w:rsid w:val="00205DAD"/>
    <w:rsid w:val="00223436"/>
    <w:rsid w:val="002327DE"/>
    <w:rsid w:val="00246DF0"/>
    <w:rsid w:val="0026220D"/>
    <w:rsid w:val="00265972"/>
    <w:rsid w:val="00266422"/>
    <w:rsid w:val="00275865"/>
    <w:rsid w:val="00276A7E"/>
    <w:rsid w:val="00286FDA"/>
    <w:rsid w:val="00296815"/>
    <w:rsid w:val="002971A4"/>
    <w:rsid w:val="002B47D0"/>
    <w:rsid w:val="002B7B11"/>
    <w:rsid w:val="002C768C"/>
    <w:rsid w:val="002D05E9"/>
    <w:rsid w:val="002D533A"/>
    <w:rsid w:val="002D778C"/>
    <w:rsid w:val="002E38C3"/>
    <w:rsid w:val="002F7961"/>
    <w:rsid w:val="00302300"/>
    <w:rsid w:val="003048BC"/>
    <w:rsid w:val="00305DD1"/>
    <w:rsid w:val="00312C77"/>
    <w:rsid w:val="003145ED"/>
    <w:rsid w:val="00315C77"/>
    <w:rsid w:val="0033168A"/>
    <w:rsid w:val="00335CD9"/>
    <w:rsid w:val="00340F54"/>
    <w:rsid w:val="0035681D"/>
    <w:rsid w:val="00361201"/>
    <w:rsid w:val="00364045"/>
    <w:rsid w:val="003868E1"/>
    <w:rsid w:val="0039461F"/>
    <w:rsid w:val="00395843"/>
    <w:rsid w:val="003A7311"/>
    <w:rsid w:val="003B471C"/>
    <w:rsid w:val="003C6A01"/>
    <w:rsid w:val="003D10AB"/>
    <w:rsid w:val="003D4000"/>
    <w:rsid w:val="003F1EFD"/>
    <w:rsid w:val="003F4249"/>
    <w:rsid w:val="00401C75"/>
    <w:rsid w:val="0040761B"/>
    <w:rsid w:val="00410B57"/>
    <w:rsid w:val="00417846"/>
    <w:rsid w:val="00422C3F"/>
    <w:rsid w:val="004354AC"/>
    <w:rsid w:val="00446E1A"/>
    <w:rsid w:val="00463E9D"/>
    <w:rsid w:val="0047391C"/>
    <w:rsid w:val="004825FD"/>
    <w:rsid w:val="004847CA"/>
    <w:rsid w:val="00497B82"/>
    <w:rsid w:val="004B7714"/>
    <w:rsid w:val="004C4B76"/>
    <w:rsid w:val="004C6412"/>
    <w:rsid w:val="004D2D62"/>
    <w:rsid w:val="004D30D5"/>
    <w:rsid w:val="004D438B"/>
    <w:rsid w:val="004D6504"/>
    <w:rsid w:val="004E235F"/>
    <w:rsid w:val="0051012E"/>
    <w:rsid w:val="005142E6"/>
    <w:rsid w:val="00522C71"/>
    <w:rsid w:val="005241CE"/>
    <w:rsid w:val="00534552"/>
    <w:rsid w:val="00540D49"/>
    <w:rsid w:val="00540E5C"/>
    <w:rsid w:val="00550A79"/>
    <w:rsid w:val="00551DE0"/>
    <w:rsid w:val="0057409D"/>
    <w:rsid w:val="005769D4"/>
    <w:rsid w:val="00584777"/>
    <w:rsid w:val="00586A99"/>
    <w:rsid w:val="00587242"/>
    <w:rsid w:val="005A1232"/>
    <w:rsid w:val="005A32ED"/>
    <w:rsid w:val="005A3AA1"/>
    <w:rsid w:val="005A3DA3"/>
    <w:rsid w:val="005A4D27"/>
    <w:rsid w:val="005B0FAF"/>
    <w:rsid w:val="005B14CE"/>
    <w:rsid w:val="005B2121"/>
    <w:rsid w:val="005B6538"/>
    <w:rsid w:val="005C37AB"/>
    <w:rsid w:val="005C7DA6"/>
    <w:rsid w:val="005E3C49"/>
    <w:rsid w:val="005F35E2"/>
    <w:rsid w:val="005F7134"/>
    <w:rsid w:val="00601A75"/>
    <w:rsid w:val="00616F70"/>
    <w:rsid w:val="00622DE5"/>
    <w:rsid w:val="00623D0F"/>
    <w:rsid w:val="00625279"/>
    <w:rsid w:val="00634DD7"/>
    <w:rsid w:val="00636BE0"/>
    <w:rsid w:val="0064363E"/>
    <w:rsid w:val="00670158"/>
    <w:rsid w:val="006726F0"/>
    <w:rsid w:val="006811D6"/>
    <w:rsid w:val="00690392"/>
    <w:rsid w:val="00696910"/>
    <w:rsid w:val="00697F98"/>
    <w:rsid w:val="006C326A"/>
    <w:rsid w:val="006C40E9"/>
    <w:rsid w:val="006D3303"/>
    <w:rsid w:val="006D5CB7"/>
    <w:rsid w:val="006E3675"/>
    <w:rsid w:val="007030F6"/>
    <w:rsid w:val="00706B8E"/>
    <w:rsid w:val="00715AF3"/>
    <w:rsid w:val="00720C1E"/>
    <w:rsid w:val="00734F30"/>
    <w:rsid w:val="007406C3"/>
    <w:rsid w:val="007410E7"/>
    <w:rsid w:val="007420D8"/>
    <w:rsid w:val="00744F8F"/>
    <w:rsid w:val="00771B54"/>
    <w:rsid w:val="007728C1"/>
    <w:rsid w:val="00777916"/>
    <w:rsid w:val="00780167"/>
    <w:rsid w:val="00795E19"/>
    <w:rsid w:val="007B0FD7"/>
    <w:rsid w:val="007B3715"/>
    <w:rsid w:val="007B6DE7"/>
    <w:rsid w:val="007C0373"/>
    <w:rsid w:val="007C0CF9"/>
    <w:rsid w:val="007D2459"/>
    <w:rsid w:val="007E26C4"/>
    <w:rsid w:val="007E2AB2"/>
    <w:rsid w:val="007E3534"/>
    <w:rsid w:val="007E36D1"/>
    <w:rsid w:val="007F0816"/>
    <w:rsid w:val="008019FD"/>
    <w:rsid w:val="008034F8"/>
    <w:rsid w:val="00811D74"/>
    <w:rsid w:val="00812683"/>
    <w:rsid w:val="00820A3A"/>
    <w:rsid w:val="00827228"/>
    <w:rsid w:val="008433E2"/>
    <w:rsid w:val="00846702"/>
    <w:rsid w:val="008553EB"/>
    <w:rsid w:val="0086333F"/>
    <w:rsid w:val="00870A2D"/>
    <w:rsid w:val="008844BF"/>
    <w:rsid w:val="0088546A"/>
    <w:rsid w:val="00890C59"/>
    <w:rsid w:val="00890E2F"/>
    <w:rsid w:val="008938E5"/>
    <w:rsid w:val="008A4A0E"/>
    <w:rsid w:val="008B4536"/>
    <w:rsid w:val="008C4AC3"/>
    <w:rsid w:val="00906685"/>
    <w:rsid w:val="00910E0F"/>
    <w:rsid w:val="00914527"/>
    <w:rsid w:val="0091690E"/>
    <w:rsid w:val="009457CA"/>
    <w:rsid w:val="00947238"/>
    <w:rsid w:val="009624FC"/>
    <w:rsid w:val="0096461D"/>
    <w:rsid w:val="0099447E"/>
    <w:rsid w:val="009953AF"/>
    <w:rsid w:val="00996E34"/>
    <w:rsid w:val="009A6E2B"/>
    <w:rsid w:val="009B4FAC"/>
    <w:rsid w:val="009B71C3"/>
    <w:rsid w:val="009C20D3"/>
    <w:rsid w:val="009E3260"/>
    <w:rsid w:val="009E5835"/>
    <w:rsid w:val="009F4E01"/>
    <w:rsid w:val="00A02EA2"/>
    <w:rsid w:val="00A06A2B"/>
    <w:rsid w:val="00A07090"/>
    <w:rsid w:val="00A11AD7"/>
    <w:rsid w:val="00A1286B"/>
    <w:rsid w:val="00A240CA"/>
    <w:rsid w:val="00A37B81"/>
    <w:rsid w:val="00A37C1D"/>
    <w:rsid w:val="00A37F13"/>
    <w:rsid w:val="00A40D86"/>
    <w:rsid w:val="00A43208"/>
    <w:rsid w:val="00A4733F"/>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D5042"/>
    <w:rsid w:val="00AE2E8F"/>
    <w:rsid w:val="00AF5760"/>
    <w:rsid w:val="00AF6352"/>
    <w:rsid w:val="00B05649"/>
    <w:rsid w:val="00B059ED"/>
    <w:rsid w:val="00B1723C"/>
    <w:rsid w:val="00B177FE"/>
    <w:rsid w:val="00B264C1"/>
    <w:rsid w:val="00B26AF7"/>
    <w:rsid w:val="00B31B65"/>
    <w:rsid w:val="00B36178"/>
    <w:rsid w:val="00B4532F"/>
    <w:rsid w:val="00B46232"/>
    <w:rsid w:val="00B5039F"/>
    <w:rsid w:val="00B85EE2"/>
    <w:rsid w:val="00BE7574"/>
    <w:rsid w:val="00BF2B7B"/>
    <w:rsid w:val="00BF71C2"/>
    <w:rsid w:val="00C26F53"/>
    <w:rsid w:val="00C330CB"/>
    <w:rsid w:val="00C3675D"/>
    <w:rsid w:val="00C419C1"/>
    <w:rsid w:val="00C51E49"/>
    <w:rsid w:val="00C521F9"/>
    <w:rsid w:val="00C55EA6"/>
    <w:rsid w:val="00C63351"/>
    <w:rsid w:val="00C71253"/>
    <w:rsid w:val="00C734F9"/>
    <w:rsid w:val="00C8405F"/>
    <w:rsid w:val="00C87365"/>
    <w:rsid w:val="00C93FF6"/>
    <w:rsid w:val="00CC20B0"/>
    <w:rsid w:val="00CE163F"/>
    <w:rsid w:val="00D02660"/>
    <w:rsid w:val="00D21279"/>
    <w:rsid w:val="00D43AA2"/>
    <w:rsid w:val="00D518DB"/>
    <w:rsid w:val="00D55ECB"/>
    <w:rsid w:val="00D67721"/>
    <w:rsid w:val="00D70A29"/>
    <w:rsid w:val="00D758CE"/>
    <w:rsid w:val="00D76A86"/>
    <w:rsid w:val="00D927D4"/>
    <w:rsid w:val="00DD2795"/>
    <w:rsid w:val="00DD4385"/>
    <w:rsid w:val="00DD4DE2"/>
    <w:rsid w:val="00DD520D"/>
    <w:rsid w:val="00DD670F"/>
    <w:rsid w:val="00DD786E"/>
    <w:rsid w:val="00DE1B2D"/>
    <w:rsid w:val="00DF0164"/>
    <w:rsid w:val="00DF14A9"/>
    <w:rsid w:val="00DF54AA"/>
    <w:rsid w:val="00E07D33"/>
    <w:rsid w:val="00E12909"/>
    <w:rsid w:val="00E12DDE"/>
    <w:rsid w:val="00E143B6"/>
    <w:rsid w:val="00E30CFF"/>
    <w:rsid w:val="00E54E7D"/>
    <w:rsid w:val="00E55186"/>
    <w:rsid w:val="00E5658D"/>
    <w:rsid w:val="00E615F1"/>
    <w:rsid w:val="00E63146"/>
    <w:rsid w:val="00E64A1D"/>
    <w:rsid w:val="00E74920"/>
    <w:rsid w:val="00E81EE5"/>
    <w:rsid w:val="00E82AC3"/>
    <w:rsid w:val="00E83047"/>
    <w:rsid w:val="00E91F21"/>
    <w:rsid w:val="00EA0566"/>
    <w:rsid w:val="00EA17AC"/>
    <w:rsid w:val="00EB46EA"/>
    <w:rsid w:val="00EB6956"/>
    <w:rsid w:val="00EC545D"/>
    <w:rsid w:val="00EC78FC"/>
    <w:rsid w:val="00EE6672"/>
    <w:rsid w:val="00EF0D22"/>
    <w:rsid w:val="00F13C69"/>
    <w:rsid w:val="00F41627"/>
    <w:rsid w:val="00F41DF6"/>
    <w:rsid w:val="00F52245"/>
    <w:rsid w:val="00F5569F"/>
    <w:rsid w:val="00F60308"/>
    <w:rsid w:val="00F640D0"/>
    <w:rsid w:val="00F75389"/>
    <w:rsid w:val="00F828F3"/>
    <w:rsid w:val="00F903E8"/>
    <w:rsid w:val="00FA0C8C"/>
    <w:rsid w:val="00FA7928"/>
    <w:rsid w:val="00FB4F49"/>
    <w:rsid w:val="00FB540C"/>
    <w:rsid w:val="00FC3169"/>
    <w:rsid w:val="00FD07F5"/>
    <w:rsid w:val="00FF2144"/>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FBD"/>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rsid w:val="00395843"/>
    <w:pPr>
      <w:tabs>
        <w:tab w:val="center" w:pos="4419"/>
        <w:tab w:val="right" w:pos="8838"/>
      </w:tabs>
    </w:pPr>
  </w:style>
  <w:style w:type="paragraph" w:styleId="Piedepgina">
    <w:name w:val="footer"/>
    <w:basedOn w:val="Normal"/>
    <w:link w:val="PiedepginaCar"/>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customStyle="1" w:styleId="PiedepginaCar">
    <w:name w:val="Pie de página Car"/>
    <w:basedOn w:val="Fuentedeprrafopredeter"/>
    <w:link w:val="Piedepgina"/>
    <w:rsid w:val="001A3FBD"/>
    <w:rPr>
      <w:sz w:val="24"/>
      <w:lang w:val="es-ES_tradnl" w:eastAsia="es-ES"/>
    </w:rPr>
  </w:style>
  <w:style w:type="paragraph" w:styleId="NormalWeb">
    <w:name w:val="Normal (Web)"/>
    <w:basedOn w:val="Normal"/>
    <w:uiPriority w:val="99"/>
    <w:unhideWhenUsed/>
    <w:rsid w:val="001A3FBD"/>
    <w:pPr>
      <w:spacing w:before="100" w:beforeAutospacing="1" w:after="100" w:afterAutospacing="1"/>
      <w:jc w:val="left"/>
    </w:pPr>
    <w:rPr>
      <w:szCs w:val="24"/>
      <w:lang w:val="es-AR" w:eastAsia="es-AR"/>
    </w:rPr>
  </w:style>
  <w:style w:type="character" w:styleId="Textoennegrita">
    <w:name w:val="Strong"/>
    <w:uiPriority w:val="22"/>
    <w:qFormat/>
    <w:rsid w:val="001A3FBD"/>
    <w:rPr>
      <w:b/>
      <w:bCs/>
    </w:rPr>
  </w:style>
  <w:style w:type="character" w:styleId="nfasis">
    <w:name w:val="Emphasis"/>
    <w:uiPriority w:val="20"/>
    <w:qFormat/>
    <w:rsid w:val="001A3FBD"/>
    <w:rPr>
      <w:i/>
      <w:iCs/>
    </w:rPr>
  </w:style>
  <w:style w:type="character" w:styleId="Hipervnculo">
    <w:name w:val="Hyperlink"/>
    <w:uiPriority w:val="99"/>
    <w:semiHidden/>
    <w:unhideWhenUsed/>
    <w:rsid w:val="001A3FBD"/>
    <w:rPr>
      <w:color w:val="0000FF"/>
      <w:u w:val="single"/>
    </w:rPr>
  </w:style>
  <w:style w:type="character" w:customStyle="1" w:styleId="TextodegloboCar1">
    <w:name w:val="Texto de globo Car1"/>
    <w:basedOn w:val="Fuentedeprrafopredeter"/>
    <w:uiPriority w:val="99"/>
    <w:semiHidden/>
    <w:rsid w:val="001A3FBD"/>
    <w:rPr>
      <w:rFonts w:ascii="Tahoma" w:hAnsi="Tahoma" w:cs="Tahoma"/>
      <w:sz w:val="16"/>
      <w:szCs w:val="16"/>
      <w:lang w:val="es-ES_tradnl" w:eastAsia="es-ES"/>
    </w:rPr>
  </w:style>
  <w:style w:type="character" w:customStyle="1" w:styleId="TextocomentarioCar">
    <w:name w:val="Texto comentario Car"/>
    <w:basedOn w:val="Fuentedeprrafopredeter"/>
    <w:link w:val="Textocomentario"/>
    <w:uiPriority w:val="99"/>
    <w:semiHidden/>
    <w:rsid w:val="001A3FBD"/>
    <w:rPr>
      <w:rFonts w:ascii="Calibri" w:eastAsia="Calibri" w:hAnsi="Calibri"/>
      <w:sz w:val="24"/>
      <w:szCs w:val="24"/>
      <w:lang w:eastAsia="en-US"/>
    </w:rPr>
  </w:style>
  <w:style w:type="paragraph" w:styleId="Textocomentario">
    <w:name w:val="annotation text"/>
    <w:basedOn w:val="Normal"/>
    <w:link w:val="TextocomentarioCar"/>
    <w:uiPriority w:val="99"/>
    <w:semiHidden/>
    <w:unhideWhenUsed/>
    <w:rsid w:val="001A3FBD"/>
    <w:pPr>
      <w:spacing w:after="200" w:line="276" w:lineRule="auto"/>
      <w:jc w:val="left"/>
    </w:pPr>
    <w:rPr>
      <w:rFonts w:ascii="Calibri" w:eastAsia="Calibri" w:hAnsi="Calibri"/>
      <w:szCs w:val="24"/>
      <w:lang w:val="es-AR" w:eastAsia="en-US"/>
    </w:rPr>
  </w:style>
  <w:style w:type="character" w:customStyle="1" w:styleId="TextocomentarioCar1">
    <w:name w:val="Texto comentario Car1"/>
    <w:basedOn w:val="Fuentedeprrafopredeter"/>
    <w:uiPriority w:val="99"/>
    <w:semiHidden/>
    <w:rsid w:val="001A3FBD"/>
    <w:rPr>
      <w:lang w:val="es-ES_tradnl" w:eastAsia="es-ES"/>
    </w:rPr>
  </w:style>
  <w:style w:type="character" w:customStyle="1" w:styleId="AsuntodelcomentarioCar">
    <w:name w:val="Asunto del comentario Car"/>
    <w:basedOn w:val="TextocomentarioCar"/>
    <w:link w:val="Asuntodelcomentario"/>
    <w:uiPriority w:val="99"/>
    <w:semiHidden/>
    <w:rsid w:val="001A3FBD"/>
    <w:rPr>
      <w:rFonts w:ascii="Calibri" w:eastAsia="Calibri" w:hAnsi="Calibri"/>
      <w:b/>
      <w:bCs/>
      <w:sz w:val="24"/>
      <w:szCs w:val="24"/>
      <w:lang w:eastAsia="en-US"/>
    </w:rPr>
  </w:style>
  <w:style w:type="paragraph" w:styleId="Asuntodelcomentario">
    <w:name w:val="annotation subject"/>
    <w:basedOn w:val="Textocomentario"/>
    <w:next w:val="Textocomentario"/>
    <w:link w:val="AsuntodelcomentarioCar"/>
    <w:uiPriority w:val="99"/>
    <w:semiHidden/>
    <w:unhideWhenUsed/>
    <w:rsid w:val="001A3FBD"/>
    <w:rPr>
      <w:b/>
      <w:bCs/>
    </w:rPr>
  </w:style>
  <w:style w:type="character" w:customStyle="1" w:styleId="AsuntodelcomentarioCar1">
    <w:name w:val="Asunto del comentario Car1"/>
    <w:basedOn w:val="TextocomentarioCar1"/>
    <w:uiPriority w:val="99"/>
    <w:semiHidden/>
    <w:rsid w:val="001A3FBD"/>
    <w:rPr>
      <w:b/>
      <w:bCs/>
      <w:lang w:val="es-ES_tradnl" w:eastAsia="es-ES"/>
    </w:rPr>
  </w:style>
  <w:style w:type="paragraph" w:styleId="Textonotapie">
    <w:name w:val="footnote text"/>
    <w:basedOn w:val="Normal"/>
    <w:link w:val="TextonotapieCar"/>
    <w:uiPriority w:val="99"/>
    <w:unhideWhenUsed/>
    <w:rsid w:val="001A3FBD"/>
    <w:pPr>
      <w:jc w:val="left"/>
    </w:pPr>
    <w:rPr>
      <w:rFonts w:ascii="Cambria" w:eastAsia="Cambria" w:hAnsi="Cambria"/>
      <w:sz w:val="20"/>
      <w:lang w:val="es-AR" w:eastAsia="en-US"/>
    </w:rPr>
  </w:style>
  <w:style w:type="character" w:customStyle="1" w:styleId="TextonotapieCar">
    <w:name w:val="Texto nota pie Car"/>
    <w:basedOn w:val="Fuentedeprrafopredeter"/>
    <w:link w:val="Textonotapie"/>
    <w:uiPriority w:val="99"/>
    <w:rsid w:val="001A3FBD"/>
    <w:rPr>
      <w:rFonts w:ascii="Cambria" w:eastAsia="Cambria" w:hAnsi="Cambria"/>
      <w:lang w:eastAsia="en-US"/>
    </w:rPr>
  </w:style>
  <w:style w:type="paragraph" w:styleId="Ttulo">
    <w:name w:val="Title"/>
    <w:basedOn w:val="Normal"/>
    <w:next w:val="Normal"/>
    <w:link w:val="TtuloCar"/>
    <w:qFormat/>
    <w:rsid w:val="001A3FBD"/>
    <w:pPr>
      <w:keepNext/>
      <w:keepLines/>
      <w:pBdr>
        <w:top w:val="nil"/>
        <w:left w:val="nil"/>
        <w:bottom w:val="nil"/>
        <w:right w:val="nil"/>
        <w:between w:val="nil"/>
      </w:pBdr>
      <w:spacing w:before="480" w:after="120"/>
      <w:jc w:val="left"/>
    </w:pPr>
    <w:rPr>
      <w:rFonts w:ascii="Pica 10" w:eastAsia="Pica 10" w:hAnsi="Pica 10"/>
      <w:b/>
      <w:color w:val="000000"/>
      <w:sz w:val="72"/>
      <w:szCs w:val="72"/>
      <w:lang w:val="es-AR" w:eastAsia="es-AR"/>
    </w:rPr>
  </w:style>
  <w:style w:type="character" w:customStyle="1" w:styleId="TtuloCar">
    <w:name w:val="Título Car"/>
    <w:basedOn w:val="Fuentedeprrafopredeter"/>
    <w:link w:val="Ttulo"/>
    <w:rsid w:val="001A3FBD"/>
    <w:rPr>
      <w:rFonts w:ascii="Pica 10" w:eastAsia="Pica 10" w:hAnsi="Pica 10"/>
      <w:b/>
      <w:color w:val="000000"/>
      <w:sz w:val="72"/>
      <w:szCs w:val="72"/>
    </w:rPr>
  </w:style>
  <w:style w:type="paragraph" w:styleId="Prrafodelista">
    <w:name w:val="List Paragraph"/>
    <w:basedOn w:val="Normal"/>
    <w:uiPriority w:val="34"/>
    <w:qFormat/>
    <w:rsid w:val="001A3FBD"/>
    <w:pPr>
      <w:ind w:left="720"/>
      <w:contextualSpacing/>
    </w:pPr>
  </w:style>
  <w:style w:type="paragraph" w:styleId="Sinespaciado">
    <w:name w:val="No Spacing"/>
    <w:uiPriority w:val="1"/>
    <w:qFormat/>
    <w:rsid w:val="00DD786E"/>
    <w:rPr>
      <w:sz w:val="24"/>
      <w:szCs w:val="24"/>
      <w:lang w:val="es-ES" w:eastAsia="es-ES"/>
    </w:rPr>
  </w:style>
  <w:style w:type="character" w:styleId="Refdenotaalpie">
    <w:name w:val="footnote reference"/>
    <w:basedOn w:val="Fuentedeprrafopredeter"/>
    <w:uiPriority w:val="99"/>
    <w:semiHidden/>
    <w:unhideWhenUsed/>
    <w:rsid w:val="009E3260"/>
    <w:rPr>
      <w:vertAlign w:val="superscript"/>
    </w:rPr>
  </w:style>
</w:styles>
</file>

<file path=word/webSettings.xml><?xml version="1.0" encoding="utf-8"?>
<w:webSettings xmlns:r="http://schemas.openxmlformats.org/officeDocument/2006/relationships" xmlns:w="http://schemas.openxmlformats.org/wordprocessingml/2006/main">
  <w:divs>
    <w:div w:id="261764373">
      <w:bodyDiv w:val="1"/>
      <w:marLeft w:val="0"/>
      <w:marRight w:val="0"/>
      <w:marTop w:val="0"/>
      <w:marBottom w:val="0"/>
      <w:divBdr>
        <w:top w:val="none" w:sz="0" w:space="0" w:color="auto"/>
        <w:left w:val="none" w:sz="0" w:space="0" w:color="auto"/>
        <w:bottom w:val="none" w:sz="0" w:space="0" w:color="auto"/>
        <w:right w:val="none" w:sz="0" w:space="0" w:color="auto"/>
      </w:divBdr>
    </w:div>
    <w:div w:id="416827316">
      <w:bodyDiv w:val="1"/>
      <w:marLeft w:val="0"/>
      <w:marRight w:val="0"/>
      <w:marTop w:val="0"/>
      <w:marBottom w:val="0"/>
      <w:divBdr>
        <w:top w:val="none" w:sz="0" w:space="0" w:color="auto"/>
        <w:left w:val="none" w:sz="0" w:space="0" w:color="auto"/>
        <w:bottom w:val="none" w:sz="0" w:space="0" w:color="auto"/>
        <w:right w:val="none" w:sz="0" w:space="0" w:color="auto"/>
      </w:divBdr>
    </w:div>
    <w:div w:id="1069961089">
      <w:bodyDiv w:val="1"/>
      <w:marLeft w:val="0"/>
      <w:marRight w:val="0"/>
      <w:marTop w:val="0"/>
      <w:marBottom w:val="0"/>
      <w:divBdr>
        <w:top w:val="none" w:sz="0" w:space="0" w:color="auto"/>
        <w:left w:val="none" w:sz="0" w:space="0" w:color="auto"/>
        <w:bottom w:val="none" w:sz="0" w:space="0" w:color="auto"/>
        <w:right w:val="none" w:sz="0" w:space="0" w:color="auto"/>
      </w:divBdr>
    </w:div>
    <w:div w:id="1411610767">
      <w:bodyDiv w:val="1"/>
      <w:marLeft w:val="0"/>
      <w:marRight w:val="0"/>
      <w:marTop w:val="0"/>
      <w:marBottom w:val="0"/>
      <w:divBdr>
        <w:top w:val="none" w:sz="0" w:space="0" w:color="auto"/>
        <w:left w:val="none" w:sz="0" w:space="0" w:color="auto"/>
        <w:bottom w:val="none" w:sz="0" w:space="0" w:color="auto"/>
        <w:right w:val="none" w:sz="0" w:space="0" w:color="auto"/>
      </w:divBdr>
    </w:div>
    <w:div w:id="1557277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658</Words>
  <Characters>3449</Characters>
  <Application>Microsoft Office Word</Application>
  <DocSecurity>0</DocSecurity>
  <Lines>99</Lines>
  <Paragraphs>10</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Alexis Vaisman</dc:creator>
  <cp:lastModifiedBy>tocarreto</cp:lastModifiedBy>
  <cp:revision>2</cp:revision>
  <cp:lastPrinted>2020-04-17T20:31:00Z</cp:lastPrinted>
  <dcterms:created xsi:type="dcterms:W3CDTF">2022-04-21T19:46:00Z</dcterms:created>
  <dcterms:modified xsi:type="dcterms:W3CDTF">2022-04-21T19:46:00Z</dcterms:modified>
</cp:coreProperties>
</file>