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19050" t="0" r="1466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75760" w:rsidRPr="00A75760" w:rsidRDefault="00A75760" w:rsidP="00A75760">
      <w:pPr>
        <w:jc w:val="right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EXP. 1039-D-2022</w:t>
      </w:r>
    </w:p>
    <w:p w:rsidR="00A75760" w:rsidRPr="00A75760" w:rsidRDefault="00A75760" w:rsidP="00A75760">
      <w:pPr>
        <w:jc w:val="left"/>
        <w:rPr>
          <w:lang w:val="es-AR"/>
        </w:rPr>
      </w:pPr>
    </w:p>
    <w:p w:rsidR="00A75760" w:rsidRPr="00A75760" w:rsidRDefault="00A75760" w:rsidP="00A75760">
      <w:pPr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Legislatura de la Ciudad Autónoma de Buenos Aires</w:t>
      </w:r>
    </w:p>
    <w:p w:rsidR="00A75760" w:rsidRPr="00A75760" w:rsidRDefault="00A75760" w:rsidP="00A75760">
      <w:pPr>
        <w:jc w:val="left"/>
        <w:rPr>
          <w:lang w:val="es-AR"/>
        </w:rPr>
      </w:pPr>
    </w:p>
    <w:p w:rsidR="00A75760" w:rsidRPr="00A75760" w:rsidRDefault="00A75760" w:rsidP="00A75760">
      <w:pPr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Visto: El Expediente N° 1039-D-2022 iniciado por la Diputada Fidel Natalia que busca declarar Personalidad Destacada de la Ciudad Autónoma de Buenos Aires en el ámbito de la cultura al fotógrafo Gonzalo Lauda  y </w:t>
      </w:r>
    </w:p>
    <w:p w:rsidR="00A75760" w:rsidRPr="00A75760" w:rsidRDefault="00A75760" w:rsidP="00A75760">
      <w:pPr>
        <w:jc w:val="left"/>
        <w:rPr>
          <w:lang w:val="es-AR"/>
        </w:rPr>
      </w:pPr>
    </w:p>
    <w:p w:rsidR="00A75760" w:rsidRPr="00A75760" w:rsidRDefault="00A75760" w:rsidP="00A75760">
      <w:pPr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Considerando</w:t>
      </w:r>
    </w:p>
    <w:p w:rsidR="00A75760" w:rsidRPr="00A75760" w:rsidRDefault="00A75760" w:rsidP="00A75760">
      <w:pPr>
        <w:spacing w:before="240" w:after="240"/>
        <w:jc w:val="left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 </w:t>
      </w:r>
      <w:r w:rsidRPr="00A75760">
        <w:rPr>
          <w:rFonts w:ascii="Arial" w:hAnsi="Arial" w:cs="Arial"/>
          <w:color w:val="000000"/>
          <w:sz w:val="22"/>
          <w:lang w:val="es-AR"/>
        </w:rPr>
        <w:tab/>
      </w:r>
      <w:r w:rsidRPr="00A75760">
        <w:rPr>
          <w:rFonts w:ascii="Arial" w:hAnsi="Arial" w:cs="Arial"/>
          <w:color w:val="000000"/>
          <w:sz w:val="22"/>
          <w:szCs w:val="22"/>
          <w:lang w:val="es-AR"/>
        </w:rPr>
        <w:t>Que Gonzalo Lauda (Buenos Aires, 1967) se destaca por su capacidad única para crear atmósferas a través de la fotografía.</w:t>
      </w:r>
    </w:p>
    <w:p w:rsidR="00A75760" w:rsidRPr="00A75760" w:rsidRDefault="00A75760" w:rsidP="00A75760">
      <w:pPr>
        <w:spacing w:before="240" w:after="240"/>
        <w:ind w:firstLine="720"/>
        <w:jc w:val="left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Que inició sus estudios en 1985, junto a Pedro Luís Raota, y se perfeccionó luego de la mano de Eduardo Gil y la reconocida artista argentina Fabiana Barreda.</w:t>
      </w:r>
    </w:p>
    <w:p w:rsidR="00A75760" w:rsidRPr="00A75760" w:rsidRDefault="00A75760" w:rsidP="00A75760">
      <w:pPr>
        <w:spacing w:before="240" w:after="240"/>
        <w:ind w:firstLine="720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Que a los 17 años recibió, como regalo de su padre, la primera cámara: una Minolta K1000, con la cual emprendió su propio camino de aprendizaje.</w:t>
      </w:r>
    </w:p>
    <w:p w:rsidR="00A75760" w:rsidRPr="00A75760" w:rsidRDefault="00A75760" w:rsidP="00A75760">
      <w:pPr>
        <w:spacing w:before="240" w:after="240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 </w:t>
      </w:r>
      <w:r w:rsidRPr="00A75760">
        <w:rPr>
          <w:rFonts w:ascii="Arial" w:hAnsi="Arial" w:cs="Arial"/>
          <w:color w:val="000000"/>
          <w:sz w:val="22"/>
          <w:lang w:val="es-AR"/>
        </w:rPr>
        <w:tab/>
      </w:r>
      <w:r w:rsidRPr="00A75760">
        <w:rPr>
          <w:rFonts w:ascii="Arial" w:hAnsi="Arial" w:cs="Arial"/>
          <w:color w:val="000000"/>
          <w:sz w:val="22"/>
          <w:szCs w:val="22"/>
          <w:lang w:val="es-AR"/>
        </w:rPr>
        <w:t>Que desde temprano, su interés por los relieves, fauna y paisajes argentinos lo impulsó a profundizar en la fotografía artística. Entre 1990 y 2000, se adentró en el mundo de la fotografía de moda, trabajando para reconocidas editoriales y desarrollando importantes campañas.</w:t>
      </w:r>
    </w:p>
    <w:p w:rsidR="00A75760" w:rsidRPr="00A75760" w:rsidRDefault="00A75760" w:rsidP="00A75760">
      <w:pPr>
        <w:spacing w:before="240" w:after="240"/>
        <w:ind w:firstLine="720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Que entre 2002 y 2009, se consolidó en la fotografía publicitaria y fundó su propia productora, STRUKA, donde trabajó para marcas de renombre internacional. Paralelamente, siguió fomentando su interés latente por la fotografía artística, y realizó nuevos viajes fotográficos por Argentina.</w:t>
      </w:r>
    </w:p>
    <w:p w:rsidR="00A75760" w:rsidRPr="00A75760" w:rsidRDefault="00A75760" w:rsidP="00A75760">
      <w:pPr>
        <w:spacing w:before="240" w:after="240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         </w:t>
      </w:r>
      <w:r w:rsidRPr="00A75760">
        <w:rPr>
          <w:rFonts w:ascii="Arial" w:hAnsi="Arial" w:cs="Arial"/>
          <w:color w:val="000000"/>
          <w:sz w:val="22"/>
          <w:lang w:val="es-AR"/>
        </w:rPr>
        <w:tab/>
      </w:r>
      <w:r w:rsidRPr="00A75760">
        <w:rPr>
          <w:rFonts w:ascii="Arial" w:hAnsi="Arial" w:cs="Arial"/>
          <w:color w:val="000000"/>
          <w:sz w:val="22"/>
          <w:szCs w:val="22"/>
          <w:lang w:val="es-AR"/>
        </w:rPr>
        <w:t xml:space="preserve">Que en 2013, publicó </w:t>
      </w:r>
      <w:r w:rsidRPr="00A75760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>Agua</w:t>
      </w:r>
      <w:r w:rsidRPr="00A75760">
        <w:rPr>
          <w:rFonts w:ascii="Arial" w:hAnsi="Arial" w:cs="Arial"/>
          <w:color w:val="000000"/>
          <w:sz w:val="22"/>
          <w:szCs w:val="22"/>
          <w:lang w:val="es-AR"/>
        </w:rPr>
        <w:t>, su primer libro, que reúne fotografías de horizontes en los que el mar y los lagos de la Patagonia cobran protagonismo.</w:t>
      </w:r>
    </w:p>
    <w:p w:rsidR="00A75760" w:rsidRPr="00A75760" w:rsidRDefault="00A75760" w:rsidP="00A75760">
      <w:pPr>
        <w:spacing w:before="240" w:after="240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        </w:t>
      </w:r>
      <w:r w:rsidRPr="00A75760">
        <w:rPr>
          <w:rFonts w:ascii="Arial" w:hAnsi="Arial" w:cs="Arial"/>
          <w:color w:val="000000"/>
          <w:sz w:val="22"/>
          <w:lang w:val="es-AR"/>
        </w:rPr>
        <w:tab/>
      </w:r>
      <w:r w:rsidRPr="00A75760">
        <w:rPr>
          <w:rFonts w:ascii="Arial" w:hAnsi="Arial" w:cs="Arial"/>
          <w:color w:val="000000"/>
          <w:sz w:val="22"/>
          <w:szCs w:val="22"/>
          <w:lang w:val="es-AR"/>
        </w:rPr>
        <w:t xml:space="preserve">Que en 2015, viajó a las islas Malvinas, junto al hijo de un aviador desaparecido en el océano. Como resultado de ese viaje, publicó su segundo libro: </w:t>
      </w:r>
      <w:r w:rsidRPr="00A75760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>Malvinas</w:t>
      </w:r>
      <w:r w:rsidRPr="00A75760">
        <w:rPr>
          <w:rFonts w:ascii="Arial" w:hAnsi="Arial" w:cs="Arial"/>
          <w:color w:val="000000"/>
          <w:sz w:val="22"/>
          <w:szCs w:val="22"/>
          <w:lang w:val="es-AR"/>
        </w:rPr>
        <w:t>. </w:t>
      </w:r>
    </w:p>
    <w:p w:rsidR="00A75760" w:rsidRPr="00A75760" w:rsidRDefault="00A75760" w:rsidP="00A75760">
      <w:pPr>
        <w:spacing w:before="240" w:after="240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         </w:t>
      </w:r>
      <w:r w:rsidRPr="00A75760">
        <w:rPr>
          <w:rFonts w:ascii="Arial" w:hAnsi="Arial" w:cs="Arial"/>
          <w:color w:val="000000"/>
          <w:sz w:val="22"/>
          <w:lang w:val="es-AR"/>
        </w:rPr>
        <w:tab/>
      </w:r>
      <w:r w:rsidRPr="00A75760">
        <w:rPr>
          <w:rFonts w:ascii="Arial" w:hAnsi="Arial" w:cs="Arial"/>
          <w:color w:val="000000"/>
          <w:sz w:val="22"/>
          <w:szCs w:val="22"/>
          <w:lang w:val="es-AR"/>
        </w:rPr>
        <w:t>Que actualmente expone su colección "</w:t>
      </w:r>
      <w:r w:rsidRPr="00A75760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>Sentir la Patria</w:t>
      </w:r>
      <w:r w:rsidRPr="00A75760">
        <w:rPr>
          <w:rFonts w:ascii="Arial" w:hAnsi="Arial" w:cs="Arial"/>
          <w:color w:val="000000"/>
          <w:sz w:val="22"/>
          <w:szCs w:val="22"/>
          <w:lang w:val="es-AR"/>
        </w:rPr>
        <w:t>" recreación de la Guerra del Malvinas en su 40 aniversario que se estrenó por primera vez en el mes de Abril y se exhibió en el Ministerio de Defensa de la Nación.</w:t>
      </w:r>
    </w:p>
    <w:p w:rsidR="00A75760" w:rsidRPr="00A75760" w:rsidRDefault="00A75760" w:rsidP="00A75760">
      <w:pPr>
        <w:spacing w:before="240" w:after="240"/>
        <w:ind w:firstLine="720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 Por todo lo expuesto, esta Comisión de Cultura recomienda la aprobación de la siguiente</w:t>
      </w:r>
    </w:p>
    <w:p w:rsidR="00A75760" w:rsidRPr="00A75760" w:rsidRDefault="00A75760" w:rsidP="00A75760">
      <w:pPr>
        <w:jc w:val="center"/>
        <w:rPr>
          <w:lang w:val="es-AR"/>
        </w:rPr>
      </w:pPr>
      <w:r w:rsidRPr="00A75760">
        <w:rPr>
          <w:rFonts w:ascii="Arial" w:hAnsi="Arial" w:cs="Arial"/>
          <w:b/>
          <w:bCs/>
          <w:color w:val="000000"/>
          <w:sz w:val="22"/>
          <w:szCs w:val="22"/>
          <w:lang w:val="es-AR"/>
        </w:rPr>
        <w:t>DECLARACIÓN</w:t>
      </w:r>
    </w:p>
    <w:p w:rsidR="00A75760" w:rsidRPr="00A75760" w:rsidRDefault="00A75760" w:rsidP="00A75760">
      <w:pPr>
        <w:spacing w:before="240" w:after="240"/>
        <w:rPr>
          <w:lang w:val="es-AR"/>
        </w:rPr>
      </w:pPr>
      <w:r w:rsidRPr="00A75760">
        <w:rPr>
          <w:rFonts w:ascii="Arial" w:hAnsi="Arial" w:cs="Arial"/>
          <w:color w:val="000000"/>
          <w:sz w:val="22"/>
          <w:szCs w:val="22"/>
          <w:lang w:val="es-AR"/>
        </w:rPr>
        <w:t>Declárase Personalidad Destacada de la Ciudad Autónoma de Buenos Aires en el ámbito de la cultura al fotógrafo Gonzalo Lauda.</w:t>
      </w:r>
    </w:p>
    <w:p w:rsidR="005146A6" w:rsidRPr="005146A6" w:rsidRDefault="005146A6" w:rsidP="005146A6">
      <w:pPr>
        <w:spacing w:before="240" w:after="240"/>
        <w:jc w:val="left"/>
        <w:rPr>
          <w:lang w:val="es-AR"/>
        </w:rPr>
      </w:pPr>
      <w:r w:rsidRPr="005146A6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>Sala de Comisión: 3 de mayo de 2022</w:t>
      </w:r>
    </w:p>
    <w:p w:rsidR="005146A6" w:rsidRDefault="005146A6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A2799" w:rsidRDefault="008A2799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315885" w:rsidRPr="006D0EDD" w:rsidRDefault="00315885" w:rsidP="00965797">
      <w:pPr>
        <w:spacing w:after="240"/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Presidente</w:t>
      </w:r>
    </w:p>
    <w:p w:rsidR="00965797" w:rsidRDefault="00965797" w:rsidP="00965797">
      <w:pPr>
        <w:spacing w:after="200"/>
        <w:jc w:val="center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>Diputado Roy Cortina</w:t>
      </w: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Pr="006D0EDD" w:rsidRDefault="008A2799" w:rsidP="00965797">
      <w:pPr>
        <w:spacing w:after="200"/>
        <w:jc w:val="center"/>
        <w:rPr>
          <w:b/>
          <w:lang w:val="es-AR"/>
        </w:rPr>
      </w:pP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Vicepresidenta I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Diputada Maria Bielli                                                              </w:t>
      </w:r>
    </w:p>
    <w:p w:rsidR="00965797" w:rsidRPr="006D0EDD" w:rsidRDefault="00965797" w:rsidP="00965797">
      <w:pPr>
        <w:spacing w:after="200"/>
        <w:ind w:left="576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Vicepresidenta II</w:t>
      </w: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br/>
      </w:r>
      <w:r w:rsidRPr="006D0EDD">
        <w:rPr>
          <w:b/>
          <w:color w:val="000000"/>
          <w:lang w:val="es-AR"/>
        </w:rPr>
        <w:br/>
        <w:t>Diputada Maria Luisa </w:t>
      </w:r>
    </w:p>
    <w:p w:rsidR="006C6F24" w:rsidRDefault="00965797" w:rsidP="00965797">
      <w:pPr>
        <w:spacing w:after="200"/>
        <w:jc w:val="left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 xml:space="preserve">Gonzalez Estevarena                                                                    </w:t>
      </w:r>
    </w:p>
    <w:p w:rsidR="006C6F24" w:rsidRDefault="006C6F24" w:rsidP="006C6F24">
      <w:pPr>
        <w:spacing w:after="200"/>
        <w:ind w:left="6372"/>
        <w:jc w:val="left"/>
        <w:rPr>
          <w:b/>
          <w:color w:val="000000"/>
          <w:lang w:val="es-AR"/>
        </w:rPr>
      </w:pPr>
    </w:p>
    <w:p w:rsidR="00965797" w:rsidRPr="006D0EDD" w:rsidRDefault="00965797" w:rsidP="006C6F24">
      <w:pPr>
        <w:spacing w:after="200"/>
        <w:ind w:left="6372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 Diputada Natalia Fidel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Diputado Matias Lopez 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6C6F24" w:rsidRDefault="006C6F24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Arenaza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                                               </w:t>
      </w:r>
    </w:p>
    <w:p w:rsidR="006C6F24" w:rsidRDefault="006C6F24" w:rsidP="006D0EDD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6D0EDD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Diputado Dario Nieto</w:t>
      </w: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6C6F24">
      <w:pPr>
        <w:spacing w:after="200"/>
        <w:ind w:left="5664" w:firstLine="708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Eugenio Casielles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6C6F24" w:rsidRDefault="006C6F24" w:rsidP="006C6F24">
      <w:pPr>
        <w:spacing w:after="200"/>
        <w:jc w:val="left"/>
        <w:rPr>
          <w:b/>
          <w:color w:val="000000"/>
          <w:lang w:val="es-AR"/>
        </w:rPr>
      </w:pPr>
    </w:p>
    <w:p w:rsidR="006C6F24" w:rsidRDefault="006C6F24" w:rsidP="006C6F24">
      <w:pPr>
        <w:spacing w:after="200"/>
        <w:jc w:val="left"/>
        <w:rPr>
          <w:b/>
          <w:color w:val="000000"/>
          <w:lang w:val="es-AR"/>
        </w:rPr>
      </w:pPr>
    </w:p>
    <w:p w:rsidR="006C6F24" w:rsidRDefault="006C6F24" w:rsidP="006C6F24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6C6F24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Matias Barroetaveña</w:t>
      </w:r>
    </w:p>
    <w:p w:rsidR="006C6F24" w:rsidRDefault="006C6F24" w:rsidP="00965797">
      <w:pPr>
        <w:spacing w:after="200"/>
        <w:jc w:val="left"/>
        <w:rPr>
          <w:b/>
          <w:color w:val="000000"/>
          <w:lang w:val="es-AR"/>
        </w:rPr>
      </w:pPr>
    </w:p>
    <w:p w:rsidR="006C6F24" w:rsidRDefault="006C6F24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6C6F24">
      <w:pPr>
        <w:spacing w:after="200"/>
        <w:ind w:left="5664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Modarelli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  <w:t xml:space="preserve">         </w:t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6C6F24">
      <w:pPr>
        <w:spacing w:after="200"/>
        <w:rPr>
          <w:b/>
          <w:lang w:val="es-AR"/>
        </w:rPr>
      </w:pPr>
      <w:r w:rsidRPr="006D0EDD">
        <w:rPr>
          <w:b/>
          <w:color w:val="000000"/>
          <w:lang w:val="es-AR"/>
        </w:rPr>
        <w:t>Diputada Patricia Vischi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6C6F24">
      <w:pPr>
        <w:spacing w:after="200"/>
        <w:jc w:val="right"/>
        <w:rPr>
          <w:b/>
        </w:rPr>
      </w:pPr>
      <w:r w:rsidRPr="006D0EDD">
        <w:rPr>
          <w:b/>
          <w:color w:val="000000"/>
          <w:lang w:val="es-AR"/>
        </w:rPr>
        <w:t>Diputada Maria Ines Parry</w:t>
      </w:r>
    </w:p>
    <w:sectPr w:rsidR="00965797" w:rsidRPr="006D0EDD" w:rsidSect="00670038">
      <w:headerReference w:type="default" r:id="rId9"/>
      <w:footerReference w:type="default" r:id="rId10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70A9" w:rsidRDefault="003F70A9">
      <w:r>
        <w:separator/>
      </w:r>
    </w:p>
  </w:endnote>
  <w:endnote w:type="continuationSeparator" w:id="1">
    <w:p w:rsidR="003F70A9" w:rsidRDefault="003F70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6C6F24" w:rsidRPr="006C6F24">
        <w:rPr>
          <w:noProof/>
          <w:color w:val="333333"/>
          <w:sz w:val="20"/>
        </w:rPr>
        <w:t>02/05/2022 15:43:00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6C6F24" w:rsidRPr="006C6F24">
        <w:rPr>
          <w:noProof/>
          <w:color w:val="333333"/>
          <w:sz w:val="20"/>
        </w:rPr>
        <w:t>2069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6C6F24" w:rsidRPr="006C6F24">
        <w:rPr>
          <w:noProof/>
          <w:color w:val="333333"/>
          <w:sz w:val="20"/>
        </w:rPr>
        <w:t>388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F01361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F01361" w:rsidRPr="001E0306">
      <w:rPr>
        <w:rStyle w:val="Nmerodepgina"/>
        <w:color w:val="333333"/>
      </w:rPr>
      <w:fldChar w:fldCharType="separate"/>
    </w:r>
    <w:r w:rsidR="006C6F24">
      <w:rPr>
        <w:rStyle w:val="Nmerodepgina"/>
        <w:noProof/>
        <w:color w:val="333333"/>
      </w:rPr>
      <w:t>3</w:t>
    </w:r>
    <w:r w:rsidR="00F01361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6C6F24" w:rsidRPr="006C6F24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70A9" w:rsidRDefault="003F70A9">
      <w:r>
        <w:separator/>
      </w:r>
    </w:p>
  </w:footnote>
  <w:footnote w:type="continuationSeparator" w:id="1">
    <w:p w:rsidR="003F70A9" w:rsidRDefault="003F70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A6343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2E5C"/>
    <w:rsid w:val="00193260"/>
    <w:rsid w:val="0019414B"/>
    <w:rsid w:val="001B0CF3"/>
    <w:rsid w:val="001B770D"/>
    <w:rsid w:val="001C18CC"/>
    <w:rsid w:val="001C274D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885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3F5BB8"/>
    <w:rsid w:val="003F70A9"/>
    <w:rsid w:val="00401C75"/>
    <w:rsid w:val="00406EB1"/>
    <w:rsid w:val="0040761B"/>
    <w:rsid w:val="00411644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146A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28C0"/>
    <w:rsid w:val="005C37AB"/>
    <w:rsid w:val="005D265D"/>
    <w:rsid w:val="005F1AE6"/>
    <w:rsid w:val="005F35E2"/>
    <w:rsid w:val="005F5A57"/>
    <w:rsid w:val="005F7133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C6F24"/>
    <w:rsid w:val="006D0EDD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26E12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961BC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473D0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A2799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099D"/>
    <w:rsid w:val="0095245B"/>
    <w:rsid w:val="0095503E"/>
    <w:rsid w:val="00956DED"/>
    <w:rsid w:val="009624FC"/>
    <w:rsid w:val="009630D2"/>
    <w:rsid w:val="0096461D"/>
    <w:rsid w:val="00965797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760"/>
    <w:rsid w:val="00A75EED"/>
    <w:rsid w:val="00A7779B"/>
    <w:rsid w:val="00A878E2"/>
    <w:rsid w:val="00A962A7"/>
    <w:rsid w:val="00A9781C"/>
    <w:rsid w:val="00A979DE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C49B4"/>
    <w:rsid w:val="00BC7B44"/>
    <w:rsid w:val="00BD456C"/>
    <w:rsid w:val="00BD6017"/>
    <w:rsid w:val="00BF2B7B"/>
    <w:rsid w:val="00BF71C2"/>
    <w:rsid w:val="00C14D49"/>
    <w:rsid w:val="00C26980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8294F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01361"/>
    <w:rsid w:val="00F13C69"/>
    <w:rsid w:val="00F41DF6"/>
    <w:rsid w:val="00F51AE0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A6B68"/>
    <w:rsid w:val="00FB026D"/>
    <w:rsid w:val="00FC3E00"/>
    <w:rsid w:val="00FD07F5"/>
    <w:rsid w:val="00FE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3</Pages>
  <Words>388</Words>
  <Characters>2069</Characters>
  <Application>Microsoft Office Word</Application>
  <DocSecurity>0</DocSecurity>
  <Lines>80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2022-05-03T12:04:00Z</cp:lastPrinted>
  <dcterms:created xsi:type="dcterms:W3CDTF">2022-05-02T18:43:00Z</dcterms:created>
  <dcterms:modified xsi:type="dcterms:W3CDTF">2022-05-03T12:04:00Z</dcterms:modified>
</cp:coreProperties>
</file>