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518" w:rsidRDefault="00014518" w:rsidP="00014518">
      <w:pPr>
        <w:spacing w:before="240" w:after="240" w:line="360" w:lineRule="auto"/>
        <w:jc w:val="center"/>
        <w:rPr>
          <w:b/>
          <w:lang w:val="es-ES"/>
        </w:rPr>
      </w:pPr>
      <w:r w:rsidRPr="00014518">
        <w:rPr>
          <w:b/>
          <w:lang w:val="es-ES"/>
        </w:rPr>
        <w:t>PROYECTODE RESOLUCIÓN</w:t>
      </w:r>
    </w:p>
    <w:p w:rsidR="00014518" w:rsidRPr="00014518" w:rsidRDefault="00014518" w:rsidP="00014518">
      <w:pPr>
        <w:spacing w:before="240" w:after="240" w:line="360" w:lineRule="auto"/>
        <w:jc w:val="center"/>
        <w:rPr>
          <w:b/>
          <w:lang w:val="es-ES"/>
        </w:rPr>
      </w:pPr>
    </w:p>
    <w:p w:rsidR="00014518" w:rsidRPr="00014518" w:rsidRDefault="00014518" w:rsidP="00014518">
      <w:pPr>
        <w:spacing w:before="240" w:after="240" w:line="360" w:lineRule="auto"/>
        <w:rPr>
          <w:lang w:val="es-ES"/>
        </w:rPr>
      </w:pPr>
      <w:r w:rsidRPr="00014518">
        <w:rPr>
          <w:lang w:val="es-ES"/>
        </w:rPr>
        <w:t xml:space="preserve">Artículo 1°.-La Legislatura de la Ciudad Autónoma de Buenos Aires solicita al Poder Ejecutivo que, a través del organismo correspondiente, y en un plazo no mayor a 30 (treinta) días de recibida la presente, informe acerca de los siguientes puntos relativos al Centros de Salud y Acción Comunitario 43 (CeSAC 43):  </w:t>
      </w:r>
    </w:p>
    <w:p w:rsidR="00014518" w:rsidRPr="00014518" w:rsidRDefault="00014518" w:rsidP="00014518">
      <w:pPr>
        <w:spacing w:before="240" w:after="240" w:line="360" w:lineRule="auto"/>
        <w:rPr>
          <w:lang w:val="es-ES"/>
        </w:rPr>
      </w:pPr>
      <w:r w:rsidRPr="00014518">
        <w:rPr>
          <w:lang w:val="es-ES"/>
        </w:rPr>
        <w:t>1.</w:t>
      </w:r>
      <w:r w:rsidRPr="00014518">
        <w:rPr>
          <w:lang w:val="es-ES"/>
        </w:rPr>
        <w:tab/>
        <w:t>Informe sobre los puestos vacantes de profesionales de la salud que existen actualmente. Indique según profesión y desde que fecha se encuentran en dicha situación desde el año 2019.</w:t>
      </w:r>
    </w:p>
    <w:p w:rsidR="00014518" w:rsidRPr="00014518" w:rsidRDefault="00014518" w:rsidP="00014518">
      <w:pPr>
        <w:spacing w:before="240" w:after="240" w:line="360" w:lineRule="auto"/>
        <w:rPr>
          <w:lang w:val="es-ES"/>
        </w:rPr>
      </w:pPr>
      <w:r w:rsidRPr="00014518">
        <w:rPr>
          <w:lang w:val="es-ES"/>
        </w:rPr>
        <w:t>2.</w:t>
      </w:r>
      <w:r w:rsidRPr="00014518">
        <w:rPr>
          <w:lang w:val="es-ES"/>
        </w:rPr>
        <w:tab/>
        <w:t xml:space="preserve">Informe sobre la demanda de consultas o atención relacionada a las aéreas que cubren médicos generalistas, psiquiatras, nutricionistas, </w:t>
      </w:r>
      <w:r>
        <w:rPr>
          <w:lang w:val="es-ES"/>
        </w:rPr>
        <w:t>psicopedagogos, ginecólogos, ecó</w:t>
      </w:r>
      <w:r w:rsidRPr="00014518">
        <w:rPr>
          <w:lang w:val="es-ES"/>
        </w:rPr>
        <w:t>grafos y técnicos en farmacia. Indique cantidad de consultas según especialidad y si hubo derivaciones o falta de cobertura desde el año 2019.</w:t>
      </w:r>
    </w:p>
    <w:p w:rsidR="00014518" w:rsidRPr="00014518" w:rsidRDefault="00014518" w:rsidP="00014518">
      <w:pPr>
        <w:spacing w:before="240" w:after="240" w:line="360" w:lineRule="auto"/>
        <w:rPr>
          <w:lang w:val="es-ES"/>
        </w:rPr>
      </w:pPr>
      <w:r w:rsidRPr="00014518">
        <w:rPr>
          <w:lang w:val="es-ES"/>
        </w:rPr>
        <w:t>3.</w:t>
      </w:r>
      <w:r w:rsidRPr="00014518">
        <w:rPr>
          <w:lang w:val="es-ES"/>
        </w:rPr>
        <w:tab/>
        <w:t>Informe acerca de la entrega de insumos de odontología, anticoncepción, diabetes y enfermería desde el año 2019. Indique dicha información según cantidad de insumos disponibles, fecha de pedido de entrega, fecha de recepción de los mismos y si hay demanda de faltantes.</w:t>
      </w:r>
    </w:p>
    <w:p w:rsidR="00014518" w:rsidRPr="00014518" w:rsidRDefault="00014518" w:rsidP="00014518">
      <w:pPr>
        <w:spacing w:before="240" w:after="240" w:line="360" w:lineRule="auto"/>
        <w:rPr>
          <w:lang w:val="es-ES"/>
        </w:rPr>
      </w:pPr>
      <w:r w:rsidRPr="00014518">
        <w:rPr>
          <w:lang w:val="es-ES"/>
        </w:rPr>
        <w:t>4.</w:t>
      </w:r>
      <w:r w:rsidRPr="00014518">
        <w:rPr>
          <w:lang w:val="es-ES"/>
        </w:rPr>
        <w:tab/>
        <w:t>Informe acerca de la compra de insumos relacionados al programa de salud sexual y reproductiva desde el año 2019. Indique dicha información según cantidad y tipo de insumos disponibles, fecha de pedido de entrega, fecha de recepción de los mismos y si hay demanda de faltantes.</w:t>
      </w:r>
    </w:p>
    <w:p w:rsidR="00014518" w:rsidRPr="00014518" w:rsidRDefault="00014518" w:rsidP="00014518">
      <w:pPr>
        <w:spacing w:before="240" w:after="240" w:line="360" w:lineRule="auto"/>
        <w:rPr>
          <w:lang w:val="es-ES"/>
        </w:rPr>
      </w:pPr>
      <w:r w:rsidRPr="00014518">
        <w:rPr>
          <w:lang w:val="es-ES"/>
        </w:rPr>
        <w:t>5.</w:t>
      </w:r>
      <w:r w:rsidRPr="00014518">
        <w:rPr>
          <w:lang w:val="es-ES"/>
        </w:rPr>
        <w:tab/>
        <w:t>Informe sobre la cantidad de medicamentos disponibles en la farmacia del Centro de Salud. Indique dicha información según tipo de medicamento, cantidad disponible. De existir faltantes indique para cada medicamento: motivos del faltante, periodos donde hubo faltante desde 2019 y medidas adoptadas ante esta situación.</w:t>
      </w:r>
    </w:p>
    <w:p w:rsidR="00014518" w:rsidRPr="00C375E9" w:rsidRDefault="00014518" w:rsidP="00014518">
      <w:pPr>
        <w:spacing w:before="240" w:after="240" w:line="360" w:lineRule="auto"/>
        <w:rPr>
          <w:lang w:val="es-ES"/>
        </w:rPr>
      </w:pPr>
      <w:r w:rsidRPr="00C375E9">
        <w:rPr>
          <w:lang w:val="es-ES"/>
        </w:rPr>
        <w:t>Artículo 2°.- Comuníquese, etc.</w:t>
      </w:r>
    </w:p>
    <w:p w:rsidR="00014518" w:rsidRPr="00014518" w:rsidRDefault="00014518" w:rsidP="00014518">
      <w:pPr>
        <w:spacing w:before="240" w:after="240" w:line="360" w:lineRule="auto"/>
        <w:rPr>
          <w:lang w:val="es-ES"/>
        </w:rPr>
      </w:pPr>
    </w:p>
    <w:p w:rsidR="00014518" w:rsidRDefault="00014518">
      <w:pPr>
        <w:jc w:val="left"/>
        <w:rPr>
          <w:lang w:val="es-ES"/>
        </w:rPr>
      </w:pPr>
      <w:r>
        <w:rPr>
          <w:lang w:val="es-ES"/>
        </w:rPr>
        <w:br w:type="page"/>
      </w:r>
    </w:p>
    <w:p w:rsidR="00014518" w:rsidRPr="00014518" w:rsidRDefault="00014518" w:rsidP="00014518">
      <w:pPr>
        <w:spacing w:before="240" w:after="240" w:line="360" w:lineRule="auto"/>
        <w:jc w:val="center"/>
        <w:rPr>
          <w:b/>
          <w:lang w:val="es-ES"/>
        </w:rPr>
      </w:pPr>
      <w:r w:rsidRPr="00014518">
        <w:rPr>
          <w:b/>
          <w:lang w:val="es-ES"/>
        </w:rPr>
        <w:lastRenderedPageBreak/>
        <w:t>FUNDAMENTOS</w:t>
      </w:r>
    </w:p>
    <w:p w:rsidR="00014518" w:rsidRPr="00014518" w:rsidRDefault="00014518" w:rsidP="00014518">
      <w:pPr>
        <w:spacing w:before="240" w:after="240" w:line="360" w:lineRule="auto"/>
        <w:rPr>
          <w:lang w:val="es-ES"/>
        </w:rPr>
      </w:pPr>
    </w:p>
    <w:p w:rsidR="00014518" w:rsidRPr="00014518" w:rsidRDefault="00014518" w:rsidP="00014518">
      <w:pPr>
        <w:spacing w:before="240" w:after="240" w:line="360" w:lineRule="auto"/>
        <w:rPr>
          <w:lang w:val="es-ES"/>
        </w:rPr>
      </w:pPr>
      <w:r w:rsidRPr="00014518">
        <w:rPr>
          <w:lang w:val="es-ES"/>
        </w:rPr>
        <w:t xml:space="preserve">Señor Presidente: </w:t>
      </w:r>
    </w:p>
    <w:p w:rsidR="00014518" w:rsidRPr="00014518" w:rsidRDefault="00014518" w:rsidP="00014518">
      <w:pPr>
        <w:spacing w:before="240" w:after="240" w:line="360" w:lineRule="auto"/>
        <w:rPr>
          <w:lang w:val="es-ES"/>
        </w:rPr>
      </w:pPr>
      <w:r>
        <w:rPr>
          <w:lang w:val="es-ES"/>
        </w:rPr>
        <w:tab/>
      </w:r>
      <w:r w:rsidRPr="00014518">
        <w:rPr>
          <w:lang w:val="es-ES"/>
        </w:rPr>
        <w:t>Motiva este pedido de informes la preocupación por parte de trabajadores y trabajadoras del CeSAC 43, ubicado en Fonrouge 4377, barrio de Villa Lugano, Comuna 8, acerca de la reducción de cantidad de profesionales que desde noviembre del 2019 no han sido cubiertos.</w:t>
      </w:r>
    </w:p>
    <w:p w:rsidR="00014518" w:rsidRPr="00014518" w:rsidRDefault="00014518" w:rsidP="00014518">
      <w:pPr>
        <w:spacing w:before="240" w:after="240" w:line="360" w:lineRule="auto"/>
        <w:rPr>
          <w:lang w:val="es-ES"/>
        </w:rPr>
      </w:pPr>
      <w:r>
        <w:rPr>
          <w:lang w:val="es-ES"/>
        </w:rPr>
        <w:tab/>
      </w:r>
      <w:r w:rsidRPr="00014518">
        <w:rPr>
          <w:lang w:val="es-ES"/>
        </w:rPr>
        <w:t>Se denuncia la falta de cargos de tres médicos generalistas, un psiquiatra y un nutricionista. Además los y las trabajadoras aclaran que ya era insuficiente el recurso humano previo a la existencia de estas vacantes. Según los propios trabajadores y trabajadoras, también existe una demanda en las aéreas de psicopedagogía, ginecología, ecografía y técnico en farmacia que aun no ha sido resuelta.</w:t>
      </w:r>
    </w:p>
    <w:p w:rsidR="00014518" w:rsidRPr="00014518" w:rsidRDefault="00014518" w:rsidP="00014518">
      <w:pPr>
        <w:spacing w:before="240" w:after="240" w:line="360" w:lineRule="auto"/>
        <w:rPr>
          <w:lang w:val="es-ES"/>
        </w:rPr>
      </w:pPr>
      <w:r>
        <w:rPr>
          <w:lang w:val="es-ES"/>
        </w:rPr>
        <w:tab/>
      </w:r>
      <w:r w:rsidRPr="00014518">
        <w:rPr>
          <w:lang w:val="es-ES"/>
        </w:rPr>
        <w:t>Preocupa a su vez la falta de insumos de odontología, anticoncepción, diabetes y enfermería, así como medicamentos en la farmacia del Centro de Salud.</w:t>
      </w:r>
    </w:p>
    <w:p w:rsidR="00014518" w:rsidRPr="00014518" w:rsidRDefault="00014518" w:rsidP="00014518">
      <w:pPr>
        <w:spacing w:before="240" w:after="240" w:line="360" w:lineRule="auto"/>
        <w:rPr>
          <w:lang w:val="es-ES"/>
        </w:rPr>
      </w:pPr>
      <w:r>
        <w:rPr>
          <w:lang w:val="es-ES"/>
        </w:rPr>
        <w:tab/>
      </w:r>
      <w:r w:rsidRPr="00014518">
        <w:rPr>
          <w:lang w:val="es-ES"/>
        </w:rPr>
        <w:t>La Constitución de la Ciudad afirma en su Artículo 20, que ‘’el gasto público en salud es una inversión social prioritaria. Se aseguran a través del área estatal de salud, las acciones colectivas e individuales de promoción, protección, prevención, atención y rehabilitación, gratuitas, con criterio de accesibilidad, equidad, integralidad, solidaridad, universalidad y oportunidad. ’’</w:t>
      </w:r>
    </w:p>
    <w:p w:rsidR="00014518" w:rsidRPr="00014518" w:rsidRDefault="00014518" w:rsidP="00014518">
      <w:pPr>
        <w:spacing w:before="240" w:after="240" w:line="360" w:lineRule="auto"/>
        <w:rPr>
          <w:lang w:val="es-ES"/>
        </w:rPr>
      </w:pPr>
      <w:r>
        <w:rPr>
          <w:lang w:val="es-ES"/>
        </w:rPr>
        <w:tab/>
      </w:r>
      <w:r w:rsidRPr="00014518">
        <w:rPr>
          <w:lang w:val="es-ES"/>
        </w:rPr>
        <w:t>A su vez también en el Articulo 21 deja claro que ´´el área estatal se organiza y desarrolla conforme a la estrategia de atención primaria, con la constitución de redes y niveles de atención, jerarquizando el primer nivel.’’</w:t>
      </w:r>
    </w:p>
    <w:p w:rsidR="00014518" w:rsidRPr="00014518" w:rsidRDefault="00014518" w:rsidP="00014518">
      <w:pPr>
        <w:spacing w:before="240" w:after="240" w:line="360" w:lineRule="auto"/>
        <w:rPr>
          <w:lang w:val="es-ES"/>
        </w:rPr>
      </w:pPr>
      <w:r>
        <w:rPr>
          <w:lang w:val="es-ES"/>
        </w:rPr>
        <w:tab/>
      </w:r>
      <w:r w:rsidRPr="00014518">
        <w:rPr>
          <w:lang w:val="es-ES"/>
        </w:rPr>
        <w:t>Por lo que consideramos de suma importancia obtener información acerca de los recursos humanos e insumos que dispone el CeSAC 43, a lo fines de poder generar propuestas al Estado para que garantice lo que la Constitución proclama, y que tiene estrecha relación con garantizar el derecho a la salud de los habitantes de la Ciudad y en especifico de la Comuna 8 donde residen personas con grados de vulnerabilidad social mayores a los de otras comunas.</w:t>
      </w:r>
    </w:p>
    <w:p w:rsidR="005E3C49" w:rsidRPr="00014518" w:rsidRDefault="00014518" w:rsidP="00014518">
      <w:pPr>
        <w:spacing w:before="240" w:after="240" w:line="360" w:lineRule="auto"/>
        <w:rPr>
          <w:lang w:val="es-AR"/>
        </w:rPr>
      </w:pPr>
      <w:r>
        <w:rPr>
          <w:lang w:val="es-ES"/>
        </w:rPr>
        <w:tab/>
      </w:r>
      <w:r w:rsidRPr="00014518">
        <w:rPr>
          <w:lang w:val="es-ES"/>
        </w:rPr>
        <w:t>Por todo lo expuesto solicitamos la aprobación del presente proyecto.</w:t>
      </w:r>
    </w:p>
    <w:sectPr w:rsidR="005E3C49" w:rsidRPr="00014518"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6F5D" w:rsidRDefault="003D6F5D">
      <w:r>
        <w:separator/>
      </w:r>
    </w:p>
  </w:endnote>
  <w:endnote w:type="continuationSeparator" w:id="1">
    <w:p w:rsidR="003D6F5D" w:rsidRDefault="003D6F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14518" w:rsidRPr="00014518">
        <w:rPr>
          <w:noProof/>
          <w:color w:val="333333"/>
          <w:sz w:val="20"/>
        </w:rPr>
        <w:t>26/04/2022 13:36:00</w:t>
      </w:r>
    </w:fldSimple>
    <w:r w:rsidRPr="001C19C4">
      <w:rPr>
        <w:color w:val="333333"/>
        <w:sz w:val="20"/>
      </w:rPr>
      <w:t xml:space="preserve">  -  Cantidad de caracteres: </w:t>
    </w:r>
    <w:fldSimple w:instr=" NUMCHARS  \* MERGEFORMAT ">
      <w:r w:rsidR="00014518" w:rsidRPr="00014518">
        <w:rPr>
          <w:noProof/>
          <w:color w:val="333333"/>
          <w:sz w:val="20"/>
        </w:rPr>
        <w:t>3143</w:t>
      </w:r>
    </w:fldSimple>
    <w:r w:rsidRPr="001C19C4">
      <w:rPr>
        <w:color w:val="333333"/>
        <w:sz w:val="20"/>
      </w:rPr>
      <w:t xml:space="preserve"> - Cantidad de palabras: </w:t>
    </w:r>
    <w:fldSimple w:instr=" NUMWORDS  \* MERGEFORMAT ">
      <w:r w:rsidR="00014518" w:rsidRPr="00014518">
        <w:rPr>
          <w:noProof/>
          <w:color w:val="333333"/>
          <w:sz w:val="20"/>
        </w:rPr>
        <w:t>579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79CE" w:rsidRPr="001C19C4">
      <w:rPr>
        <w:rStyle w:val="Nmerodepgina"/>
        <w:color w:val="333333"/>
      </w:rPr>
      <w:fldChar w:fldCharType="begin"/>
    </w:r>
    <w:r w:rsidRPr="001C19C4">
      <w:rPr>
        <w:rStyle w:val="Nmerodepgina"/>
        <w:color w:val="333333"/>
      </w:rPr>
      <w:instrText xml:space="preserve"> PAGE </w:instrText>
    </w:r>
    <w:r w:rsidR="003979CE" w:rsidRPr="001C19C4">
      <w:rPr>
        <w:rStyle w:val="Nmerodepgina"/>
        <w:color w:val="333333"/>
      </w:rPr>
      <w:fldChar w:fldCharType="separate"/>
    </w:r>
    <w:r w:rsidR="00014518">
      <w:rPr>
        <w:rStyle w:val="Nmerodepgina"/>
        <w:noProof/>
        <w:color w:val="333333"/>
      </w:rPr>
      <w:t>2</w:t>
    </w:r>
    <w:r w:rsidR="003979CE" w:rsidRPr="001C19C4">
      <w:rPr>
        <w:rStyle w:val="Nmerodepgina"/>
        <w:color w:val="333333"/>
      </w:rPr>
      <w:fldChar w:fldCharType="end"/>
    </w:r>
    <w:r w:rsidRPr="001C19C4">
      <w:rPr>
        <w:rStyle w:val="Nmerodepgina"/>
        <w:color w:val="333333"/>
      </w:rPr>
      <w:t>/</w:t>
    </w:r>
    <w:fldSimple w:instr=" NUMPAGES  \* MERGEFORMAT ">
      <w:r w:rsidR="00014518" w:rsidRPr="00014518">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6F5D" w:rsidRDefault="003D6F5D">
      <w:r>
        <w:separator/>
      </w:r>
    </w:p>
  </w:footnote>
  <w:footnote w:type="continuationSeparator" w:id="1">
    <w:p w:rsidR="003D6F5D" w:rsidRDefault="003D6F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E1760B"/>
    <w:rsid w:val="00014518"/>
    <w:rsid w:val="00026430"/>
    <w:rsid w:val="00030DF5"/>
    <w:rsid w:val="0003615C"/>
    <w:rsid w:val="000376AB"/>
    <w:rsid w:val="00043882"/>
    <w:rsid w:val="00062864"/>
    <w:rsid w:val="00067370"/>
    <w:rsid w:val="000713D7"/>
    <w:rsid w:val="00071CFB"/>
    <w:rsid w:val="00077DAC"/>
    <w:rsid w:val="00080837"/>
    <w:rsid w:val="00081FFF"/>
    <w:rsid w:val="00085D07"/>
    <w:rsid w:val="00092991"/>
    <w:rsid w:val="000A5719"/>
    <w:rsid w:val="000B2290"/>
    <w:rsid w:val="000D1497"/>
    <w:rsid w:val="000D2860"/>
    <w:rsid w:val="000D6C54"/>
    <w:rsid w:val="000E3949"/>
    <w:rsid w:val="000F74CB"/>
    <w:rsid w:val="000F7E30"/>
    <w:rsid w:val="00103C6B"/>
    <w:rsid w:val="00104335"/>
    <w:rsid w:val="00110058"/>
    <w:rsid w:val="00127D10"/>
    <w:rsid w:val="00136787"/>
    <w:rsid w:val="00145948"/>
    <w:rsid w:val="00155C7C"/>
    <w:rsid w:val="00160A2A"/>
    <w:rsid w:val="001614A7"/>
    <w:rsid w:val="0019414B"/>
    <w:rsid w:val="001B770D"/>
    <w:rsid w:val="001C18CC"/>
    <w:rsid w:val="001C19C4"/>
    <w:rsid w:val="001D0DB7"/>
    <w:rsid w:val="001D480C"/>
    <w:rsid w:val="001E0E01"/>
    <w:rsid w:val="001E5394"/>
    <w:rsid w:val="001F2924"/>
    <w:rsid w:val="001F3AFD"/>
    <w:rsid w:val="00205802"/>
    <w:rsid w:val="00205DAD"/>
    <w:rsid w:val="00223436"/>
    <w:rsid w:val="00231DB1"/>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0F1A"/>
    <w:rsid w:val="0033168A"/>
    <w:rsid w:val="00335CD9"/>
    <w:rsid w:val="00340F54"/>
    <w:rsid w:val="0035681D"/>
    <w:rsid w:val="00361201"/>
    <w:rsid w:val="00395843"/>
    <w:rsid w:val="003979CE"/>
    <w:rsid w:val="003A7311"/>
    <w:rsid w:val="003B471C"/>
    <w:rsid w:val="003D0D9D"/>
    <w:rsid w:val="003D10AB"/>
    <w:rsid w:val="003D4000"/>
    <w:rsid w:val="003D6F5D"/>
    <w:rsid w:val="003F11D6"/>
    <w:rsid w:val="003F1EFD"/>
    <w:rsid w:val="003F4249"/>
    <w:rsid w:val="00401C75"/>
    <w:rsid w:val="0040726B"/>
    <w:rsid w:val="0040761B"/>
    <w:rsid w:val="00422C3F"/>
    <w:rsid w:val="004354AC"/>
    <w:rsid w:val="00446E1A"/>
    <w:rsid w:val="00454C97"/>
    <w:rsid w:val="004847CA"/>
    <w:rsid w:val="004B7714"/>
    <w:rsid w:val="004C4B76"/>
    <w:rsid w:val="004D2D62"/>
    <w:rsid w:val="004D30D5"/>
    <w:rsid w:val="004D438B"/>
    <w:rsid w:val="004E235F"/>
    <w:rsid w:val="0051012E"/>
    <w:rsid w:val="005142E6"/>
    <w:rsid w:val="00522C71"/>
    <w:rsid w:val="005241CE"/>
    <w:rsid w:val="00525BFF"/>
    <w:rsid w:val="00534552"/>
    <w:rsid w:val="00534C26"/>
    <w:rsid w:val="0053799A"/>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478EA"/>
    <w:rsid w:val="006811D6"/>
    <w:rsid w:val="00690392"/>
    <w:rsid w:val="00697F98"/>
    <w:rsid w:val="006A2798"/>
    <w:rsid w:val="006C326A"/>
    <w:rsid w:val="006C40E9"/>
    <w:rsid w:val="006D3303"/>
    <w:rsid w:val="006D5CB7"/>
    <w:rsid w:val="006E3675"/>
    <w:rsid w:val="00706B8E"/>
    <w:rsid w:val="00713079"/>
    <w:rsid w:val="00715AF3"/>
    <w:rsid w:val="00720C1E"/>
    <w:rsid w:val="007212E6"/>
    <w:rsid w:val="00734F30"/>
    <w:rsid w:val="007410E7"/>
    <w:rsid w:val="007420D8"/>
    <w:rsid w:val="00771B54"/>
    <w:rsid w:val="007728C1"/>
    <w:rsid w:val="0077545B"/>
    <w:rsid w:val="007768D7"/>
    <w:rsid w:val="00777916"/>
    <w:rsid w:val="00780167"/>
    <w:rsid w:val="007850AC"/>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46D35"/>
    <w:rsid w:val="008553EB"/>
    <w:rsid w:val="0086333F"/>
    <w:rsid w:val="00870A2D"/>
    <w:rsid w:val="00874838"/>
    <w:rsid w:val="008844BF"/>
    <w:rsid w:val="0088546A"/>
    <w:rsid w:val="00890C59"/>
    <w:rsid w:val="00890E2F"/>
    <w:rsid w:val="008938E5"/>
    <w:rsid w:val="008B4536"/>
    <w:rsid w:val="008C0560"/>
    <w:rsid w:val="008C4AC3"/>
    <w:rsid w:val="008D0916"/>
    <w:rsid w:val="00906685"/>
    <w:rsid w:val="00910E0F"/>
    <w:rsid w:val="0091690E"/>
    <w:rsid w:val="009246A1"/>
    <w:rsid w:val="009271CC"/>
    <w:rsid w:val="00947238"/>
    <w:rsid w:val="009612AD"/>
    <w:rsid w:val="009624FC"/>
    <w:rsid w:val="0096461D"/>
    <w:rsid w:val="009953AF"/>
    <w:rsid w:val="00996E34"/>
    <w:rsid w:val="009A6E2B"/>
    <w:rsid w:val="009B1660"/>
    <w:rsid w:val="009B4FAC"/>
    <w:rsid w:val="009C20D3"/>
    <w:rsid w:val="009E5835"/>
    <w:rsid w:val="009F457A"/>
    <w:rsid w:val="009F4E01"/>
    <w:rsid w:val="00A06A2B"/>
    <w:rsid w:val="00A07090"/>
    <w:rsid w:val="00A11AD7"/>
    <w:rsid w:val="00A1286B"/>
    <w:rsid w:val="00A240CA"/>
    <w:rsid w:val="00A34993"/>
    <w:rsid w:val="00A37C1D"/>
    <w:rsid w:val="00A40D86"/>
    <w:rsid w:val="00A43208"/>
    <w:rsid w:val="00A47920"/>
    <w:rsid w:val="00A502EF"/>
    <w:rsid w:val="00A55E61"/>
    <w:rsid w:val="00A63ADF"/>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30E"/>
    <w:rsid w:val="00B4532F"/>
    <w:rsid w:val="00B46232"/>
    <w:rsid w:val="00B73450"/>
    <w:rsid w:val="00B85EE2"/>
    <w:rsid w:val="00BA5BDF"/>
    <w:rsid w:val="00BF2B7B"/>
    <w:rsid w:val="00BF71C2"/>
    <w:rsid w:val="00C26F53"/>
    <w:rsid w:val="00C330CB"/>
    <w:rsid w:val="00C3675D"/>
    <w:rsid w:val="00C419C1"/>
    <w:rsid w:val="00C51E49"/>
    <w:rsid w:val="00C521F9"/>
    <w:rsid w:val="00C63351"/>
    <w:rsid w:val="00C71253"/>
    <w:rsid w:val="00C734F9"/>
    <w:rsid w:val="00C857CB"/>
    <w:rsid w:val="00C87365"/>
    <w:rsid w:val="00C93FF6"/>
    <w:rsid w:val="00CC20B0"/>
    <w:rsid w:val="00CE163F"/>
    <w:rsid w:val="00D21279"/>
    <w:rsid w:val="00D362B5"/>
    <w:rsid w:val="00D43AA2"/>
    <w:rsid w:val="00D518DB"/>
    <w:rsid w:val="00D55ECB"/>
    <w:rsid w:val="00D64AE0"/>
    <w:rsid w:val="00D67721"/>
    <w:rsid w:val="00D758CE"/>
    <w:rsid w:val="00D76A86"/>
    <w:rsid w:val="00D927D4"/>
    <w:rsid w:val="00DC243C"/>
    <w:rsid w:val="00DD2795"/>
    <w:rsid w:val="00DD4DE2"/>
    <w:rsid w:val="00DD520D"/>
    <w:rsid w:val="00DF0164"/>
    <w:rsid w:val="00DF14A9"/>
    <w:rsid w:val="00DF54AA"/>
    <w:rsid w:val="00E07D33"/>
    <w:rsid w:val="00E12909"/>
    <w:rsid w:val="00E12DDE"/>
    <w:rsid w:val="00E137C4"/>
    <w:rsid w:val="00E143B6"/>
    <w:rsid w:val="00E1760B"/>
    <w:rsid w:val="00E20EA9"/>
    <w:rsid w:val="00E30CFF"/>
    <w:rsid w:val="00E337E6"/>
    <w:rsid w:val="00E55186"/>
    <w:rsid w:val="00E5658D"/>
    <w:rsid w:val="00E615F1"/>
    <w:rsid w:val="00E63146"/>
    <w:rsid w:val="00E64A1D"/>
    <w:rsid w:val="00E74920"/>
    <w:rsid w:val="00E81EE5"/>
    <w:rsid w:val="00E91F21"/>
    <w:rsid w:val="00EB6956"/>
    <w:rsid w:val="00EE6672"/>
    <w:rsid w:val="00EF0D22"/>
    <w:rsid w:val="00EF6B41"/>
    <w:rsid w:val="00F13C69"/>
    <w:rsid w:val="00F41DF6"/>
    <w:rsid w:val="00F52245"/>
    <w:rsid w:val="00F5569F"/>
    <w:rsid w:val="00F57D73"/>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838"/>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lang w:val="es-AR" w:eastAsia="es-AR"/>
    </w:rPr>
  </w:style>
  <w:style w:type="character" w:customStyle="1" w:styleId="apple-tab-span">
    <w:name w:val="apple-tab-span"/>
    <w:basedOn w:val="Fuentedeprrafopredeter"/>
    <w:rsid w:val="007212E6"/>
  </w:style>
  <w:style w:type="paragraph" w:customStyle="1" w:styleId="font8">
    <w:name w:val="font_8"/>
    <w:basedOn w:val="Normal"/>
    <w:rsid w:val="00874838"/>
    <w:pPr>
      <w:spacing w:before="100" w:beforeAutospacing="1" w:after="100" w:afterAutospacing="1"/>
      <w:jc w:val="left"/>
    </w:pPr>
    <w:rPr>
      <w:lang w:val="es-AR" w:eastAsia="es-AR"/>
    </w:rPr>
  </w:style>
  <w:style w:type="character" w:customStyle="1" w:styleId="color15">
    <w:name w:val="color_15"/>
    <w:basedOn w:val="Fuentedeprrafopredeter"/>
    <w:rsid w:val="00874838"/>
  </w:style>
  <w:style w:type="character" w:customStyle="1" w:styleId="wixguard">
    <w:name w:val="wixguard"/>
    <w:basedOn w:val="Fuentedeprrafopredeter"/>
    <w:rsid w:val="00874838"/>
  </w:style>
  <w:style w:type="character" w:styleId="Hipervnculo">
    <w:name w:val="Hyperlink"/>
    <w:basedOn w:val="Fuentedeprrafopredeter"/>
    <w:uiPriority w:val="99"/>
    <w:unhideWhenUsed/>
    <w:rsid w:val="00874838"/>
    <w:rPr>
      <w:color w:val="0000FF" w:themeColor="hyperlink"/>
      <w:u w:val="single"/>
    </w:rPr>
  </w:style>
  <w:style w:type="paragraph" w:customStyle="1" w:styleId="normal0">
    <w:name w:val="normal"/>
    <w:rsid w:val="008D091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AADD74-1209-4FDA-95AE-AD4FC6FB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2</Pages>
  <Words>579</Words>
  <Characters>3143</Characters>
  <Application>Microsoft Office Word</Application>
  <DocSecurity>0</DocSecurity>
  <Lines>57</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rarendo</cp:lastModifiedBy>
  <cp:revision>2</cp:revision>
  <cp:lastPrinted>2020-02-28T17:24:00Z</cp:lastPrinted>
  <dcterms:created xsi:type="dcterms:W3CDTF">2022-04-26T17:20:00Z</dcterms:created>
  <dcterms:modified xsi:type="dcterms:W3CDTF">2022-04-26T17:20:00Z</dcterms:modified>
</cp:coreProperties>
</file>