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B65" w:rsidRPr="00BC4B65" w:rsidRDefault="00BC4B65" w:rsidP="00081FFF">
      <w:pPr>
        <w:rPr>
          <w:lang w:val="es-MX"/>
        </w:rPr>
      </w:pPr>
    </w:p>
    <w:p w:rsidR="00BC4B65" w:rsidRPr="00BC4B65" w:rsidRDefault="00BC4B65" w:rsidP="00081FFF">
      <w:pPr>
        <w:rPr>
          <w:lang w:val="es-MX"/>
        </w:rPr>
      </w:pPr>
    </w:p>
    <w:p w:rsidR="00BC4B65" w:rsidRDefault="00BC4B65" w:rsidP="00081FFF">
      <w:pPr>
        <w:rPr>
          <w:lang w:val="es-MX"/>
        </w:rPr>
      </w:pPr>
      <w:r w:rsidRPr="00BC4B65">
        <w:rPr>
          <w:lang w:val="es-MX"/>
        </w:rPr>
        <w:t>Legislatura de la Ciudad Autónoma de Buenos Aires</w:t>
      </w:r>
    </w:p>
    <w:p w:rsidR="00372DC4" w:rsidRDefault="00372DC4" w:rsidP="00081FFF">
      <w:pPr>
        <w:rPr>
          <w:lang w:val="es-MX"/>
        </w:rPr>
      </w:pPr>
    </w:p>
    <w:p w:rsidR="00372DC4" w:rsidRPr="00BC4B65" w:rsidRDefault="00372DC4" w:rsidP="00081FFF">
      <w:pPr>
        <w:rPr>
          <w:lang w:val="es-MX"/>
        </w:rPr>
      </w:pPr>
    </w:p>
    <w:p w:rsidR="00BC4B65" w:rsidRDefault="00BC4B65" w:rsidP="00081FFF">
      <w:pPr>
        <w:rPr>
          <w:bCs/>
          <w:szCs w:val="24"/>
          <w:lang w:val="es-MX"/>
        </w:rPr>
      </w:pPr>
      <w:r w:rsidRPr="00BC4B65">
        <w:rPr>
          <w:lang w:val="es-MX"/>
        </w:rPr>
        <w:t>Visto:</w:t>
      </w:r>
      <w:r w:rsidR="00372DC4">
        <w:rPr>
          <w:lang w:val="es-MX"/>
        </w:rPr>
        <w:t xml:space="preserve"> </w:t>
      </w:r>
      <w:r>
        <w:rPr>
          <w:lang w:val="es-MX"/>
        </w:rPr>
        <w:t>el</w:t>
      </w:r>
      <w:r w:rsidRPr="00DC07A0">
        <w:rPr>
          <w:szCs w:val="24"/>
        </w:rPr>
        <w:t xml:space="preserve"> expediente Nº </w:t>
      </w:r>
      <w:r w:rsidR="0004642E">
        <w:rPr>
          <w:szCs w:val="24"/>
        </w:rPr>
        <w:t>8</w:t>
      </w:r>
      <w:r>
        <w:rPr>
          <w:szCs w:val="24"/>
        </w:rPr>
        <w:t>18-D-2022</w:t>
      </w:r>
      <w:r w:rsidRPr="00DC07A0">
        <w:rPr>
          <w:bCs/>
          <w:szCs w:val="24"/>
          <w:lang w:val="es-MX"/>
        </w:rPr>
        <w:t>, de Declaración,</w:t>
      </w:r>
      <w:r>
        <w:rPr>
          <w:bCs/>
          <w:szCs w:val="24"/>
          <w:lang w:val="es-MX"/>
        </w:rPr>
        <w:t xml:space="preserve"> de autoría de la señora diputada Mercedes De Las C</w:t>
      </w:r>
      <w:r w:rsidR="00BE1CCB">
        <w:rPr>
          <w:bCs/>
          <w:szCs w:val="24"/>
          <w:lang w:val="es-MX"/>
        </w:rPr>
        <w:t>asas</w:t>
      </w:r>
      <w:r>
        <w:rPr>
          <w:bCs/>
          <w:szCs w:val="24"/>
          <w:lang w:val="es-MX"/>
        </w:rPr>
        <w:t xml:space="preserve"> y </w:t>
      </w:r>
      <w:r w:rsidR="00F362E9">
        <w:rPr>
          <w:bCs/>
          <w:szCs w:val="24"/>
          <w:lang w:val="es-MX"/>
        </w:rPr>
        <w:t xml:space="preserve">coautoría </w:t>
      </w:r>
      <w:r>
        <w:rPr>
          <w:bCs/>
          <w:szCs w:val="24"/>
          <w:lang w:val="es-MX"/>
        </w:rPr>
        <w:t xml:space="preserve">de los </w:t>
      </w:r>
      <w:r w:rsidR="00BE1CCB">
        <w:rPr>
          <w:bCs/>
          <w:szCs w:val="24"/>
          <w:lang w:val="es-MX"/>
        </w:rPr>
        <w:t>s</w:t>
      </w:r>
      <w:r>
        <w:rPr>
          <w:bCs/>
          <w:szCs w:val="24"/>
          <w:lang w:val="es-MX"/>
        </w:rPr>
        <w:t>eñores diputados Marcelo Guo</w:t>
      </w:r>
      <w:r w:rsidR="00F362E9">
        <w:rPr>
          <w:bCs/>
          <w:szCs w:val="24"/>
          <w:lang w:val="es-MX"/>
        </w:rPr>
        <w:t xml:space="preserve">uman y Matías López por el que </w:t>
      </w:r>
      <w:r w:rsidRPr="00DC07A0">
        <w:rPr>
          <w:bCs/>
          <w:szCs w:val="24"/>
          <w:lang w:val="es-MX"/>
        </w:rPr>
        <w:t xml:space="preserve">solicita se </w:t>
      </w:r>
      <w:r>
        <w:rPr>
          <w:bCs/>
          <w:szCs w:val="24"/>
          <w:lang w:val="es-MX"/>
        </w:rPr>
        <w:t>exprese el beneplácito al cumplirse el 25</w:t>
      </w:r>
      <w:r w:rsidR="00BE1CCB">
        <w:rPr>
          <w:bCs/>
          <w:szCs w:val="24"/>
          <w:lang w:val="es-MX"/>
        </w:rPr>
        <w:t>º aniversario de la A</w:t>
      </w:r>
      <w:r>
        <w:rPr>
          <w:bCs/>
          <w:szCs w:val="24"/>
          <w:lang w:val="es-MX"/>
        </w:rPr>
        <w:t xml:space="preserve">sociación de Deportistas </w:t>
      </w:r>
      <w:r w:rsidR="008C2C9A">
        <w:rPr>
          <w:bCs/>
          <w:szCs w:val="24"/>
          <w:lang w:val="es-MX"/>
        </w:rPr>
        <w:t>Trasplantados</w:t>
      </w:r>
      <w:r>
        <w:rPr>
          <w:bCs/>
          <w:szCs w:val="24"/>
          <w:lang w:val="es-MX"/>
        </w:rPr>
        <w:t xml:space="preserve"> de la República Argentina (ADETRA)</w:t>
      </w:r>
      <w:r w:rsidR="00D13E43">
        <w:rPr>
          <w:bCs/>
          <w:szCs w:val="24"/>
          <w:lang w:val="es-MX"/>
        </w:rPr>
        <w:t xml:space="preserve"> y</w:t>
      </w:r>
      <w:r w:rsidR="006E62DA">
        <w:rPr>
          <w:bCs/>
          <w:szCs w:val="24"/>
          <w:lang w:val="es-MX"/>
        </w:rPr>
        <w:t>;</w:t>
      </w:r>
    </w:p>
    <w:p w:rsidR="00BE1CCB" w:rsidRDefault="00BE1CCB" w:rsidP="00081FFF">
      <w:pPr>
        <w:rPr>
          <w:bCs/>
          <w:szCs w:val="24"/>
          <w:lang w:val="es-MX"/>
        </w:rPr>
      </w:pPr>
    </w:p>
    <w:p w:rsidR="00BC4B65" w:rsidRPr="00BC4B65" w:rsidRDefault="00BC4B65" w:rsidP="00081FFF">
      <w:pPr>
        <w:rPr>
          <w:lang w:val="es-MX"/>
        </w:rPr>
      </w:pPr>
      <w:r w:rsidRPr="00BC4B65">
        <w:rPr>
          <w:lang w:val="es-MX"/>
        </w:rPr>
        <w:tab/>
        <w:t>Considerando:</w:t>
      </w:r>
    </w:p>
    <w:p w:rsidR="00BC4B65" w:rsidRPr="00BC4B65" w:rsidRDefault="00BC4B65" w:rsidP="00081FFF">
      <w:pPr>
        <w:rPr>
          <w:lang w:val="es-MX"/>
        </w:rPr>
      </w:pPr>
    </w:p>
    <w:p w:rsidR="00BC4B65" w:rsidRDefault="00BC4B65" w:rsidP="00BC4B65">
      <w:pPr>
        <w:rPr>
          <w:color w:val="333333"/>
          <w:szCs w:val="24"/>
          <w:shd w:val="clear" w:color="auto" w:fill="FFFFFF"/>
        </w:rPr>
      </w:pPr>
      <w:r w:rsidRPr="00BC4B65">
        <w:rPr>
          <w:lang w:val="es-MX"/>
        </w:rPr>
        <w:tab/>
        <w:t xml:space="preserve">Que </w:t>
      </w:r>
      <w:r w:rsidR="00D13E43">
        <w:rPr>
          <w:lang w:val="es-MX"/>
        </w:rPr>
        <w:t>l</w:t>
      </w:r>
      <w:r w:rsidRPr="00D94FD1">
        <w:rPr>
          <w:color w:val="333333"/>
          <w:szCs w:val="24"/>
          <w:shd w:val="clear" w:color="auto" w:fill="FFFFFF"/>
        </w:rPr>
        <w:t>os trasplantes se afianzaron hacia fines de la década de los 70</w:t>
      </w:r>
      <w:r>
        <w:rPr>
          <w:color w:val="333333"/>
          <w:szCs w:val="24"/>
          <w:shd w:val="clear" w:color="auto" w:fill="FFFFFF"/>
        </w:rPr>
        <w:t>`</w:t>
      </w:r>
      <w:r w:rsidRPr="00D94FD1">
        <w:rPr>
          <w:color w:val="333333"/>
          <w:szCs w:val="24"/>
          <w:shd w:val="clear" w:color="auto" w:fill="FFFFFF"/>
        </w:rPr>
        <w:t>, gracias al descubrimiento de nuevas drogas inmunosupresoras. El incremento más importante, y por ende la consolidación de la actividad, se experimentó en la década del 90</w:t>
      </w:r>
      <w:r>
        <w:rPr>
          <w:color w:val="333333"/>
          <w:szCs w:val="24"/>
          <w:shd w:val="clear" w:color="auto" w:fill="FFFFFF"/>
        </w:rPr>
        <w:t>`</w:t>
      </w:r>
      <w:r w:rsidRPr="00D94FD1">
        <w:rPr>
          <w:color w:val="333333"/>
          <w:szCs w:val="24"/>
          <w:shd w:val="clear" w:color="auto" w:fill="FFFFFF"/>
        </w:rPr>
        <w:t xml:space="preserve"> al promoverse desde el Estado políticas sanitarias que impulsaron nuevas instancias de coordinación. Se crearon organismos jurisdiccionales de procuración en la mayoría de las provincias argentinas, y de esta manera se optimizó la cobertura territorial. En 1990, con la sanción de la Ley 23.885, el CUCAI (Centro Único Coordinador de Ablación e Implante) se convirtió en el Instituto Nacional Central Único Coordinador de Ablación e Implante (INCUCAI)</w:t>
      </w:r>
      <w:r w:rsidR="00D13E43">
        <w:rPr>
          <w:color w:val="333333"/>
          <w:szCs w:val="24"/>
          <w:shd w:val="clear" w:color="auto" w:fill="FFFFFF"/>
        </w:rPr>
        <w:t>;</w:t>
      </w:r>
    </w:p>
    <w:p w:rsidR="00D13E43" w:rsidRDefault="00D13E43" w:rsidP="00BC4B65">
      <w:pPr>
        <w:rPr>
          <w:color w:val="0C0D0E"/>
          <w:szCs w:val="24"/>
          <w:shd w:val="clear" w:color="auto" w:fill="FFFFFF"/>
        </w:rPr>
      </w:pPr>
    </w:p>
    <w:p w:rsidR="00BC4B65" w:rsidRPr="00D94FD1" w:rsidRDefault="00D13E43" w:rsidP="00BC4B65">
      <w:pPr>
        <w:rPr>
          <w:szCs w:val="24"/>
        </w:rPr>
      </w:pPr>
      <w:r>
        <w:rPr>
          <w:color w:val="0C0D0E"/>
          <w:szCs w:val="24"/>
          <w:shd w:val="clear" w:color="auto" w:fill="FFFFFF"/>
        </w:rPr>
        <w:t xml:space="preserve">             Que en</w:t>
      </w:r>
      <w:r w:rsidR="00BC4B65" w:rsidRPr="00D94FD1">
        <w:rPr>
          <w:color w:val="0C0D0E"/>
          <w:szCs w:val="24"/>
          <w:shd w:val="clear" w:color="auto" w:fill="FFFFFF"/>
        </w:rPr>
        <w:t xml:space="preserve"> el año 1995, por iniciativa del Doctor Guillermo Bortman junto a </w:t>
      </w:r>
      <w:r w:rsidR="00BC4B65">
        <w:rPr>
          <w:color w:val="0C0D0E"/>
          <w:szCs w:val="24"/>
          <w:shd w:val="clear" w:color="auto" w:fill="FFFFFF"/>
        </w:rPr>
        <w:t>cuatro</w:t>
      </w:r>
      <w:r w:rsidR="00BC4B65" w:rsidRPr="00D94FD1">
        <w:rPr>
          <w:color w:val="0C0D0E"/>
          <w:szCs w:val="24"/>
          <w:shd w:val="clear" w:color="auto" w:fill="FFFFFF"/>
        </w:rPr>
        <w:t xml:space="preserve"> personas trasplantadas de corazón, partieron a la ciudad de Manchester – Inglaterra a participar en los X Juegos Mundiales para Trasplantados; logrando, Argentina ser el primer País latinoamericano que participara con sus atletas Trasplantados en est</w:t>
      </w:r>
      <w:r w:rsidR="006E62DA">
        <w:rPr>
          <w:color w:val="0C0D0E"/>
          <w:szCs w:val="24"/>
          <w:shd w:val="clear" w:color="auto" w:fill="FFFFFF"/>
        </w:rPr>
        <w:t>a</w:t>
      </w:r>
      <w:r w:rsidR="00BC4B65">
        <w:rPr>
          <w:color w:val="0C0D0E"/>
          <w:szCs w:val="24"/>
          <w:shd w:val="clear" w:color="auto" w:fill="FFFFFF"/>
        </w:rPr>
        <w:t xml:space="preserve"> competencia de nivel mundial</w:t>
      </w:r>
      <w:r>
        <w:rPr>
          <w:color w:val="0C0D0E"/>
          <w:szCs w:val="24"/>
          <w:shd w:val="clear" w:color="auto" w:fill="FFFFFF"/>
        </w:rPr>
        <w:t>;</w:t>
      </w:r>
    </w:p>
    <w:p w:rsidR="00BC4B65" w:rsidRDefault="00BC4B65" w:rsidP="00BC4B65">
      <w:pPr>
        <w:rPr>
          <w:color w:val="0C0D0E"/>
          <w:szCs w:val="24"/>
          <w:shd w:val="clear" w:color="auto" w:fill="FFFFFF"/>
        </w:rPr>
      </w:pPr>
    </w:p>
    <w:p w:rsidR="00BC4B65" w:rsidRDefault="00D13E43" w:rsidP="00BC4B65">
      <w:pPr>
        <w:rPr>
          <w:szCs w:val="24"/>
        </w:rPr>
      </w:pPr>
      <w:r>
        <w:rPr>
          <w:color w:val="0C0D0E"/>
          <w:szCs w:val="24"/>
          <w:shd w:val="clear" w:color="auto" w:fill="FFFFFF"/>
        </w:rPr>
        <w:t xml:space="preserve">              Que c</w:t>
      </w:r>
      <w:r w:rsidR="00BC4B65" w:rsidRPr="00D94FD1">
        <w:rPr>
          <w:color w:val="0C0D0E"/>
          <w:szCs w:val="24"/>
          <w:shd w:val="clear" w:color="auto" w:fill="FFFFFF"/>
        </w:rPr>
        <w:t>on la experiencia recogida en Inglaterra, en el mes de diciembre del año 1996, se</w:t>
      </w:r>
      <w:r w:rsidR="006E62DA">
        <w:rPr>
          <w:color w:val="0C0D0E"/>
          <w:szCs w:val="24"/>
          <w:shd w:val="clear" w:color="auto" w:fill="FFFFFF"/>
        </w:rPr>
        <w:t xml:space="preserve"> </w:t>
      </w:r>
      <w:r w:rsidR="00BC4B65" w:rsidRPr="00D94FD1">
        <w:rPr>
          <w:color w:val="0C0D0E"/>
          <w:szCs w:val="24"/>
          <w:shd w:val="clear" w:color="auto" w:fill="FFFFFF"/>
        </w:rPr>
        <w:t xml:space="preserve">inauguran los Primeros Juegos Argentinos Para Trasplantados bajo la coordinación del Dr. Guillermo Bortman con la colaboración de un pequeño pero calificado equipo de trabajo. El esfuerzo se constituyó en un verdadero éxito al inscribirse más de 200 </w:t>
      </w:r>
      <w:r w:rsidR="008C2C9A" w:rsidRPr="00D94FD1">
        <w:rPr>
          <w:color w:val="0C0D0E"/>
          <w:szCs w:val="24"/>
          <w:shd w:val="clear" w:color="auto" w:fill="FFFFFF"/>
        </w:rPr>
        <w:t>deportistas de</w:t>
      </w:r>
      <w:r w:rsidR="00BC4B65">
        <w:rPr>
          <w:color w:val="0C0D0E"/>
          <w:szCs w:val="24"/>
          <w:shd w:val="clear" w:color="auto" w:fill="FFFFFF"/>
        </w:rPr>
        <w:t xml:space="preserve"> distintas provincias</w:t>
      </w:r>
      <w:r>
        <w:rPr>
          <w:color w:val="0C0D0E"/>
          <w:szCs w:val="24"/>
          <w:shd w:val="clear" w:color="auto" w:fill="FFFFFF"/>
        </w:rPr>
        <w:t>;</w:t>
      </w:r>
      <w:r w:rsidR="00BC4B65">
        <w:rPr>
          <w:color w:val="0C0D0E"/>
          <w:szCs w:val="24"/>
          <w:shd w:val="clear" w:color="auto" w:fill="FFFFFF"/>
        </w:rPr>
        <w:t xml:space="preserve"> </w:t>
      </w:r>
    </w:p>
    <w:p w:rsidR="00BC4B65" w:rsidRDefault="00BC4B65" w:rsidP="00BC4B65">
      <w:pPr>
        <w:rPr>
          <w:color w:val="0C0D0E"/>
          <w:szCs w:val="24"/>
          <w:shd w:val="clear" w:color="auto" w:fill="FFFFFF"/>
        </w:rPr>
      </w:pPr>
    </w:p>
    <w:p w:rsidR="00BC4B65" w:rsidRPr="00D94FD1" w:rsidRDefault="00D13E43" w:rsidP="00BC4B65">
      <w:pPr>
        <w:rPr>
          <w:szCs w:val="24"/>
        </w:rPr>
      </w:pPr>
      <w:r>
        <w:rPr>
          <w:color w:val="0C0D0E"/>
          <w:szCs w:val="24"/>
          <w:shd w:val="clear" w:color="auto" w:fill="FFFFFF"/>
        </w:rPr>
        <w:t xml:space="preserve">              Que f</w:t>
      </w:r>
      <w:r w:rsidR="00BC4B65" w:rsidRPr="00D94FD1">
        <w:rPr>
          <w:color w:val="0C0D0E"/>
          <w:szCs w:val="24"/>
          <w:shd w:val="clear" w:color="auto" w:fill="FFFFFF"/>
        </w:rPr>
        <w:t xml:space="preserve">inalizado los juegos y debido a la camaradería que nació entre los participantes de estos Primeros Juegos Argentinos, el 21 de diciembre del año 1996, un grupo de atletas trasplantados, convocados por </w:t>
      </w:r>
      <w:r w:rsidR="00F362E9" w:rsidRPr="00D94FD1">
        <w:rPr>
          <w:color w:val="0C0D0E"/>
          <w:szCs w:val="24"/>
          <w:shd w:val="clear" w:color="auto" w:fill="FFFFFF"/>
        </w:rPr>
        <w:t>Ing.</w:t>
      </w:r>
      <w:r w:rsidR="00BC4B65" w:rsidRPr="00D94FD1">
        <w:rPr>
          <w:color w:val="0C0D0E"/>
          <w:szCs w:val="24"/>
          <w:shd w:val="clear" w:color="auto" w:fill="FFFFFF"/>
        </w:rPr>
        <w:t xml:space="preserve"> Norberto Gilligan, junto al Dr. Silvio Fornasari y el Lic. Claudio </w:t>
      </w:r>
      <w:r w:rsidR="008C2C9A" w:rsidRPr="00D94FD1">
        <w:rPr>
          <w:color w:val="0C0D0E"/>
          <w:szCs w:val="24"/>
          <w:shd w:val="clear" w:color="auto" w:fill="FFFFFF"/>
        </w:rPr>
        <w:t>Brunori</w:t>
      </w:r>
      <w:r w:rsidR="008C2C9A">
        <w:rPr>
          <w:color w:val="0C0D0E"/>
          <w:szCs w:val="24"/>
          <w:shd w:val="clear" w:color="auto" w:fill="FFFFFF"/>
        </w:rPr>
        <w:t xml:space="preserve"> </w:t>
      </w:r>
      <w:r w:rsidR="008C2C9A" w:rsidRPr="00D94FD1">
        <w:rPr>
          <w:color w:val="0C0D0E"/>
          <w:szCs w:val="24"/>
          <w:shd w:val="clear" w:color="auto" w:fill="FFFFFF"/>
        </w:rPr>
        <w:t>comienzan</w:t>
      </w:r>
      <w:r w:rsidR="00BC4B65" w:rsidRPr="00D94FD1">
        <w:rPr>
          <w:color w:val="0C0D0E"/>
          <w:szCs w:val="24"/>
          <w:shd w:val="clear" w:color="auto" w:fill="FFFFFF"/>
        </w:rPr>
        <w:t xml:space="preserve"> a dar forma la Asociación de Deportista Trasplantados</w:t>
      </w:r>
      <w:r w:rsidR="00BC4B65">
        <w:rPr>
          <w:color w:val="0C0D0E"/>
          <w:szCs w:val="24"/>
          <w:shd w:val="clear" w:color="auto" w:fill="FFFFFF"/>
        </w:rPr>
        <w:t xml:space="preserve"> de la República Argentina</w:t>
      </w:r>
      <w:r>
        <w:rPr>
          <w:color w:val="0C0D0E"/>
          <w:szCs w:val="24"/>
          <w:shd w:val="clear" w:color="auto" w:fill="FFFFFF"/>
        </w:rPr>
        <w:t>;</w:t>
      </w:r>
      <w:r w:rsidR="00BC4B65">
        <w:rPr>
          <w:color w:val="0C0D0E"/>
          <w:szCs w:val="24"/>
          <w:shd w:val="clear" w:color="auto" w:fill="FFFFFF"/>
        </w:rPr>
        <w:t xml:space="preserve"> </w:t>
      </w:r>
    </w:p>
    <w:p w:rsidR="00BC4B65" w:rsidRDefault="00BC4B65" w:rsidP="00BC4B65">
      <w:pPr>
        <w:rPr>
          <w:color w:val="0C0D0E"/>
          <w:szCs w:val="24"/>
          <w:shd w:val="clear" w:color="auto" w:fill="FFFFFF"/>
        </w:rPr>
      </w:pPr>
    </w:p>
    <w:p w:rsidR="00BC4B65" w:rsidRDefault="00D13E43" w:rsidP="00BC4B65">
      <w:pPr>
        <w:rPr>
          <w:rStyle w:val="Textoennegrita"/>
          <w:color w:val="0C0D0E"/>
          <w:szCs w:val="24"/>
          <w:bdr w:val="none" w:sz="0" w:space="0" w:color="auto" w:frame="1"/>
          <w:shd w:val="clear" w:color="auto" w:fill="FFFFFF"/>
        </w:rPr>
      </w:pPr>
      <w:r>
        <w:rPr>
          <w:color w:val="0C0D0E"/>
          <w:szCs w:val="24"/>
          <w:shd w:val="clear" w:color="auto" w:fill="FFFFFF"/>
        </w:rPr>
        <w:t xml:space="preserve">              Que e</w:t>
      </w:r>
      <w:r w:rsidR="00BC4B65" w:rsidRPr="00D94FD1">
        <w:rPr>
          <w:color w:val="0C0D0E"/>
          <w:szCs w:val="24"/>
          <w:shd w:val="clear" w:color="auto" w:fill="FFFFFF"/>
        </w:rPr>
        <w:t>l día 14 de mayo del año 1997, fue presentada legalmente a la sociedad por medio de una conferencia de prensa, quedando oficialmente constituida como “Asociación</w:t>
      </w:r>
      <w:r w:rsidR="00BC4B65" w:rsidRPr="00D94FD1">
        <w:rPr>
          <w:rStyle w:val="Textoennegrita"/>
          <w:color w:val="0C0D0E"/>
          <w:szCs w:val="24"/>
          <w:bdr w:val="none" w:sz="0" w:space="0" w:color="auto" w:frame="1"/>
          <w:shd w:val="clear" w:color="auto" w:fill="FFFFFF"/>
        </w:rPr>
        <w:t xml:space="preserve"> </w:t>
      </w:r>
      <w:r w:rsidR="00BC4B65" w:rsidRPr="00A169C8">
        <w:rPr>
          <w:rStyle w:val="Textoennegrita"/>
          <w:b w:val="0"/>
          <w:color w:val="0C0D0E"/>
          <w:szCs w:val="24"/>
          <w:bdr w:val="none" w:sz="0" w:space="0" w:color="auto" w:frame="1"/>
          <w:shd w:val="clear" w:color="auto" w:fill="FFFFFF"/>
        </w:rPr>
        <w:t>de Deportistas Trasplantados de la República Argentina"</w:t>
      </w:r>
      <w:r w:rsidR="00875701" w:rsidRPr="00A169C8">
        <w:rPr>
          <w:rStyle w:val="Textoennegrita"/>
          <w:b w:val="0"/>
          <w:color w:val="0C0D0E"/>
          <w:szCs w:val="24"/>
          <w:bdr w:val="none" w:sz="0" w:space="0" w:color="auto" w:frame="1"/>
          <w:shd w:val="clear" w:color="auto" w:fill="FFFFFF"/>
        </w:rPr>
        <w:t>;</w:t>
      </w:r>
    </w:p>
    <w:p w:rsidR="00875701" w:rsidRDefault="00875701" w:rsidP="00BC4B65">
      <w:pPr>
        <w:rPr>
          <w:rStyle w:val="Textoennegrita"/>
          <w:color w:val="0C0D0E"/>
          <w:szCs w:val="24"/>
          <w:bdr w:val="none" w:sz="0" w:space="0" w:color="auto" w:frame="1"/>
          <w:shd w:val="clear" w:color="auto" w:fill="FFFFFF"/>
        </w:rPr>
      </w:pPr>
      <w:r>
        <w:rPr>
          <w:rStyle w:val="Textoennegrita"/>
          <w:color w:val="0C0D0E"/>
          <w:szCs w:val="24"/>
          <w:bdr w:val="none" w:sz="0" w:space="0" w:color="auto" w:frame="1"/>
          <w:shd w:val="clear" w:color="auto" w:fill="FFFFFF"/>
        </w:rPr>
        <w:t xml:space="preserve">           </w:t>
      </w:r>
    </w:p>
    <w:p w:rsidR="00875701" w:rsidRDefault="00875701" w:rsidP="00BC4B65">
      <w:pPr>
        <w:rPr>
          <w:rStyle w:val="Textoennegrita"/>
          <w:b w:val="0"/>
          <w:bCs w:val="0"/>
          <w:color w:val="0C0D0E"/>
          <w:szCs w:val="24"/>
          <w:bdr w:val="none" w:sz="0" w:space="0" w:color="auto" w:frame="1"/>
          <w:shd w:val="clear" w:color="auto" w:fill="FFFFFF"/>
        </w:rPr>
      </w:pPr>
      <w:r>
        <w:rPr>
          <w:rStyle w:val="Textoennegrita"/>
          <w:color w:val="0C0D0E"/>
          <w:szCs w:val="24"/>
          <w:bdr w:val="none" w:sz="0" w:space="0" w:color="auto" w:frame="1"/>
          <w:shd w:val="clear" w:color="auto" w:fill="FFFFFF"/>
        </w:rPr>
        <w:t xml:space="preserve">              </w:t>
      </w:r>
      <w:r w:rsidRPr="00875701">
        <w:rPr>
          <w:rStyle w:val="Textoennegrita"/>
          <w:b w:val="0"/>
          <w:color w:val="0C0D0E"/>
          <w:szCs w:val="24"/>
          <w:bdr w:val="none" w:sz="0" w:space="0" w:color="auto" w:frame="1"/>
          <w:shd w:val="clear" w:color="auto" w:fill="FFFFFF"/>
        </w:rPr>
        <w:t>Que entre sus objetivos se señalan</w:t>
      </w:r>
      <w:r>
        <w:rPr>
          <w:rStyle w:val="Textoennegrita"/>
          <w:b w:val="0"/>
          <w:bCs w:val="0"/>
          <w:color w:val="0C0D0E"/>
          <w:szCs w:val="24"/>
          <w:bdr w:val="none" w:sz="0" w:space="0" w:color="auto" w:frame="1"/>
          <w:shd w:val="clear" w:color="auto" w:fill="FFFFFF"/>
        </w:rPr>
        <w:t>:</w:t>
      </w:r>
    </w:p>
    <w:p w:rsidR="00875701" w:rsidRPr="00875701" w:rsidRDefault="00875701" w:rsidP="00BC4B65">
      <w:pPr>
        <w:rPr>
          <w:rStyle w:val="Textoennegrita"/>
          <w:b w:val="0"/>
          <w:bCs w:val="0"/>
          <w:color w:val="0C0D0E"/>
          <w:szCs w:val="24"/>
          <w:bdr w:val="none" w:sz="0" w:space="0" w:color="auto" w:frame="1"/>
          <w:shd w:val="clear" w:color="auto" w:fill="FFFFFF"/>
        </w:rPr>
      </w:pPr>
      <w:r w:rsidRPr="00875701">
        <w:rPr>
          <w:rStyle w:val="Textoennegrita"/>
          <w:b w:val="0"/>
          <w:bCs w:val="0"/>
          <w:color w:val="0C0D0E"/>
          <w:szCs w:val="24"/>
          <w:bdr w:val="none" w:sz="0" w:space="0" w:color="auto" w:frame="1"/>
          <w:shd w:val="clear" w:color="auto" w:fill="FFFFFF"/>
        </w:rPr>
        <w:t xml:space="preserve"> </w:t>
      </w:r>
    </w:p>
    <w:p w:rsidR="00BC4B65" w:rsidRPr="00875701" w:rsidRDefault="00BC4B65" w:rsidP="00BC4B65">
      <w:pPr>
        <w:rPr>
          <w:color w:val="0C0D0E"/>
          <w:szCs w:val="24"/>
          <w:shd w:val="clear" w:color="auto" w:fill="FFFFFF"/>
        </w:rPr>
      </w:pPr>
      <w:r w:rsidRPr="00875701">
        <w:rPr>
          <w:color w:val="0C0D0E"/>
          <w:szCs w:val="24"/>
          <w:shd w:val="clear" w:color="auto" w:fill="FFFFFF"/>
        </w:rPr>
        <w:t>•  Promover, desarrollar, organizar, controlar, patrocinar y difundir las practicas de todos los deportes y actividades físicas que las personas trasplantadas realizasen con el objetivo de difundir y promover la calidad de vida y la donación de órganos.</w:t>
      </w:r>
      <w:r w:rsidRPr="00875701">
        <w:rPr>
          <w:color w:val="0C0D0E"/>
          <w:szCs w:val="24"/>
        </w:rPr>
        <w:br/>
      </w:r>
    </w:p>
    <w:p w:rsidR="00BC4B65" w:rsidRPr="00875701" w:rsidRDefault="00BC4B65" w:rsidP="00BC4B65">
      <w:pPr>
        <w:rPr>
          <w:color w:val="0C0D0E"/>
          <w:szCs w:val="24"/>
          <w:shd w:val="clear" w:color="auto" w:fill="FFFFFF"/>
        </w:rPr>
      </w:pPr>
      <w:r w:rsidRPr="00875701">
        <w:rPr>
          <w:color w:val="0C0D0E"/>
          <w:szCs w:val="24"/>
          <w:shd w:val="clear" w:color="auto" w:fill="FFFFFF"/>
        </w:rPr>
        <w:t>•  Convocar a todos aquellos trasplantados de todo el País que deseen practicar algún deporte.</w:t>
      </w:r>
      <w:r w:rsidRPr="00875701">
        <w:rPr>
          <w:color w:val="0C0D0E"/>
          <w:szCs w:val="24"/>
        </w:rPr>
        <w:br/>
      </w:r>
    </w:p>
    <w:p w:rsidR="00BC4B65" w:rsidRPr="00875701" w:rsidRDefault="00BC4B65" w:rsidP="00BC4B65">
      <w:pPr>
        <w:rPr>
          <w:color w:val="0C0D0E"/>
          <w:szCs w:val="24"/>
          <w:shd w:val="clear" w:color="auto" w:fill="FFFFFF"/>
        </w:rPr>
      </w:pPr>
      <w:r w:rsidRPr="00875701">
        <w:rPr>
          <w:color w:val="0C0D0E"/>
          <w:szCs w:val="24"/>
          <w:shd w:val="clear" w:color="auto" w:fill="FFFFFF"/>
        </w:rPr>
        <w:t>•  Establecer relaciones institucionales con todos los Organismos Nacionales y extranjeros, oficiales y privadas, dedicados al deporte en todas sus manifestaciones con la finalidad de difundir la esencia de la práctica de algún deporte por parte de atletas trasplantados.</w:t>
      </w:r>
      <w:r w:rsidRPr="00875701">
        <w:rPr>
          <w:color w:val="0C0D0E"/>
          <w:szCs w:val="24"/>
        </w:rPr>
        <w:br/>
      </w:r>
    </w:p>
    <w:p w:rsidR="00BC4B65" w:rsidRPr="00875701" w:rsidRDefault="00BC4B65" w:rsidP="00BC4B65">
      <w:pPr>
        <w:rPr>
          <w:rStyle w:val="Textoennegrita"/>
          <w:b w:val="0"/>
          <w:bCs w:val="0"/>
          <w:color w:val="0C0D0E"/>
          <w:szCs w:val="24"/>
          <w:bdr w:val="none" w:sz="0" w:space="0" w:color="auto" w:frame="1"/>
          <w:shd w:val="clear" w:color="auto" w:fill="FFFFFF"/>
        </w:rPr>
      </w:pPr>
      <w:r w:rsidRPr="00875701">
        <w:rPr>
          <w:color w:val="0C0D0E"/>
          <w:szCs w:val="24"/>
          <w:shd w:val="clear" w:color="auto" w:fill="FFFFFF"/>
        </w:rPr>
        <w:lastRenderedPageBreak/>
        <w:t>•  Auspiciar la creación de delegaciones y asociaciones provinciales o regionales a través de la fluida comunicación que se establezca con todos los deportistas trasplantados que se unan a este proyecto de vida</w:t>
      </w:r>
    </w:p>
    <w:p w:rsidR="00BC4B65" w:rsidRPr="00875701" w:rsidRDefault="00BC4B65" w:rsidP="00081FFF">
      <w:pPr>
        <w:rPr>
          <w:szCs w:val="24"/>
          <w:lang w:val="es-MX"/>
        </w:rPr>
      </w:pPr>
    </w:p>
    <w:p w:rsidR="00BC4B65" w:rsidRPr="00BC4B65" w:rsidRDefault="00BC4B65" w:rsidP="00081FFF">
      <w:pPr>
        <w:rPr>
          <w:lang w:val="es-MX"/>
        </w:rPr>
      </w:pPr>
      <w:r w:rsidRPr="00BC4B65">
        <w:rPr>
          <w:lang w:val="es-MX"/>
        </w:rPr>
        <w:tab/>
        <w:t xml:space="preserve">Por lo expuesto, esta Comisión de </w:t>
      </w:r>
      <w:r w:rsidR="00F362E9">
        <w:rPr>
          <w:lang w:val="es-MX"/>
        </w:rPr>
        <w:t>T</w:t>
      </w:r>
      <w:r w:rsidR="00D13E43">
        <w:rPr>
          <w:lang w:val="es-MX"/>
        </w:rPr>
        <w:t xml:space="preserve">urismo y Deportes </w:t>
      </w:r>
      <w:r w:rsidRPr="00BC4B65">
        <w:rPr>
          <w:lang w:val="es-MX"/>
        </w:rPr>
        <w:t xml:space="preserve"> aconseja la aprobación de la siguiente</w:t>
      </w:r>
      <w:r w:rsidR="00BE1CCB">
        <w:rPr>
          <w:lang w:val="es-MX"/>
        </w:rPr>
        <w:t>:</w:t>
      </w:r>
    </w:p>
    <w:p w:rsidR="00BC4B65" w:rsidRPr="00BC4B65" w:rsidRDefault="00BC4B65" w:rsidP="00081FFF">
      <w:pPr>
        <w:rPr>
          <w:lang w:val="es-MX"/>
        </w:rPr>
      </w:pPr>
    </w:p>
    <w:p w:rsidR="00BC4B65" w:rsidRPr="00BC4B65" w:rsidRDefault="00BC4B65" w:rsidP="00081FFF">
      <w:pPr>
        <w:rPr>
          <w:lang w:val="es-MX"/>
        </w:rPr>
      </w:pPr>
    </w:p>
    <w:p w:rsidR="00BC4B65" w:rsidRPr="00BC4B65" w:rsidRDefault="00BC4B65" w:rsidP="00BC4B65">
      <w:pPr>
        <w:jc w:val="center"/>
        <w:rPr>
          <w:b/>
          <w:lang w:val="es-MX"/>
        </w:rPr>
      </w:pPr>
      <w:bookmarkStart w:id="0" w:name="DDeclaración"/>
      <w:bookmarkEnd w:id="0"/>
      <w:r w:rsidRPr="00BC4B65">
        <w:rPr>
          <w:b/>
          <w:lang w:val="es-MX"/>
        </w:rPr>
        <w:t>DECLARACIÓN</w:t>
      </w:r>
    </w:p>
    <w:p w:rsidR="00BC4B65" w:rsidRPr="00BC4B65" w:rsidRDefault="00BC4B65" w:rsidP="00BC4B65">
      <w:pPr>
        <w:rPr>
          <w:b/>
          <w:lang w:val="es-MX"/>
        </w:rPr>
      </w:pPr>
    </w:p>
    <w:p w:rsidR="00B177FE" w:rsidRPr="00BC4B65" w:rsidRDefault="00B177FE" w:rsidP="00081FFF">
      <w:pPr>
        <w:rPr>
          <w:lang w:val="es-MX"/>
        </w:rPr>
      </w:pPr>
    </w:p>
    <w:p w:rsidR="00F254EC" w:rsidRDefault="00F254EC" w:rsidP="00F254EC">
      <w:pPr>
        <w:pStyle w:val="normal0"/>
        <w:rPr>
          <w:color w:val="0C0D0E"/>
          <w:highlight w:val="white"/>
        </w:rPr>
      </w:pPr>
      <w:r>
        <w:t xml:space="preserve">   </w:t>
      </w:r>
      <w:r w:rsidR="00F362E9">
        <w:t xml:space="preserve">   </w:t>
      </w:r>
      <w:r>
        <w:t xml:space="preserve"> La Legislatura de la Ciudad Autónoma de Buenos Aires saluda a ADETRA (</w:t>
      </w:r>
      <w:r>
        <w:rPr>
          <w:color w:val="0C0D0E"/>
          <w:highlight w:val="white"/>
        </w:rPr>
        <w:t>Asociación de Deportistas Trasplantados de la República Argentina) por su 25° aniversario que se cumplirá el 14 de mayo del corriente año.</w:t>
      </w:r>
    </w:p>
    <w:p w:rsidR="00BC4B65" w:rsidRPr="00F254EC" w:rsidRDefault="00BC4B65" w:rsidP="00BC4B65">
      <w:pPr>
        <w:rPr>
          <w:rStyle w:val="Textoennegrita"/>
          <w:b w:val="0"/>
          <w:color w:val="0C0D0E"/>
          <w:szCs w:val="24"/>
          <w:bdr w:val="none" w:sz="0" w:space="0" w:color="auto" w:frame="1"/>
          <w:shd w:val="clear" w:color="auto" w:fill="FFFFFF"/>
          <w:lang w:val="es-ES"/>
        </w:rPr>
      </w:pPr>
    </w:p>
    <w:p w:rsidR="00BC4B65" w:rsidRDefault="00BC4B65" w:rsidP="00BC4B65">
      <w:pPr>
        <w:rPr>
          <w:rStyle w:val="Textoennegrita"/>
          <w:color w:val="0C0D0E"/>
          <w:szCs w:val="24"/>
          <w:bdr w:val="none" w:sz="0" w:space="0" w:color="auto" w:frame="1"/>
          <w:shd w:val="clear" w:color="auto" w:fill="FFFFFF"/>
        </w:rPr>
      </w:pPr>
    </w:p>
    <w:p w:rsidR="00BC4B65" w:rsidRDefault="00BC4B65" w:rsidP="00BC4B65">
      <w:pPr>
        <w:rPr>
          <w:rStyle w:val="Textoennegrita"/>
          <w:color w:val="0C0D0E"/>
          <w:szCs w:val="24"/>
          <w:bdr w:val="none" w:sz="0" w:space="0" w:color="auto" w:frame="1"/>
          <w:shd w:val="clear" w:color="auto" w:fill="FFFFFF"/>
        </w:rPr>
      </w:pPr>
    </w:p>
    <w:p w:rsidR="00D13E43" w:rsidRPr="00BC4B65" w:rsidRDefault="00BE1CCB" w:rsidP="00D13E43">
      <w:pPr>
        <w:rPr>
          <w:lang w:val="es-MX"/>
        </w:rPr>
      </w:pPr>
      <w:r>
        <w:rPr>
          <w:lang w:val="es-MX"/>
        </w:rPr>
        <w:t xml:space="preserve">Sala de la </w:t>
      </w:r>
      <w:r w:rsidR="00B83B4B">
        <w:rPr>
          <w:lang w:val="es-MX"/>
        </w:rPr>
        <w:t>Comisión:</w:t>
      </w:r>
      <w:r>
        <w:rPr>
          <w:lang w:val="es-MX"/>
        </w:rPr>
        <w:t xml:space="preserve"> </w:t>
      </w:r>
      <w:r w:rsidR="00C076B6">
        <w:rPr>
          <w:lang w:val="es-MX"/>
        </w:rPr>
        <w:t>2</w:t>
      </w:r>
      <w:r w:rsidR="00F362E9">
        <w:rPr>
          <w:lang w:val="es-MX"/>
        </w:rPr>
        <w:t>5</w:t>
      </w:r>
      <w:r w:rsidR="00C076B6">
        <w:rPr>
          <w:lang w:val="es-MX"/>
        </w:rPr>
        <w:t xml:space="preserve"> </w:t>
      </w:r>
      <w:r w:rsidR="00D13E43" w:rsidRPr="00BC4B65">
        <w:rPr>
          <w:lang w:val="es-MX"/>
        </w:rPr>
        <w:t xml:space="preserve">de </w:t>
      </w:r>
      <w:r>
        <w:rPr>
          <w:lang w:val="es-MX"/>
        </w:rPr>
        <w:t>Abril  de 2022.-</w:t>
      </w:r>
    </w:p>
    <w:p w:rsidR="00D13E43" w:rsidRDefault="00D13E43" w:rsidP="00D13E43">
      <w:pPr>
        <w:rPr>
          <w:lang w:val="es-MX"/>
        </w:rPr>
      </w:pPr>
    </w:p>
    <w:p w:rsidR="00BE1CCB" w:rsidRDefault="00BE1CCB" w:rsidP="00D13E43">
      <w:pPr>
        <w:rPr>
          <w:lang w:val="es-MX"/>
        </w:rPr>
      </w:pPr>
    </w:p>
    <w:p w:rsidR="00BE1CCB" w:rsidRDefault="00BE1CCB" w:rsidP="00D13E43">
      <w:pPr>
        <w:rPr>
          <w:lang w:val="es-MX"/>
        </w:rPr>
      </w:pPr>
    </w:p>
    <w:p w:rsidR="00BE1CCB" w:rsidRPr="00BC4B65" w:rsidRDefault="00BE1CCB" w:rsidP="00D13E43">
      <w:pPr>
        <w:rPr>
          <w:lang w:val="es-MX"/>
        </w:rPr>
      </w:pPr>
    </w:p>
    <w:p w:rsidR="00BC4B65" w:rsidRPr="00D13E43" w:rsidRDefault="00BC4B65" w:rsidP="00BC4B65">
      <w:pPr>
        <w:rPr>
          <w:rStyle w:val="Textoennegrita"/>
          <w:color w:val="0C0D0E"/>
          <w:szCs w:val="24"/>
          <w:bdr w:val="none" w:sz="0" w:space="0" w:color="auto" w:frame="1"/>
          <w:shd w:val="clear" w:color="auto" w:fill="FFFFFF"/>
          <w:lang w:val="es-MX"/>
        </w:rPr>
      </w:pPr>
    </w:p>
    <w:p w:rsidR="00D13E43" w:rsidRPr="00DC07A0" w:rsidRDefault="00D13E43" w:rsidP="00D13E43">
      <w:pPr>
        <w:rPr>
          <w:szCs w:val="24"/>
        </w:rPr>
      </w:pPr>
    </w:p>
    <w:p w:rsidR="00D13E43" w:rsidRPr="00DC07A0" w:rsidRDefault="00D13E43" w:rsidP="00D13E43">
      <w:pPr>
        <w:jc w:val="right"/>
        <w:rPr>
          <w:szCs w:val="24"/>
        </w:rPr>
      </w:pPr>
      <w:r w:rsidRPr="00DC07A0">
        <w:rPr>
          <w:szCs w:val="24"/>
        </w:rPr>
        <w:t>MORRESI, CLAUDIO ALBERTO</w:t>
      </w:r>
    </w:p>
    <w:p w:rsidR="00D13E43" w:rsidRPr="00DC07A0" w:rsidRDefault="00D13E43" w:rsidP="00D13E43">
      <w:pPr>
        <w:jc w:val="center"/>
        <w:rPr>
          <w:szCs w:val="24"/>
        </w:rPr>
      </w:pPr>
      <w:r w:rsidRPr="00DC07A0">
        <w:rPr>
          <w:szCs w:val="24"/>
        </w:rPr>
        <w:t xml:space="preserve">                                                                                          Presidente</w:t>
      </w:r>
    </w:p>
    <w:p w:rsidR="00D13E43" w:rsidRPr="00DC07A0" w:rsidRDefault="00D13E43" w:rsidP="00D13E43">
      <w:pPr>
        <w:jc w:val="center"/>
        <w:rPr>
          <w:szCs w:val="24"/>
        </w:rPr>
      </w:pPr>
    </w:p>
    <w:p w:rsidR="00D13E43" w:rsidRPr="00DC07A0" w:rsidRDefault="00D13E43" w:rsidP="00D13E43">
      <w:pPr>
        <w:jc w:val="center"/>
        <w:rPr>
          <w:szCs w:val="24"/>
        </w:rPr>
      </w:pPr>
    </w:p>
    <w:p w:rsidR="00D13E43" w:rsidRPr="00DC07A0" w:rsidRDefault="00D13E43" w:rsidP="00D13E43">
      <w:pPr>
        <w:rPr>
          <w:szCs w:val="24"/>
        </w:rPr>
      </w:pPr>
    </w:p>
    <w:p w:rsidR="00D13E43" w:rsidRPr="00DC07A0" w:rsidRDefault="00D13E43" w:rsidP="00D13E43">
      <w:pPr>
        <w:ind w:left="4963" w:firstLine="709"/>
        <w:rPr>
          <w:szCs w:val="24"/>
        </w:rPr>
      </w:pPr>
    </w:p>
    <w:p w:rsidR="00D13E43" w:rsidRDefault="00D13E43" w:rsidP="00D13E43">
      <w:pPr>
        <w:rPr>
          <w:szCs w:val="24"/>
        </w:rPr>
      </w:pPr>
    </w:p>
    <w:p w:rsidR="00D13E43" w:rsidRPr="00DC07A0" w:rsidRDefault="00D13E43" w:rsidP="00D13E43">
      <w:pPr>
        <w:rPr>
          <w:szCs w:val="24"/>
        </w:rPr>
      </w:pPr>
      <w:r w:rsidRPr="00DC07A0">
        <w:rPr>
          <w:szCs w:val="24"/>
        </w:rPr>
        <w:t>WECK, DIEGO</w:t>
      </w:r>
      <w:r w:rsidRPr="00DC07A0">
        <w:rPr>
          <w:szCs w:val="24"/>
        </w:rPr>
        <w:tab/>
      </w:r>
      <w:r w:rsidRPr="00DC07A0">
        <w:rPr>
          <w:szCs w:val="24"/>
        </w:rPr>
        <w:tab/>
      </w:r>
      <w:r w:rsidRPr="00DC07A0">
        <w:rPr>
          <w:szCs w:val="24"/>
        </w:rPr>
        <w:tab/>
      </w:r>
      <w:r w:rsidRPr="00DC07A0">
        <w:rPr>
          <w:szCs w:val="24"/>
        </w:rPr>
        <w:tab/>
      </w:r>
      <w:r w:rsidRPr="00DC07A0">
        <w:rPr>
          <w:szCs w:val="24"/>
        </w:rPr>
        <w:tab/>
      </w:r>
      <w:r>
        <w:rPr>
          <w:szCs w:val="24"/>
        </w:rPr>
        <w:t xml:space="preserve">          </w:t>
      </w:r>
      <w:r w:rsidRPr="00DC07A0">
        <w:rPr>
          <w:szCs w:val="24"/>
        </w:rPr>
        <w:t>LOPEZ, MATIAS DAMIAN</w:t>
      </w:r>
    </w:p>
    <w:p w:rsidR="00D13E43" w:rsidRPr="00DC07A0" w:rsidRDefault="00D13E43" w:rsidP="00D13E43">
      <w:pPr>
        <w:rPr>
          <w:szCs w:val="24"/>
        </w:rPr>
      </w:pPr>
      <w:r w:rsidRPr="00DC07A0">
        <w:rPr>
          <w:szCs w:val="24"/>
        </w:rPr>
        <w:t xml:space="preserve">Vicepresidente 2º                                                      </w:t>
      </w:r>
      <w:r>
        <w:rPr>
          <w:szCs w:val="24"/>
        </w:rPr>
        <w:t xml:space="preserve">                     </w:t>
      </w:r>
      <w:r w:rsidRPr="00DC07A0">
        <w:rPr>
          <w:szCs w:val="24"/>
        </w:rPr>
        <w:t>Vicepresidente 1º</w:t>
      </w:r>
    </w:p>
    <w:p w:rsidR="00D13E43" w:rsidRPr="00DC07A0" w:rsidRDefault="00D13E43" w:rsidP="00D13E43">
      <w:pPr>
        <w:rPr>
          <w:szCs w:val="24"/>
        </w:rPr>
      </w:pPr>
    </w:p>
    <w:p w:rsidR="00D13E43" w:rsidRPr="00DC07A0" w:rsidRDefault="00D13E43" w:rsidP="00D13E43">
      <w:pPr>
        <w:rPr>
          <w:szCs w:val="24"/>
        </w:rPr>
      </w:pPr>
    </w:p>
    <w:p w:rsidR="00D13E43" w:rsidRPr="00DC07A0" w:rsidRDefault="00D13E43" w:rsidP="00D13E43">
      <w:pPr>
        <w:rPr>
          <w:szCs w:val="24"/>
        </w:rPr>
      </w:pPr>
    </w:p>
    <w:p w:rsidR="00D13E43" w:rsidRPr="00DC07A0" w:rsidRDefault="00D13E43" w:rsidP="00D13E43">
      <w:pPr>
        <w:rPr>
          <w:szCs w:val="24"/>
        </w:rPr>
      </w:pPr>
    </w:p>
    <w:p w:rsidR="00D13E43" w:rsidRPr="00DC07A0" w:rsidRDefault="00D13E43" w:rsidP="00D13E43">
      <w:pPr>
        <w:rPr>
          <w:szCs w:val="24"/>
        </w:rPr>
      </w:pPr>
    </w:p>
    <w:p w:rsidR="00D13E43" w:rsidRPr="00DC07A0" w:rsidRDefault="00D13E43" w:rsidP="00D13E43">
      <w:pPr>
        <w:jc w:val="left"/>
        <w:rPr>
          <w:szCs w:val="24"/>
        </w:rPr>
      </w:pPr>
      <w:r>
        <w:rPr>
          <w:szCs w:val="24"/>
        </w:rPr>
        <w:t>DAER MAIA</w:t>
      </w:r>
      <w:r w:rsidRPr="00DC07A0">
        <w:rPr>
          <w:szCs w:val="24"/>
        </w:rPr>
        <w:tab/>
      </w:r>
      <w:r w:rsidRPr="00DC07A0">
        <w:rPr>
          <w:szCs w:val="24"/>
        </w:rPr>
        <w:tab/>
      </w:r>
      <w:r>
        <w:rPr>
          <w:szCs w:val="24"/>
        </w:rPr>
        <w:t xml:space="preserve">                                                         DE LAS CASAS MERCEDES</w:t>
      </w:r>
    </w:p>
    <w:p w:rsidR="00D13E43" w:rsidRPr="00DC07A0" w:rsidRDefault="00D13E43" w:rsidP="00D13E43">
      <w:pPr>
        <w:rPr>
          <w:szCs w:val="24"/>
        </w:rPr>
      </w:pPr>
    </w:p>
    <w:p w:rsidR="00D13E43" w:rsidRPr="00DC07A0" w:rsidRDefault="00D13E43" w:rsidP="00D13E43">
      <w:pPr>
        <w:rPr>
          <w:szCs w:val="24"/>
        </w:rPr>
      </w:pPr>
    </w:p>
    <w:p w:rsidR="00D13E43" w:rsidRDefault="00D13E43" w:rsidP="00D13E43">
      <w:pPr>
        <w:rPr>
          <w:szCs w:val="24"/>
        </w:rPr>
      </w:pPr>
    </w:p>
    <w:p w:rsidR="00D13E43" w:rsidRPr="00DC07A0" w:rsidRDefault="00D13E43" w:rsidP="00D13E43">
      <w:pPr>
        <w:rPr>
          <w:szCs w:val="24"/>
        </w:rPr>
      </w:pPr>
    </w:p>
    <w:p w:rsidR="00D13E43" w:rsidRPr="00DC07A0" w:rsidRDefault="00D13E43" w:rsidP="00D13E43">
      <w:pPr>
        <w:rPr>
          <w:szCs w:val="24"/>
        </w:rPr>
      </w:pPr>
    </w:p>
    <w:p w:rsidR="00D13E43" w:rsidRPr="00DC07A0" w:rsidRDefault="00D13E43" w:rsidP="00D13E43">
      <w:pPr>
        <w:rPr>
          <w:szCs w:val="24"/>
        </w:rPr>
      </w:pPr>
      <w:r>
        <w:rPr>
          <w:szCs w:val="24"/>
        </w:rPr>
        <w:t>DEL GAISO JUAN FAFUNDO</w:t>
      </w:r>
      <w:r w:rsidRPr="00DC07A0">
        <w:rPr>
          <w:szCs w:val="24"/>
        </w:rPr>
        <w:tab/>
      </w:r>
      <w:r w:rsidRPr="00DC07A0">
        <w:rPr>
          <w:szCs w:val="24"/>
        </w:rPr>
        <w:tab/>
      </w:r>
      <w:r>
        <w:rPr>
          <w:szCs w:val="24"/>
        </w:rPr>
        <w:t xml:space="preserve">                     </w:t>
      </w:r>
      <w:r w:rsidR="00463E36">
        <w:rPr>
          <w:szCs w:val="24"/>
        </w:rPr>
        <w:t xml:space="preserve">                  </w:t>
      </w:r>
      <w:r>
        <w:rPr>
          <w:szCs w:val="24"/>
        </w:rPr>
        <w:t>DEL SOL DANIEL</w:t>
      </w:r>
    </w:p>
    <w:p w:rsidR="00D13E43" w:rsidRPr="00DC07A0" w:rsidRDefault="00D13E43" w:rsidP="00D13E43">
      <w:pPr>
        <w:rPr>
          <w:szCs w:val="24"/>
        </w:rPr>
      </w:pPr>
    </w:p>
    <w:p w:rsidR="00D13E43" w:rsidRPr="00DC07A0" w:rsidRDefault="00D13E43" w:rsidP="00D13E43">
      <w:pPr>
        <w:rPr>
          <w:szCs w:val="24"/>
        </w:rPr>
      </w:pPr>
    </w:p>
    <w:p w:rsidR="00D13E43" w:rsidRDefault="00D13E43" w:rsidP="00D13E43"/>
    <w:p w:rsidR="00D13E43" w:rsidRDefault="00D13E43" w:rsidP="00D13E43"/>
    <w:p w:rsidR="00D13E43" w:rsidRDefault="00D13E43" w:rsidP="00D13E43"/>
    <w:p w:rsidR="00D13E43" w:rsidRDefault="00D13E43" w:rsidP="00D13E43">
      <w:r>
        <w:t xml:space="preserve">MÉNDEZ MARÍA SOL                                                    </w:t>
      </w:r>
      <w:r w:rsidR="00463E36">
        <w:t xml:space="preserve">         </w:t>
      </w:r>
      <w:r>
        <w:t xml:space="preserve">MONTENEGRO LUCIA </w:t>
      </w:r>
    </w:p>
    <w:sectPr w:rsidR="00D13E43"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1768" w:rsidRDefault="005E1768">
      <w:r>
        <w:separator/>
      </w:r>
    </w:p>
  </w:endnote>
  <w:endnote w:type="continuationSeparator" w:id="1">
    <w:p w:rsidR="005E1768" w:rsidRDefault="005E17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C4B65" w:rsidRDefault="00601A75">
    <w:pPr>
      <w:pStyle w:val="Piedepgina"/>
      <w:rPr>
        <w:color w:val="333333"/>
        <w:sz w:val="20"/>
      </w:rPr>
    </w:pPr>
    <w:bookmarkStart w:id="1" w:name="Despacho"/>
    <w:bookmarkEnd w:id="1"/>
  </w:p>
  <w:p w:rsidR="00601A75" w:rsidRPr="00BC4B65" w:rsidRDefault="00601A75">
    <w:pPr>
      <w:pStyle w:val="Piedepgina"/>
      <w:rPr>
        <w:color w:val="333333"/>
        <w:sz w:val="20"/>
      </w:rPr>
    </w:pPr>
    <w:r w:rsidRPr="00BC4B65">
      <w:rPr>
        <w:color w:val="333333"/>
        <w:sz w:val="20"/>
      </w:rPr>
      <w:t xml:space="preserve">Último cambio: </w:t>
    </w:r>
    <w:fldSimple w:instr=" SAVEDATE  \* MERGEFORMAT ">
      <w:r w:rsidR="004C537C" w:rsidRPr="004C537C">
        <w:rPr>
          <w:noProof/>
          <w:color w:val="333333"/>
          <w:sz w:val="20"/>
        </w:rPr>
        <w:t>21/04/2022 13:29:00</w:t>
      </w:r>
    </w:fldSimple>
    <w:r w:rsidRPr="00BC4B65">
      <w:rPr>
        <w:color w:val="333333"/>
        <w:sz w:val="20"/>
      </w:rPr>
      <w:t xml:space="preserve">  -  Cantidad de caracteres: </w:t>
    </w:r>
    <w:fldSimple w:instr=" NUMCHARS  \* MERGEFORMAT ">
      <w:r w:rsidR="004C537C" w:rsidRPr="004C537C">
        <w:rPr>
          <w:noProof/>
          <w:color w:val="333333"/>
          <w:sz w:val="20"/>
        </w:rPr>
        <w:t>3269</w:t>
      </w:r>
    </w:fldSimple>
    <w:r w:rsidRPr="00BC4B65">
      <w:rPr>
        <w:color w:val="333333"/>
        <w:sz w:val="20"/>
      </w:rPr>
      <w:t xml:space="preserve"> - Cantidad de palabras: </w:t>
    </w:r>
    <w:fldSimple w:instr=" NUMWORDS  \* MERGEFORMAT ">
      <w:r w:rsidR="004C537C" w:rsidRPr="004C537C">
        <w:rPr>
          <w:noProof/>
          <w:color w:val="333333"/>
          <w:sz w:val="20"/>
        </w:rPr>
        <w:t>593</w:t>
      </w:r>
    </w:fldSimple>
  </w:p>
  <w:p w:rsidR="00601A75" w:rsidRPr="00BC4B65" w:rsidRDefault="00601A75" w:rsidP="00B05649">
    <w:pPr>
      <w:pStyle w:val="Piedepgina"/>
      <w:tabs>
        <w:tab w:val="left" w:pos="3565"/>
      </w:tabs>
      <w:rPr>
        <w:rStyle w:val="Nmerodepgina"/>
        <w:color w:val="333333"/>
      </w:rPr>
    </w:pPr>
    <w:r w:rsidRPr="00BC4B65">
      <w:rPr>
        <w:color w:val="333333"/>
        <w:sz w:val="20"/>
      </w:rPr>
      <w:tab/>
      <w:t>Pág.</w:t>
    </w:r>
    <w:r w:rsidRPr="00BC4B65">
      <w:rPr>
        <w:color w:val="333333"/>
      </w:rPr>
      <w:t xml:space="preserve"> </w:t>
    </w:r>
    <w:r w:rsidR="00ED55FC" w:rsidRPr="00BC4B65">
      <w:rPr>
        <w:rStyle w:val="Nmerodepgina"/>
        <w:color w:val="333333"/>
      </w:rPr>
      <w:fldChar w:fldCharType="begin"/>
    </w:r>
    <w:r w:rsidRPr="00BC4B65">
      <w:rPr>
        <w:rStyle w:val="Nmerodepgina"/>
        <w:color w:val="333333"/>
      </w:rPr>
      <w:instrText xml:space="preserve"> PAGE </w:instrText>
    </w:r>
    <w:r w:rsidR="00ED55FC" w:rsidRPr="00BC4B65">
      <w:rPr>
        <w:rStyle w:val="Nmerodepgina"/>
        <w:color w:val="333333"/>
      </w:rPr>
      <w:fldChar w:fldCharType="separate"/>
    </w:r>
    <w:r w:rsidR="004C537C">
      <w:rPr>
        <w:rStyle w:val="Nmerodepgina"/>
        <w:noProof/>
        <w:color w:val="333333"/>
      </w:rPr>
      <w:t>5</w:t>
    </w:r>
    <w:r w:rsidR="00ED55FC" w:rsidRPr="00BC4B65">
      <w:rPr>
        <w:rStyle w:val="Nmerodepgina"/>
        <w:color w:val="333333"/>
      </w:rPr>
      <w:fldChar w:fldCharType="end"/>
    </w:r>
    <w:r w:rsidRPr="00BC4B65">
      <w:rPr>
        <w:rStyle w:val="Nmerodepgina"/>
        <w:color w:val="333333"/>
      </w:rPr>
      <w:t>/</w:t>
    </w:r>
    <w:fldSimple w:instr=" NUMPAGES  \* MERGEFORMAT ">
      <w:r w:rsidR="004C537C" w:rsidRPr="004C537C">
        <w:rPr>
          <w:rStyle w:val="Nmerodepgina"/>
          <w:noProof/>
          <w:color w:val="333333"/>
        </w:rPr>
        <w:t>2</w:t>
      </w:r>
    </w:fldSimple>
    <w:r w:rsidRPr="00BC4B65">
      <w:rPr>
        <w:rStyle w:val="Nmerodepgina"/>
        <w:color w:val="333333"/>
      </w:rPr>
      <w:t xml:space="preserve"> </w:t>
    </w:r>
  </w:p>
  <w:p w:rsidR="00601A75" w:rsidRPr="00BC4B6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1768" w:rsidRDefault="005E1768">
      <w:r>
        <w:separator/>
      </w:r>
    </w:p>
  </w:footnote>
  <w:footnote w:type="continuationSeparator" w:id="1">
    <w:p w:rsidR="005E1768" w:rsidRDefault="005E17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CB" w:rsidRDefault="00372DC4">
    <w:pPr>
      <w:pStyle w:val="Encabezado"/>
    </w:pPr>
    <w:r>
      <w:t xml:space="preserve">                                       </w:t>
    </w:r>
    <w:r w:rsidR="00BE1CCB" w:rsidRPr="00BE1CCB">
      <w:rPr>
        <w:noProof/>
        <w:lang w:val="es-ES"/>
      </w:rPr>
      <w:drawing>
        <wp:inline distT="0" distB="0" distL="0" distR="0">
          <wp:extent cx="1885950" cy="342900"/>
          <wp:effectExtent l="19050" t="0" r="0" b="0"/>
          <wp:docPr id="2"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t xml:space="preserve">                                                       </w:t>
    </w:r>
  </w:p>
  <w:p w:rsidR="00BE1CCB" w:rsidRDefault="00BE1CCB">
    <w:pPr>
      <w:pStyle w:val="Encabezado"/>
    </w:pPr>
  </w:p>
  <w:p w:rsidR="00372DC4" w:rsidRPr="00F362E9" w:rsidRDefault="00372DC4" w:rsidP="00BE1CCB">
    <w:pPr>
      <w:pStyle w:val="Encabezado"/>
      <w:jc w:val="center"/>
      <w:rPr>
        <w:i/>
      </w:rPr>
    </w:pPr>
    <w:r w:rsidRPr="00F362E9">
      <w:rPr>
        <w:i/>
      </w:rPr>
      <w:t xml:space="preserve">Expediente </w:t>
    </w:r>
    <w:r w:rsidR="00F362E9">
      <w:rPr>
        <w:i/>
      </w:rPr>
      <w:t xml:space="preserve">Nº </w:t>
    </w:r>
    <w:r w:rsidRPr="00F362E9">
      <w:rPr>
        <w:i/>
      </w:rPr>
      <w:t>818-D-2022</w:t>
    </w:r>
  </w:p>
  <w:p w:rsidR="00601A75" w:rsidRPr="00F362E9"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6"/>
  </w:hdrShapeDefaults>
  <w:footnotePr>
    <w:footnote w:id="0"/>
    <w:footnote w:id="1"/>
  </w:footnotePr>
  <w:endnotePr>
    <w:endnote w:id="0"/>
    <w:endnote w:id="1"/>
  </w:endnotePr>
  <w:compat/>
  <w:rsids>
    <w:rsidRoot w:val="00D13E43"/>
    <w:rsid w:val="00001988"/>
    <w:rsid w:val="000031F8"/>
    <w:rsid w:val="00026430"/>
    <w:rsid w:val="00030DF5"/>
    <w:rsid w:val="0003615C"/>
    <w:rsid w:val="000376AB"/>
    <w:rsid w:val="00042B29"/>
    <w:rsid w:val="00043882"/>
    <w:rsid w:val="0004642E"/>
    <w:rsid w:val="00062864"/>
    <w:rsid w:val="00067370"/>
    <w:rsid w:val="000713D7"/>
    <w:rsid w:val="00071CFB"/>
    <w:rsid w:val="00077DAC"/>
    <w:rsid w:val="00080837"/>
    <w:rsid w:val="00081FFF"/>
    <w:rsid w:val="00085D07"/>
    <w:rsid w:val="000B2290"/>
    <w:rsid w:val="000C49DC"/>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333FE"/>
    <w:rsid w:val="00246DF0"/>
    <w:rsid w:val="0026220D"/>
    <w:rsid w:val="00265972"/>
    <w:rsid w:val="00275865"/>
    <w:rsid w:val="00276A7E"/>
    <w:rsid w:val="00296815"/>
    <w:rsid w:val="002971A4"/>
    <w:rsid w:val="002B47D0"/>
    <w:rsid w:val="002C354C"/>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72DC4"/>
    <w:rsid w:val="003A7311"/>
    <w:rsid w:val="003B471C"/>
    <w:rsid w:val="003D10AB"/>
    <w:rsid w:val="003D4000"/>
    <w:rsid w:val="003F1EFD"/>
    <w:rsid w:val="003F4249"/>
    <w:rsid w:val="00401C75"/>
    <w:rsid w:val="0040761B"/>
    <w:rsid w:val="00422C3F"/>
    <w:rsid w:val="004354AC"/>
    <w:rsid w:val="00446E1A"/>
    <w:rsid w:val="00463E36"/>
    <w:rsid w:val="004847CA"/>
    <w:rsid w:val="004B7714"/>
    <w:rsid w:val="004C537C"/>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976DC"/>
    <w:rsid w:val="005A1232"/>
    <w:rsid w:val="005A32ED"/>
    <w:rsid w:val="005A3AA1"/>
    <w:rsid w:val="005A4D27"/>
    <w:rsid w:val="005B0FAF"/>
    <w:rsid w:val="005B14CE"/>
    <w:rsid w:val="005B6538"/>
    <w:rsid w:val="005C37AB"/>
    <w:rsid w:val="005E1768"/>
    <w:rsid w:val="005F35E2"/>
    <w:rsid w:val="00601A75"/>
    <w:rsid w:val="00606D7C"/>
    <w:rsid w:val="00616F70"/>
    <w:rsid w:val="00622DE5"/>
    <w:rsid w:val="00636BE0"/>
    <w:rsid w:val="006400C8"/>
    <w:rsid w:val="0064363E"/>
    <w:rsid w:val="0065711B"/>
    <w:rsid w:val="006811D6"/>
    <w:rsid w:val="00690392"/>
    <w:rsid w:val="00697F98"/>
    <w:rsid w:val="006A6925"/>
    <w:rsid w:val="006C326A"/>
    <w:rsid w:val="006C40E9"/>
    <w:rsid w:val="006D3303"/>
    <w:rsid w:val="006D5CB7"/>
    <w:rsid w:val="006E3675"/>
    <w:rsid w:val="006E62DA"/>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75701"/>
    <w:rsid w:val="008844BF"/>
    <w:rsid w:val="0088546A"/>
    <w:rsid w:val="00890C59"/>
    <w:rsid w:val="00890E2F"/>
    <w:rsid w:val="00891A03"/>
    <w:rsid w:val="008938E5"/>
    <w:rsid w:val="008B4536"/>
    <w:rsid w:val="008B4D0B"/>
    <w:rsid w:val="008C2C9A"/>
    <w:rsid w:val="008C4AC3"/>
    <w:rsid w:val="008C6C88"/>
    <w:rsid w:val="00906685"/>
    <w:rsid w:val="00910E0F"/>
    <w:rsid w:val="0091690E"/>
    <w:rsid w:val="00947238"/>
    <w:rsid w:val="009624FC"/>
    <w:rsid w:val="0096461D"/>
    <w:rsid w:val="00967735"/>
    <w:rsid w:val="009953AF"/>
    <w:rsid w:val="00996E34"/>
    <w:rsid w:val="009A6E2B"/>
    <w:rsid w:val="009B4FAC"/>
    <w:rsid w:val="009C20D3"/>
    <w:rsid w:val="009E5835"/>
    <w:rsid w:val="009F4CB6"/>
    <w:rsid w:val="009F4E01"/>
    <w:rsid w:val="00A06A2B"/>
    <w:rsid w:val="00A07090"/>
    <w:rsid w:val="00A11AD7"/>
    <w:rsid w:val="00A1286B"/>
    <w:rsid w:val="00A169C8"/>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3B4B"/>
    <w:rsid w:val="00B85EE2"/>
    <w:rsid w:val="00BC4B65"/>
    <w:rsid w:val="00BE1CCB"/>
    <w:rsid w:val="00BF2B7B"/>
    <w:rsid w:val="00BF71C2"/>
    <w:rsid w:val="00C076B6"/>
    <w:rsid w:val="00C26F53"/>
    <w:rsid w:val="00C330CB"/>
    <w:rsid w:val="00C3675D"/>
    <w:rsid w:val="00C419C1"/>
    <w:rsid w:val="00C504CF"/>
    <w:rsid w:val="00C51E49"/>
    <w:rsid w:val="00C521F9"/>
    <w:rsid w:val="00C63351"/>
    <w:rsid w:val="00C71253"/>
    <w:rsid w:val="00C734F9"/>
    <w:rsid w:val="00C87365"/>
    <w:rsid w:val="00C93FF6"/>
    <w:rsid w:val="00CC20B0"/>
    <w:rsid w:val="00CD3069"/>
    <w:rsid w:val="00CE163F"/>
    <w:rsid w:val="00D13E43"/>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34BF"/>
    <w:rsid w:val="00E64A1D"/>
    <w:rsid w:val="00E74920"/>
    <w:rsid w:val="00E81EE5"/>
    <w:rsid w:val="00E91F21"/>
    <w:rsid w:val="00EB6956"/>
    <w:rsid w:val="00ED55FC"/>
    <w:rsid w:val="00EF0D22"/>
    <w:rsid w:val="00F13C69"/>
    <w:rsid w:val="00F254EC"/>
    <w:rsid w:val="00F362E9"/>
    <w:rsid w:val="00F41DF6"/>
    <w:rsid w:val="00F52245"/>
    <w:rsid w:val="00F5569F"/>
    <w:rsid w:val="00F60308"/>
    <w:rsid w:val="00F640D0"/>
    <w:rsid w:val="00F75389"/>
    <w:rsid w:val="00F903E8"/>
    <w:rsid w:val="00FA0C8C"/>
    <w:rsid w:val="00FD07F5"/>
    <w:rsid w:val="00FF20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A03"/>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91A03"/>
    <w:pPr>
      <w:ind w:left="3686"/>
    </w:pPr>
  </w:style>
  <w:style w:type="paragraph" w:styleId="Encabezado">
    <w:name w:val="header"/>
    <w:basedOn w:val="Normal"/>
    <w:link w:val="EncabezadoCar"/>
    <w:uiPriority w:val="99"/>
    <w:rsid w:val="00891A03"/>
    <w:pPr>
      <w:tabs>
        <w:tab w:val="center" w:pos="4419"/>
        <w:tab w:val="right" w:pos="8838"/>
      </w:tabs>
    </w:pPr>
  </w:style>
  <w:style w:type="paragraph" w:styleId="Piedepgina">
    <w:name w:val="footer"/>
    <w:basedOn w:val="Normal"/>
    <w:rsid w:val="00891A03"/>
    <w:pPr>
      <w:tabs>
        <w:tab w:val="center" w:pos="4419"/>
        <w:tab w:val="right" w:pos="8838"/>
      </w:tabs>
    </w:pPr>
  </w:style>
  <w:style w:type="character" w:styleId="Nmerodepgina">
    <w:name w:val="page number"/>
    <w:basedOn w:val="Fuentedeprrafopredeter"/>
    <w:rsid w:val="00891A03"/>
  </w:style>
  <w:style w:type="character" w:customStyle="1" w:styleId="EncabezadoCar">
    <w:name w:val="Encabezado Car"/>
    <w:basedOn w:val="Fuentedeprrafopredeter"/>
    <w:link w:val="Encabezado"/>
    <w:uiPriority w:val="99"/>
    <w:rsid w:val="0033168A"/>
    <w:rPr>
      <w:sz w:val="24"/>
      <w:lang w:val="es-ES_tradnl"/>
    </w:rPr>
  </w:style>
  <w:style w:type="character" w:styleId="Textoennegrita">
    <w:name w:val="Strong"/>
    <w:basedOn w:val="Fuentedeprrafopredeter"/>
    <w:uiPriority w:val="22"/>
    <w:qFormat/>
    <w:rsid w:val="00BC4B65"/>
    <w:rPr>
      <w:b/>
      <w:bCs/>
    </w:rPr>
  </w:style>
  <w:style w:type="paragraph" w:styleId="Textodeglobo">
    <w:name w:val="Balloon Text"/>
    <w:basedOn w:val="Normal"/>
    <w:link w:val="TextodegloboCar"/>
    <w:uiPriority w:val="99"/>
    <w:semiHidden/>
    <w:unhideWhenUsed/>
    <w:rsid w:val="00372DC4"/>
    <w:rPr>
      <w:rFonts w:ascii="Tahoma" w:hAnsi="Tahoma" w:cs="Tahoma"/>
      <w:sz w:val="16"/>
      <w:szCs w:val="16"/>
    </w:rPr>
  </w:style>
  <w:style w:type="character" w:customStyle="1" w:styleId="TextodegloboCar">
    <w:name w:val="Texto de globo Car"/>
    <w:basedOn w:val="Fuentedeprrafopredeter"/>
    <w:link w:val="Textodeglobo"/>
    <w:uiPriority w:val="99"/>
    <w:semiHidden/>
    <w:rsid w:val="00372DC4"/>
    <w:rPr>
      <w:rFonts w:ascii="Tahoma" w:hAnsi="Tahoma" w:cs="Tahoma"/>
      <w:sz w:val="16"/>
      <w:szCs w:val="16"/>
      <w:lang w:val="es-ES_tradnl"/>
    </w:rPr>
  </w:style>
  <w:style w:type="paragraph" w:customStyle="1" w:styleId="normal0">
    <w:name w:val="normal"/>
    <w:rsid w:val="00F254EC"/>
    <w:pPr>
      <w:jc w:val="both"/>
    </w:pPr>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75</TotalTime>
  <Pages>2</Pages>
  <Words>593</Words>
  <Characters>3269</Characters>
  <Application>Microsoft Office Word</Application>
  <DocSecurity>0</DocSecurity>
  <Lines>109</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14</cp:revision>
  <cp:lastPrinted>2022-04-21T16:53:00Z</cp:lastPrinted>
  <dcterms:created xsi:type="dcterms:W3CDTF">2022-04-11T19:09:00Z</dcterms:created>
  <dcterms:modified xsi:type="dcterms:W3CDTF">2022-04-21T16:55:00Z</dcterms:modified>
</cp:coreProperties>
</file>