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85" w:rsidRDefault="00543185" w:rsidP="00543185">
      <w:pPr>
        <w:spacing w:line="360" w:lineRule="auto"/>
        <w:jc w:val="center"/>
        <w:rPr>
          <w:b/>
          <w:szCs w:val="24"/>
          <w:lang w:val="es-US"/>
        </w:rPr>
      </w:pPr>
      <w:r>
        <w:rPr>
          <w:b/>
          <w:szCs w:val="24"/>
          <w:lang w:val="es-US"/>
        </w:rPr>
        <w:t>PROYECTO DE RESOLUCIÓN</w:t>
      </w:r>
    </w:p>
    <w:p w:rsidR="00543185" w:rsidRDefault="00543185" w:rsidP="00543185">
      <w:pPr>
        <w:shd w:val="clear" w:color="auto" w:fill="FFFFFF"/>
        <w:spacing w:after="200" w:line="360" w:lineRule="auto"/>
        <w:rPr>
          <w:b/>
          <w:szCs w:val="24"/>
          <w:lang w:val="es-US"/>
        </w:rPr>
      </w:pPr>
    </w:p>
    <w:p w:rsidR="00543185" w:rsidRDefault="00543185" w:rsidP="00543185">
      <w:pPr>
        <w:spacing w:before="40" w:after="40" w:line="360" w:lineRule="auto"/>
        <w:ind w:firstLine="720"/>
        <w:rPr>
          <w:b/>
          <w:szCs w:val="24"/>
          <w:lang w:val="es-US"/>
        </w:rPr>
      </w:pPr>
      <w:r>
        <w:rPr>
          <w:b/>
          <w:szCs w:val="24"/>
          <w:lang w:val="es-US"/>
        </w:rPr>
        <w:t>Artículo 1º</w:t>
      </w:r>
      <w:r>
        <w:rPr>
          <w:szCs w:val="24"/>
          <w:lang w:val="es-US"/>
        </w:rPr>
        <w:t xml:space="preserve">. </w:t>
      </w:r>
      <w:r>
        <w:rPr>
          <w:szCs w:val="24"/>
          <w:highlight w:val="white"/>
          <w:lang w:val="es-US"/>
        </w:rPr>
        <w:t>La Legislatura de la Ciudad de Buenos Aires solicita al Poder Ejecutivo que informe, por intermedio de los organismos que correspondan y dentro de los 30 días de recibida la presente, sobre los siguientes puntos re</w:t>
      </w:r>
      <w:r>
        <w:rPr>
          <w:szCs w:val="24"/>
          <w:lang w:val="es-US"/>
        </w:rPr>
        <w:t xml:space="preserve">feridos al Programa denominado “Pase Cultural” (en adelante el Programa), creado por la Resolución Nº 3.755/2018, dependiente del Ministerio de Cultura de la Ciudad: </w:t>
      </w:r>
    </w:p>
    <w:p w:rsidR="00543185" w:rsidRDefault="00543185" w:rsidP="00543185">
      <w:pPr>
        <w:shd w:val="clear" w:color="auto" w:fill="FFFFFF"/>
        <w:spacing w:after="200" w:line="360" w:lineRule="auto"/>
        <w:ind w:firstLine="720"/>
        <w:rPr>
          <w:szCs w:val="24"/>
          <w:lang w:val="es-US"/>
        </w:rPr>
      </w:pPr>
      <w:r>
        <w:rPr>
          <w:b/>
          <w:szCs w:val="24"/>
          <w:lang w:val="es-US"/>
        </w:rPr>
        <w:t>a</w:t>
      </w:r>
      <w:r>
        <w:rPr>
          <w:szCs w:val="24"/>
          <w:lang w:val="es-US"/>
        </w:rPr>
        <w:t xml:space="preserve">. Cantidad de docentes que forman parte del Programa, detallando las escuelas en las que se desempeñan como tales; </w:t>
      </w:r>
    </w:p>
    <w:p w:rsidR="00543185" w:rsidRDefault="00543185" w:rsidP="00543185">
      <w:pPr>
        <w:shd w:val="clear" w:color="auto" w:fill="FFFFFF"/>
        <w:spacing w:after="200" w:line="360" w:lineRule="auto"/>
        <w:ind w:firstLine="720"/>
        <w:rPr>
          <w:szCs w:val="24"/>
          <w:lang w:val="es-US"/>
        </w:rPr>
      </w:pPr>
      <w:r>
        <w:rPr>
          <w:b/>
          <w:szCs w:val="24"/>
          <w:lang w:val="es-US"/>
        </w:rPr>
        <w:t>b</w:t>
      </w:r>
      <w:r>
        <w:rPr>
          <w:szCs w:val="24"/>
          <w:lang w:val="es-US"/>
        </w:rPr>
        <w:t xml:space="preserve">. Cantidad de alumnos que forman parte del Programa, discriminando por edades y escuelas a las que asisten; </w:t>
      </w:r>
    </w:p>
    <w:p w:rsidR="00543185" w:rsidRDefault="00543185" w:rsidP="00543185">
      <w:pPr>
        <w:shd w:val="clear" w:color="auto" w:fill="FFFFFF"/>
        <w:spacing w:after="200" w:line="360" w:lineRule="auto"/>
        <w:ind w:firstLine="720"/>
        <w:rPr>
          <w:szCs w:val="24"/>
          <w:lang w:val="es-US"/>
        </w:rPr>
      </w:pPr>
      <w:r>
        <w:rPr>
          <w:b/>
          <w:szCs w:val="24"/>
          <w:lang w:val="es-US"/>
        </w:rPr>
        <w:t>c</w:t>
      </w:r>
      <w:r>
        <w:rPr>
          <w:szCs w:val="24"/>
          <w:lang w:val="es-US"/>
        </w:rPr>
        <w:t>. Brinde detalle sobre los espacios/comercios adheridos al Programa, así como los acuerdos y/o descuentos ofrecidos en cada caso, mencionando en particular la especificidad artística (</w:t>
      </w:r>
      <w:proofErr w:type="spellStart"/>
      <w:r>
        <w:rPr>
          <w:szCs w:val="24"/>
          <w:lang w:val="es-US"/>
        </w:rPr>
        <w:t>ej</w:t>
      </w:r>
      <w:proofErr w:type="spellEnd"/>
      <w:r>
        <w:rPr>
          <w:szCs w:val="24"/>
          <w:lang w:val="es-US"/>
        </w:rPr>
        <w:t xml:space="preserve">: danza, teatro, circo, </w:t>
      </w:r>
      <w:proofErr w:type="spellStart"/>
      <w:r>
        <w:rPr>
          <w:szCs w:val="24"/>
          <w:lang w:val="es-US"/>
        </w:rPr>
        <w:t>etc</w:t>
      </w:r>
      <w:proofErr w:type="spellEnd"/>
      <w:r>
        <w:rPr>
          <w:szCs w:val="24"/>
          <w:lang w:val="es-US"/>
        </w:rPr>
        <w:t>), tipo de espacio (centro cultural, teatro, librería, etc.), barrio y comuna en donde se encuentre cada uno;</w:t>
      </w:r>
    </w:p>
    <w:p w:rsidR="00543185" w:rsidRDefault="00543185" w:rsidP="00543185">
      <w:pPr>
        <w:shd w:val="clear" w:color="auto" w:fill="FFFFFF"/>
        <w:spacing w:after="200" w:line="360" w:lineRule="auto"/>
        <w:ind w:firstLine="720"/>
        <w:rPr>
          <w:szCs w:val="24"/>
          <w:lang w:val="es-US"/>
        </w:rPr>
      </w:pPr>
      <w:r>
        <w:rPr>
          <w:b/>
          <w:szCs w:val="24"/>
          <w:lang w:val="es-US"/>
        </w:rPr>
        <w:t>d</w:t>
      </w:r>
      <w:r>
        <w:rPr>
          <w:szCs w:val="24"/>
          <w:lang w:val="es-US"/>
        </w:rPr>
        <w:t xml:space="preserve">. Cantidad de inscriptos durante los años 2020, 2021 y 2022 respectivamente, discriminando en cada caso entre docentes y alumnos;  </w:t>
      </w:r>
    </w:p>
    <w:p w:rsidR="00543185" w:rsidRDefault="00543185" w:rsidP="00543185">
      <w:pPr>
        <w:shd w:val="clear" w:color="auto" w:fill="FFFFFF"/>
        <w:spacing w:after="200" w:line="360" w:lineRule="auto"/>
        <w:ind w:firstLine="720"/>
        <w:rPr>
          <w:szCs w:val="24"/>
          <w:lang w:val="es-US"/>
        </w:rPr>
      </w:pPr>
      <w:r>
        <w:rPr>
          <w:b/>
          <w:szCs w:val="24"/>
          <w:lang w:val="es-US"/>
        </w:rPr>
        <w:t>e</w:t>
      </w:r>
      <w:r>
        <w:rPr>
          <w:szCs w:val="24"/>
          <w:lang w:val="es-US"/>
        </w:rPr>
        <w:t xml:space="preserve">. Cantidad de consumos culturales realizados en el marco del Programa durante los años 2020, 2021 y 2022 respectivamente; </w:t>
      </w:r>
    </w:p>
    <w:p w:rsidR="00543185" w:rsidRDefault="00543185" w:rsidP="00543185">
      <w:pPr>
        <w:spacing w:line="360" w:lineRule="auto"/>
        <w:rPr>
          <w:szCs w:val="24"/>
          <w:lang w:val="es-US"/>
        </w:rPr>
      </w:pPr>
    </w:p>
    <w:p w:rsidR="00543185" w:rsidRDefault="00543185" w:rsidP="00543185">
      <w:pPr>
        <w:shd w:val="clear" w:color="auto" w:fill="FFFFFF"/>
        <w:spacing w:after="200" w:line="360" w:lineRule="auto"/>
        <w:ind w:firstLine="720"/>
        <w:rPr>
          <w:szCs w:val="24"/>
          <w:lang w:val="es-US"/>
        </w:rPr>
      </w:pPr>
      <w:r>
        <w:rPr>
          <w:b/>
          <w:szCs w:val="24"/>
          <w:lang w:val="es-US"/>
        </w:rPr>
        <w:t>Artículo 2º</w:t>
      </w:r>
      <w:r>
        <w:rPr>
          <w:szCs w:val="24"/>
          <w:lang w:val="es-US"/>
        </w:rPr>
        <w:t>. Comuníquese, etc.</w:t>
      </w:r>
    </w:p>
    <w:p w:rsidR="00543185" w:rsidRDefault="00543185" w:rsidP="00543185">
      <w:pPr>
        <w:spacing w:line="360" w:lineRule="auto"/>
        <w:rPr>
          <w:szCs w:val="24"/>
          <w:lang w:val="es-US"/>
        </w:rPr>
      </w:pPr>
    </w:p>
    <w:p w:rsidR="00543185" w:rsidRDefault="00543185" w:rsidP="00543185">
      <w:pPr>
        <w:spacing w:line="360" w:lineRule="auto"/>
        <w:jc w:val="center"/>
        <w:rPr>
          <w:b/>
          <w:szCs w:val="24"/>
          <w:lang w:val="es-US"/>
        </w:rPr>
      </w:pPr>
      <w:r>
        <w:rPr>
          <w:lang w:val="es-US"/>
        </w:rPr>
        <w:br w:type="page"/>
      </w:r>
    </w:p>
    <w:p w:rsidR="00543185" w:rsidRDefault="00543185" w:rsidP="00543185">
      <w:pPr>
        <w:spacing w:line="360" w:lineRule="auto"/>
        <w:jc w:val="center"/>
        <w:rPr>
          <w:b/>
          <w:szCs w:val="24"/>
          <w:lang w:val="es-US"/>
        </w:rPr>
      </w:pPr>
      <w:r>
        <w:rPr>
          <w:b/>
          <w:szCs w:val="24"/>
          <w:lang w:val="es-US"/>
        </w:rPr>
        <w:lastRenderedPageBreak/>
        <w:t>FUNDAMENTOS</w:t>
      </w:r>
    </w:p>
    <w:p w:rsidR="00543185" w:rsidRDefault="00543185" w:rsidP="00543185">
      <w:pPr>
        <w:spacing w:line="360" w:lineRule="auto"/>
        <w:rPr>
          <w:szCs w:val="24"/>
          <w:lang w:val="es-US"/>
        </w:rPr>
      </w:pPr>
    </w:p>
    <w:p w:rsidR="00543185" w:rsidRDefault="00543185" w:rsidP="00543185">
      <w:pPr>
        <w:spacing w:line="360" w:lineRule="auto"/>
        <w:ind w:firstLine="720"/>
        <w:rPr>
          <w:szCs w:val="24"/>
          <w:lang w:val="es-US"/>
        </w:rPr>
      </w:pPr>
      <w:r>
        <w:rPr>
          <w:szCs w:val="24"/>
          <w:lang w:val="es-US"/>
        </w:rPr>
        <w:t>Sr. Presidente:</w:t>
      </w:r>
    </w:p>
    <w:p w:rsidR="00543185" w:rsidRDefault="00543185" w:rsidP="00543185">
      <w:pPr>
        <w:spacing w:line="360" w:lineRule="auto"/>
        <w:rPr>
          <w:szCs w:val="24"/>
          <w:lang w:val="es-US"/>
        </w:rPr>
      </w:pPr>
    </w:p>
    <w:p w:rsidR="00543185" w:rsidRDefault="00543185" w:rsidP="00543185">
      <w:pPr>
        <w:spacing w:line="360" w:lineRule="auto"/>
        <w:ind w:firstLine="720"/>
        <w:rPr>
          <w:szCs w:val="24"/>
          <w:lang w:val="es-US"/>
        </w:rPr>
      </w:pPr>
      <w:r>
        <w:rPr>
          <w:szCs w:val="24"/>
          <w:lang w:val="es-US"/>
        </w:rPr>
        <w:t xml:space="preserve">El presente pedido de informes busca conocer detalles acerca de la implementación y ejecución del Programa denominado “Pase Cultural” incluido en el Programa Nº 20 de Administración y Actividades Artístico Culturales, creado por la Resolución Nº 3.755/2018, dependiente del Ministerio de Cultura del Gobierno de la Ciudad de Buenos Aires. </w:t>
      </w:r>
    </w:p>
    <w:p w:rsidR="00543185" w:rsidRDefault="00543185" w:rsidP="00543185">
      <w:pPr>
        <w:spacing w:line="360" w:lineRule="auto"/>
        <w:ind w:firstLine="720"/>
        <w:rPr>
          <w:szCs w:val="24"/>
          <w:lang w:val="es-US"/>
        </w:rPr>
      </w:pPr>
    </w:p>
    <w:p w:rsidR="00543185" w:rsidRDefault="00543185" w:rsidP="00543185">
      <w:pPr>
        <w:spacing w:line="360" w:lineRule="auto"/>
        <w:ind w:firstLine="720"/>
        <w:rPr>
          <w:szCs w:val="24"/>
          <w:highlight w:val="white"/>
          <w:lang w:val="es-US"/>
        </w:rPr>
      </w:pPr>
      <w:r>
        <w:rPr>
          <w:szCs w:val="24"/>
          <w:highlight w:val="white"/>
          <w:lang w:val="es-US"/>
        </w:rPr>
        <w:t>Dicho Programa está dirigido a estudiantes entre 16 y 19 años de edad de escuelas públicas y de instituciones académicas privadas de cuota cero, y asimismo a docentes del Ministerio de Cultura, quienes cuentan con una tarjeta a la que se le asigna un monto semestral para la compra exclusiva de eventos culturales en la Ciudad, en espacios y comercios adheridos.</w:t>
      </w:r>
    </w:p>
    <w:p w:rsidR="00543185" w:rsidRDefault="00543185" w:rsidP="00543185">
      <w:pPr>
        <w:spacing w:line="360" w:lineRule="auto"/>
        <w:ind w:firstLine="720"/>
        <w:rPr>
          <w:szCs w:val="24"/>
          <w:highlight w:val="white"/>
          <w:lang w:val="es-US"/>
        </w:rPr>
      </w:pPr>
    </w:p>
    <w:p w:rsidR="00543185" w:rsidRDefault="00543185" w:rsidP="00543185">
      <w:pPr>
        <w:spacing w:line="360" w:lineRule="auto"/>
        <w:ind w:firstLine="720"/>
        <w:rPr>
          <w:szCs w:val="24"/>
          <w:highlight w:val="white"/>
          <w:lang w:val="es-US"/>
        </w:rPr>
      </w:pPr>
      <w:r>
        <w:rPr>
          <w:szCs w:val="24"/>
          <w:highlight w:val="white"/>
          <w:lang w:val="es-US"/>
        </w:rPr>
        <w:t xml:space="preserve">El mismo fue lanzado en octubre de 2018, por lo que habiendo transcurrido un plazo razonable es interés de esta Legislatura conocer sobre su funcionamiento, cantidad de beneficiarios/as, consumos culturales y Escuelas adheridas, entre otros. </w:t>
      </w:r>
    </w:p>
    <w:p w:rsidR="00543185" w:rsidRDefault="00543185" w:rsidP="00543185">
      <w:pPr>
        <w:spacing w:line="360" w:lineRule="auto"/>
        <w:ind w:firstLine="720"/>
        <w:rPr>
          <w:szCs w:val="24"/>
          <w:highlight w:val="white"/>
          <w:lang w:val="es-US"/>
        </w:rPr>
      </w:pPr>
    </w:p>
    <w:p w:rsidR="00543185" w:rsidRDefault="00543185" w:rsidP="00543185">
      <w:pPr>
        <w:spacing w:line="360" w:lineRule="auto"/>
        <w:ind w:firstLine="720"/>
        <w:rPr>
          <w:szCs w:val="24"/>
          <w:highlight w:val="white"/>
          <w:lang w:val="es-US"/>
        </w:rPr>
      </w:pPr>
      <w:r>
        <w:rPr>
          <w:szCs w:val="24"/>
          <w:highlight w:val="white"/>
          <w:lang w:val="es-US"/>
        </w:rPr>
        <w:t>Por todo lo expuesto, solicito la aprobación del presente proyecto de Resol</w:t>
      </w:r>
      <w:r w:rsidR="00D4498B">
        <w:rPr>
          <w:szCs w:val="24"/>
          <w:highlight w:val="white"/>
          <w:lang w:val="es-US"/>
        </w:rPr>
        <w:t>ución.</w:t>
      </w:r>
      <w:bookmarkStart w:id="0" w:name="_GoBack"/>
      <w:bookmarkEnd w:id="0"/>
    </w:p>
    <w:p w:rsidR="00543185" w:rsidRDefault="00543185" w:rsidP="00543185">
      <w:pPr>
        <w:spacing w:line="360" w:lineRule="auto"/>
        <w:rPr>
          <w:szCs w:val="24"/>
          <w:lang w:val="es-US"/>
        </w:rPr>
      </w:pPr>
    </w:p>
    <w:p w:rsidR="00543185" w:rsidRDefault="00543185" w:rsidP="00543185">
      <w:pPr>
        <w:spacing w:line="360" w:lineRule="auto"/>
        <w:rPr>
          <w:szCs w:val="24"/>
          <w:lang w:val="es-US"/>
        </w:rPr>
      </w:pPr>
    </w:p>
    <w:p w:rsidR="008708D3" w:rsidRPr="00543185" w:rsidRDefault="008708D3" w:rsidP="00543185">
      <w:pPr>
        <w:rPr>
          <w:lang w:val="es-US"/>
        </w:rPr>
      </w:pPr>
    </w:p>
    <w:sectPr w:rsidR="008708D3" w:rsidRPr="00543185" w:rsidSect="00BA75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520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AAA" w:rsidRDefault="00ED2AAA">
      <w:r>
        <w:separator/>
      </w:r>
    </w:p>
  </w:endnote>
  <w:endnote w:type="continuationSeparator" w:id="0">
    <w:p w:rsidR="00ED2AAA" w:rsidRDefault="00ED2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ED2AAA">
      <w:fldChar w:fldCharType="begin"/>
    </w:r>
    <w:r w:rsidR="00ED2AAA">
      <w:instrText xml:space="preserve"> SAVEDATE  \* MERGEFORMAT </w:instrText>
    </w:r>
    <w:r w:rsidR="00ED2AAA">
      <w:fldChar w:fldCharType="separate"/>
    </w:r>
    <w:r w:rsidR="00D4498B" w:rsidRPr="00D4498B">
      <w:rPr>
        <w:noProof/>
        <w:color w:val="333333"/>
        <w:sz w:val="20"/>
      </w:rPr>
      <w:t>03/05/2022 17:03:00</w:t>
    </w:r>
    <w:r w:rsidR="00ED2AAA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ED2AAA">
      <w:fldChar w:fldCharType="begin"/>
    </w:r>
    <w:r w:rsidR="00ED2AAA">
      <w:instrText xml:space="preserve"> NUMCHARS  \* MERGEFORMAT </w:instrText>
    </w:r>
    <w:r w:rsidR="00ED2AAA">
      <w:fldChar w:fldCharType="separate"/>
    </w:r>
    <w:r w:rsidR="00D4498B" w:rsidRPr="00D4498B">
      <w:rPr>
        <w:noProof/>
        <w:color w:val="333333"/>
        <w:sz w:val="20"/>
      </w:rPr>
      <w:t>1952</w:t>
    </w:r>
    <w:r w:rsidR="00ED2AAA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ED2AAA">
      <w:fldChar w:fldCharType="begin"/>
    </w:r>
    <w:r w:rsidR="00ED2AAA">
      <w:instrText xml:space="preserve"> NUMWORDS  \* MERGEFORMAT </w:instrText>
    </w:r>
    <w:r w:rsidR="00ED2AAA">
      <w:fldChar w:fldCharType="separate"/>
    </w:r>
    <w:r w:rsidR="00D4498B" w:rsidRPr="00D4498B">
      <w:rPr>
        <w:noProof/>
        <w:color w:val="333333"/>
        <w:sz w:val="20"/>
      </w:rPr>
      <w:t>352</w:t>
    </w:r>
    <w:r w:rsidR="00ED2AAA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D4498B">
      <w:rPr>
        <w:rStyle w:val="Nmerodepgina"/>
        <w:noProof/>
        <w:color w:val="333333"/>
      </w:rPr>
      <w:t>2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ED2AAA">
      <w:fldChar w:fldCharType="begin"/>
    </w:r>
    <w:r w:rsidR="00ED2AAA">
      <w:instrText xml:space="preserve"> NUMPAGES  \* MERGEFORMAT </w:instrText>
    </w:r>
    <w:r w:rsidR="00ED2AAA">
      <w:fldChar w:fldCharType="separate"/>
    </w:r>
    <w:r w:rsidR="00D4498B" w:rsidRPr="00D4498B">
      <w:rPr>
        <w:rStyle w:val="Nmerodepgina"/>
        <w:noProof/>
        <w:color w:val="333333"/>
      </w:rPr>
      <w:t>2</w:t>
    </w:r>
    <w:r w:rsidR="00ED2AAA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AAA" w:rsidRDefault="00ED2AAA">
      <w:r>
        <w:separator/>
      </w:r>
    </w:p>
  </w:footnote>
  <w:footnote w:type="continuationSeparator" w:id="0">
    <w:p w:rsidR="00ED2AAA" w:rsidRDefault="00ED2A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 wp14:anchorId="20A0DC1A" wp14:editId="5628970D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C3ADF"/>
    <w:multiLevelType w:val="multilevel"/>
    <w:tmpl w:val="5F3CE7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0870202"/>
    <w:multiLevelType w:val="hybridMultilevel"/>
    <w:tmpl w:val="5B3C6312"/>
    <w:lvl w:ilvl="0" w:tplc="37A88094">
      <w:start w:val="1"/>
      <w:numFmt w:val="decimal"/>
      <w:lvlText w:val="%1."/>
      <w:lvlJc w:val="left"/>
      <w:pPr>
        <w:ind w:left="109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8E4075E">
      <w:numFmt w:val="bullet"/>
      <w:lvlText w:val="•"/>
      <w:lvlJc w:val="left"/>
      <w:pPr>
        <w:ind w:left="1946" w:hanging="720"/>
      </w:pPr>
      <w:rPr>
        <w:rFonts w:hint="default"/>
        <w:lang w:val="es-ES" w:eastAsia="en-US" w:bidi="ar-SA"/>
      </w:rPr>
    </w:lvl>
    <w:lvl w:ilvl="2" w:tplc="07EE6EA2">
      <w:numFmt w:val="bullet"/>
      <w:lvlText w:val="•"/>
      <w:lvlJc w:val="left"/>
      <w:pPr>
        <w:ind w:left="2792" w:hanging="720"/>
      </w:pPr>
      <w:rPr>
        <w:rFonts w:hint="default"/>
        <w:lang w:val="es-ES" w:eastAsia="en-US" w:bidi="ar-SA"/>
      </w:rPr>
    </w:lvl>
    <w:lvl w:ilvl="3" w:tplc="98B029EE">
      <w:numFmt w:val="bullet"/>
      <w:lvlText w:val="•"/>
      <w:lvlJc w:val="left"/>
      <w:pPr>
        <w:ind w:left="3638" w:hanging="720"/>
      </w:pPr>
      <w:rPr>
        <w:rFonts w:hint="default"/>
        <w:lang w:val="es-ES" w:eastAsia="en-US" w:bidi="ar-SA"/>
      </w:rPr>
    </w:lvl>
    <w:lvl w:ilvl="4" w:tplc="E16ED502">
      <w:numFmt w:val="bullet"/>
      <w:lvlText w:val="•"/>
      <w:lvlJc w:val="left"/>
      <w:pPr>
        <w:ind w:left="4484" w:hanging="720"/>
      </w:pPr>
      <w:rPr>
        <w:rFonts w:hint="default"/>
        <w:lang w:val="es-ES" w:eastAsia="en-US" w:bidi="ar-SA"/>
      </w:rPr>
    </w:lvl>
    <w:lvl w:ilvl="5" w:tplc="6F629598">
      <w:numFmt w:val="bullet"/>
      <w:lvlText w:val="•"/>
      <w:lvlJc w:val="left"/>
      <w:pPr>
        <w:ind w:left="5330" w:hanging="720"/>
      </w:pPr>
      <w:rPr>
        <w:rFonts w:hint="default"/>
        <w:lang w:val="es-ES" w:eastAsia="en-US" w:bidi="ar-SA"/>
      </w:rPr>
    </w:lvl>
    <w:lvl w:ilvl="6" w:tplc="5D2489CA">
      <w:numFmt w:val="bullet"/>
      <w:lvlText w:val="•"/>
      <w:lvlJc w:val="left"/>
      <w:pPr>
        <w:ind w:left="6176" w:hanging="720"/>
      </w:pPr>
      <w:rPr>
        <w:rFonts w:hint="default"/>
        <w:lang w:val="es-ES" w:eastAsia="en-US" w:bidi="ar-SA"/>
      </w:rPr>
    </w:lvl>
    <w:lvl w:ilvl="7" w:tplc="B680DA2C">
      <w:numFmt w:val="bullet"/>
      <w:lvlText w:val="•"/>
      <w:lvlJc w:val="left"/>
      <w:pPr>
        <w:ind w:left="7022" w:hanging="720"/>
      </w:pPr>
      <w:rPr>
        <w:rFonts w:hint="default"/>
        <w:lang w:val="es-ES" w:eastAsia="en-US" w:bidi="ar-SA"/>
      </w:rPr>
    </w:lvl>
    <w:lvl w:ilvl="8" w:tplc="4D623098">
      <w:numFmt w:val="bullet"/>
      <w:lvlText w:val="•"/>
      <w:lvlJc w:val="left"/>
      <w:pPr>
        <w:ind w:left="7868" w:hanging="720"/>
      </w:pPr>
      <w:rPr>
        <w:rFonts w:hint="default"/>
        <w:lang w:val="es-ES" w:eastAsia="en-US" w:bidi="ar-SA"/>
      </w:rPr>
    </w:lvl>
  </w:abstractNum>
  <w:abstractNum w:abstractNumId="2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4C395F47"/>
    <w:multiLevelType w:val="multilevel"/>
    <w:tmpl w:val="06007B16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5B8545FB"/>
    <w:multiLevelType w:val="hybridMultilevel"/>
    <w:tmpl w:val="5B3C6312"/>
    <w:lvl w:ilvl="0" w:tplc="37A88094">
      <w:start w:val="1"/>
      <w:numFmt w:val="decimal"/>
      <w:lvlText w:val="%1."/>
      <w:lvlJc w:val="left"/>
      <w:pPr>
        <w:ind w:left="109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8E4075E">
      <w:numFmt w:val="bullet"/>
      <w:lvlText w:val="•"/>
      <w:lvlJc w:val="left"/>
      <w:pPr>
        <w:ind w:left="1946" w:hanging="720"/>
      </w:pPr>
      <w:rPr>
        <w:rFonts w:hint="default"/>
        <w:lang w:val="es-ES" w:eastAsia="en-US" w:bidi="ar-SA"/>
      </w:rPr>
    </w:lvl>
    <w:lvl w:ilvl="2" w:tplc="07EE6EA2">
      <w:numFmt w:val="bullet"/>
      <w:lvlText w:val="•"/>
      <w:lvlJc w:val="left"/>
      <w:pPr>
        <w:ind w:left="2792" w:hanging="720"/>
      </w:pPr>
      <w:rPr>
        <w:rFonts w:hint="default"/>
        <w:lang w:val="es-ES" w:eastAsia="en-US" w:bidi="ar-SA"/>
      </w:rPr>
    </w:lvl>
    <w:lvl w:ilvl="3" w:tplc="98B029EE">
      <w:numFmt w:val="bullet"/>
      <w:lvlText w:val="•"/>
      <w:lvlJc w:val="left"/>
      <w:pPr>
        <w:ind w:left="3638" w:hanging="720"/>
      </w:pPr>
      <w:rPr>
        <w:rFonts w:hint="default"/>
        <w:lang w:val="es-ES" w:eastAsia="en-US" w:bidi="ar-SA"/>
      </w:rPr>
    </w:lvl>
    <w:lvl w:ilvl="4" w:tplc="E16ED502">
      <w:numFmt w:val="bullet"/>
      <w:lvlText w:val="•"/>
      <w:lvlJc w:val="left"/>
      <w:pPr>
        <w:ind w:left="4484" w:hanging="720"/>
      </w:pPr>
      <w:rPr>
        <w:rFonts w:hint="default"/>
        <w:lang w:val="es-ES" w:eastAsia="en-US" w:bidi="ar-SA"/>
      </w:rPr>
    </w:lvl>
    <w:lvl w:ilvl="5" w:tplc="6F629598">
      <w:numFmt w:val="bullet"/>
      <w:lvlText w:val="•"/>
      <w:lvlJc w:val="left"/>
      <w:pPr>
        <w:ind w:left="5330" w:hanging="720"/>
      </w:pPr>
      <w:rPr>
        <w:rFonts w:hint="default"/>
        <w:lang w:val="es-ES" w:eastAsia="en-US" w:bidi="ar-SA"/>
      </w:rPr>
    </w:lvl>
    <w:lvl w:ilvl="6" w:tplc="5D2489CA">
      <w:numFmt w:val="bullet"/>
      <w:lvlText w:val="•"/>
      <w:lvlJc w:val="left"/>
      <w:pPr>
        <w:ind w:left="6176" w:hanging="720"/>
      </w:pPr>
      <w:rPr>
        <w:rFonts w:hint="default"/>
        <w:lang w:val="es-ES" w:eastAsia="en-US" w:bidi="ar-SA"/>
      </w:rPr>
    </w:lvl>
    <w:lvl w:ilvl="7" w:tplc="B680DA2C">
      <w:numFmt w:val="bullet"/>
      <w:lvlText w:val="•"/>
      <w:lvlJc w:val="left"/>
      <w:pPr>
        <w:ind w:left="7022" w:hanging="720"/>
      </w:pPr>
      <w:rPr>
        <w:rFonts w:hint="default"/>
        <w:lang w:val="es-ES" w:eastAsia="en-US" w:bidi="ar-SA"/>
      </w:rPr>
    </w:lvl>
    <w:lvl w:ilvl="8" w:tplc="4D623098">
      <w:numFmt w:val="bullet"/>
      <w:lvlText w:val="•"/>
      <w:lvlJc w:val="left"/>
      <w:pPr>
        <w:ind w:left="7868" w:hanging="720"/>
      </w:pPr>
      <w:rPr>
        <w:rFonts w:hint="default"/>
        <w:lang w:val="es-ES" w:eastAsia="en-US" w:bidi="ar-SA"/>
      </w:rPr>
    </w:lvl>
  </w:abstractNum>
  <w:abstractNum w:abstractNumId="6">
    <w:nsid w:val="5DF727BE"/>
    <w:multiLevelType w:val="multilevel"/>
    <w:tmpl w:val="C2F6E33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nsid w:val="74F24371"/>
    <w:multiLevelType w:val="multilevel"/>
    <w:tmpl w:val="367203F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26430"/>
    <w:rsid w:val="00030DF5"/>
    <w:rsid w:val="0003615C"/>
    <w:rsid w:val="000376AB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B2290"/>
    <w:rsid w:val="000B673C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24C3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4F5201"/>
    <w:rsid w:val="0051012E"/>
    <w:rsid w:val="00512B88"/>
    <w:rsid w:val="005142E6"/>
    <w:rsid w:val="00522C71"/>
    <w:rsid w:val="005241CE"/>
    <w:rsid w:val="00534552"/>
    <w:rsid w:val="00540D49"/>
    <w:rsid w:val="00540E5C"/>
    <w:rsid w:val="00543185"/>
    <w:rsid w:val="00550A79"/>
    <w:rsid w:val="00551DE0"/>
    <w:rsid w:val="0057409D"/>
    <w:rsid w:val="005769D4"/>
    <w:rsid w:val="0058371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3CFF"/>
    <w:rsid w:val="00636BE0"/>
    <w:rsid w:val="0064363E"/>
    <w:rsid w:val="006552F0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162A7"/>
    <w:rsid w:val="00720C1E"/>
    <w:rsid w:val="00734F30"/>
    <w:rsid w:val="007410E7"/>
    <w:rsid w:val="007420D8"/>
    <w:rsid w:val="00771B54"/>
    <w:rsid w:val="007728C1"/>
    <w:rsid w:val="00777916"/>
    <w:rsid w:val="00780167"/>
    <w:rsid w:val="007819FD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8D3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12E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1C38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616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7556"/>
    <w:rsid w:val="00BF2B7B"/>
    <w:rsid w:val="00BF71C2"/>
    <w:rsid w:val="00C04F8C"/>
    <w:rsid w:val="00C26F53"/>
    <w:rsid w:val="00C3305E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15B86"/>
    <w:rsid w:val="00D21279"/>
    <w:rsid w:val="00D2474D"/>
    <w:rsid w:val="00D43AA2"/>
    <w:rsid w:val="00D4498B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08A1"/>
    <w:rsid w:val="00E615F1"/>
    <w:rsid w:val="00E63146"/>
    <w:rsid w:val="00E64A1D"/>
    <w:rsid w:val="00E74920"/>
    <w:rsid w:val="00E81EE5"/>
    <w:rsid w:val="00E91F21"/>
    <w:rsid w:val="00EB6956"/>
    <w:rsid w:val="00EC643D"/>
    <w:rsid w:val="00ED2AAA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90477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8708D3"/>
    <w:pPr>
      <w:widowControl w:val="0"/>
      <w:autoSpaceDE w:val="0"/>
      <w:autoSpaceDN w:val="0"/>
      <w:spacing w:before="60"/>
      <w:ind w:left="2954" w:right="3006"/>
      <w:jc w:val="center"/>
      <w:outlineLvl w:val="0"/>
    </w:pPr>
    <w:rPr>
      <w:b/>
      <w:bCs/>
      <w:szCs w:val="24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paragraph" w:customStyle="1" w:styleId="Normal2">
    <w:name w:val="Normal2"/>
    <w:rsid w:val="00BA755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customStyle="1" w:styleId="Ttulo1Car">
    <w:name w:val="Título 1 Car"/>
    <w:basedOn w:val="Fuentedeprrafopredeter"/>
    <w:link w:val="Ttulo1"/>
    <w:uiPriority w:val="1"/>
    <w:rsid w:val="008708D3"/>
    <w:rPr>
      <w:b/>
      <w:bCs/>
      <w:sz w:val="24"/>
      <w:szCs w:val="24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8708D3"/>
    <w:pPr>
      <w:widowControl w:val="0"/>
      <w:autoSpaceDE w:val="0"/>
      <w:autoSpaceDN w:val="0"/>
    </w:pPr>
    <w:rPr>
      <w:szCs w:val="24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08D3"/>
    <w:rPr>
      <w:sz w:val="24"/>
      <w:szCs w:val="24"/>
      <w:lang w:val="es-ES" w:eastAsia="en-US"/>
    </w:rPr>
  </w:style>
  <w:style w:type="paragraph" w:styleId="Prrafodelista">
    <w:name w:val="List Paragraph"/>
    <w:basedOn w:val="Normal"/>
    <w:uiPriority w:val="1"/>
    <w:qFormat/>
    <w:rsid w:val="008708D3"/>
    <w:pPr>
      <w:widowControl w:val="0"/>
      <w:autoSpaceDE w:val="0"/>
      <w:autoSpaceDN w:val="0"/>
      <w:ind w:left="375"/>
    </w:pPr>
    <w:rPr>
      <w:sz w:val="22"/>
      <w:szCs w:val="22"/>
      <w:lang w:val="es-E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8708D3"/>
    <w:pPr>
      <w:widowControl w:val="0"/>
      <w:autoSpaceDE w:val="0"/>
      <w:autoSpaceDN w:val="0"/>
      <w:spacing w:before="60"/>
      <w:ind w:left="2954" w:right="3006"/>
      <w:jc w:val="center"/>
      <w:outlineLvl w:val="0"/>
    </w:pPr>
    <w:rPr>
      <w:b/>
      <w:bCs/>
      <w:szCs w:val="24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paragraph" w:customStyle="1" w:styleId="Normal2">
    <w:name w:val="Normal2"/>
    <w:rsid w:val="00BA755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customStyle="1" w:styleId="Ttulo1Car">
    <w:name w:val="Título 1 Car"/>
    <w:basedOn w:val="Fuentedeprrafopredeter"/>
    <w:link w:val="Ttulo1"/>
    <w:uiPriority w:val="1"/>
    <w:rsid w:val="008708D3"/>
    <w:rPr>
      <w:b/>
      <w:bCs/>
      <w:sz w:val="24"/>
      <w:szCs w:val="24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8708D3"/>
    <w:pPr>
      <w:widowControl w:val="0"/>
      <w:autoSpaceDE w:val="0"/>
      <w:autoSpaceDN w:val="0"/>
    </w:pPr>
    <w:rPr>
      <w:szCs w:val="24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08D3"/>
    <w:rPr>
      <w:sz w:val="24"/>
      <w:szCs w:val="24"/>
      <w:lang w:val="es-ES" w:eastAsia="en-US"/>
    </w:rPr>
  </w:style>
  <w:style w:type="paragraph" w:styleId="Prrafodelista">
    <w:name w:val="List Paragraph"/>
    <w:basedOn w:val="Normal"/>
    <w:uiPriority w:val="1"/>
    <w:qFormat/>
    <w:rsid w:val="008708D3"/>
    <w:pPr>
      <w:widowControl w:val="0"/>
      <w:autoSpaceDE w:val="0"/>
      <w:autoSpaceDN w:val="0"/>
      <w:ind w:left="375"/>
    </w:pPr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11C47-3918-4CA8-814A-C4CC74C5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4</TotalTime>
  <Pages>1</Pages>
  <Words>355</Words>
  <Characters>1970</Characters>
  <Application>Microsoft Office Word</Application>
  <DocSecurity>0</DocSecurity>
  <Lines>46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4</cp:revision>
  <cp:lastPrinted>2021-02-26T17:06:00Z</cp:lastPrinted>
  <dcterms:created xsi:type="dcterms:W3CDTF">2022-05-03T20:03:00Z</dcterms:created>
  <dcterms:modified xsi:type="dcterms:W3CDTF">2022-05-05T13:56:00Z</dcterms:modified>
</cp:coreProperties>
</file>