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25B" w:rsidRPr="008803E9" w:rsidRDefault="00F0425B" w:rsidP="00F0425B">
      <w:pPr>
        <w:spacing w:after="0" w:line="360" w:lineRule="auto"/>
        <w:jc w:val="center"/>
        <w:rPr>
          <w:rFonts w:ascii="Times New Roman" w:eastAsia="Times New Roman" w:hAnsi="Times New Roman" w:cs="Times New Roman"/>
          <w:b/>
          <w:sz w:val="24"/>
          <w:szCs w:val="24"/>
          <w:highlight w:val="white"/>
        </w:rPr>
      </w:pPr>
      <w:bookmarkStart w:id="0" w:name="_heading=h.gjdgxs" w:colFirst="0" w:colLast="0"/>
      <w:bookmarkEnd w:id="0"/>
    </w:p>
    <w:p w:rsidR="00F0425B" w:rsidRPr="008803E9" w:rsidRDefault="00F0425B" w:rsidP="00F0425B">
      <w:pPr>
        <w:spacing w:after="0" w:line="360" w:lineRule="auto"/>
        <w:jc w:val="center"/>
        <w:rPr>
          <w:rFonts w:ascii="Times New Roman" w:eastAsia="Times New Roman" w:hAnsi="Times New Roman" w:cs="Times New Roman"/>
          <w:b/>
          <w:sz w:val="24"/>
          <w:szCs w:val="24"/>
          <w:highlight w:val="white"/>
        </w:rPr>
      </w:pPr>
    </w:p>
    <w:p w:rsidR="008803E9" w:rsidRPr="008803E9" w:rsidRDefault="008803E9" w:rsidP="008803E9">
      <w:pPr>
        <w:spacing w:line="360" w:lineRule="auto"/>
        <w:ind w:left="567" w:firstLine="567"/>
        <w:rPr>
          <w:rFonts w:ascii="Times New Roman" w:hAnsi="Times New Roman" w:cs="Times New Roman"/>
          <w:szCs w:val="24"/>
          <w:lang w:val="es-MX"/>
        </w:rPr>
      </w:pPr>
    </w:p>
    <w:p w:rsidR="008803E9" w:rsidRPr="008803E9" w:rsidRDefault="008803E9" w:rsidP="008803E9">
      <w:pPr>
        <w:spacing w:line="360" w:lineRule="auto"/>
        <w:ind w:left="567" w:firstLine="567"/>
        <w:jc w:val="center"/>
        <w:rPr>
          <w:rFonts w:ascii="Times New Roman" w:hAnsi="Times New Roman" w:cs="Times New Roman"/>
          <w:b/>
          <w:szCs w:val="24"/>
          <w:lang w:val="es-MX"/>
        </w:rPr>
      </w:pPr>
      <w:bookmarkStart w:id="1" w:name="PResolución"/>
      <w:bookmarkEnd w:id="1"/>
      <w:r w:rsidRPr="008803E9">
        <w:rPr>
          <w:rFonts w:ascii="Times New Roman" w:hAnsi="Times New Roman" w:cs="Times New Roman"/>
          <w:b/>
          <w:szCs w:val="24"/>
          <w:lang w:val="es-MX"/>
        </w:rPr>
        <w:t>PROYECTO DE RESOLUCIÓN</w:t>
      </w:r>
    </w:p>
    <w:p w:rsidR="008803E9" w:rsidRPr="008803E9" w:rsidRDefault="008803E9" w:rsidP="008803E9">
      <w:pPr>
        <w:spacing w:line="360" w:lineRule="auto"/>
        <w:ind w:left="567" w:firstLine="567"/>
        <w:rPr>
          <w:rFonts w:ascii="Times New Roman" w:hAnsi="Times New Roman" w:cs="Times New Roman"/>
          <w:b/>
          <w:szCs w:val="24"/>
          <w:lang w:val="es-MX"/>
        </w:rPr>
      </w:pPr>
    </w:p>
    <w:p w:rsidR="008803E9" w:rsidRPr="008803E9" w:rsidRDefault="008803E9" w:rsidP="008803E9">
      <w:pPr>
        <w:spacing w:line="360" w:lineRule="auto"/>
        <w:ind w:left="567" w:firstLine="567"/>
        <w:rPr>
          <w:rFonts w:ascii="Times New Roman" w:hAnsi="Times New Roman" w:cs="Times New Roman"/>
          <w:szCs w:val="24"/>
        </w:rPr>
      </w:pPr>
      <w:r w:rsidRPr="008803E9">
        <w:rPr>
          <w:rFonts w:ascii="Times New Roman" w:hAnsi="Times New Roman" w:cs="Times New Roman"/>
          <w:b/>
          <w:szCs w:val="24"/>
          <w:lang w:val="es-MX"/>
        </w:rPr>
        <w:t>Artículo 1°.-</w:t>
      </w:r>
      <w:r w:rsidRPr="008803E9">
        <w:rPr>
          <w:rFonts w:ascii="Times New Roman" w:hAnsi="Times New Roman" w:cs="Times New Roman"/>
          <w:szCs w:val="24"/>
          <w:lang w:val="es-MX"/>
        </w:rPr>
        <w:t xml:space="preserve"> </w:t>
      </w:r>
      <w:r w:rsidRPr="008803E9">
        <w:rPr>
          <w:rFonts w:ascii="Times New Roman" w:hAnsi="Times New Roman" w:cs="Times New Roman"/>
          <w:szCs w:val="24"/>
        </w:rPr>
        <w:t xml:space="preserve">El Poder Ejecutivo informará, en virtud de las facultades conferidas por el artículo 83, inciso 3° de la Constitución de la Ciudad Autónoma de Buenos Aires, a través de los organismos correspondientes y dentro del plazo de treinta (30) días de recibida la presente, los siguientes puntos referidos al dictado de clases de Educación Física en la Escuela Normal Superior en Lenguas Vivas N° 2 “Mariano Acosta”: </w:t>
      </w:r>
    </w:p>
    <w:p w:rsidR="008803E9" w:rsidRPr="008803E9" w:rsidRDefault="008803E9" w:rsidP="008803E9">
      <w:pPr>
        <w:spacing w:line="360" w:lineRule="auto"/>
        <w:ind w:left="567" w:firstLine="567"/>
        <w:rPr>
          <w:rFonts w:ascii="Times New Roman" w:hAnsi="Times New Roman" w:cs="Times New Roman"/>
          <w:szCs w:val="24"/>
          <w:lang w:val="es-MX"/>
        </w:rPr>
      </w:pPr>
    </w:p>
    <w:p w:rsidR="008803E9" w:rsidRPr="008803E9" w:rsidRDefault="008803E9" w:rsidP="008803E9">
      <w:pPr>
        <w:pStyle w:val="Prrafodelista"/>
        <w:numPr>
          <w:ilvl w:val="0"/>
          <w:numId w:val="1"/>
        </w:numPr>
        <w:spacing w:line="360" w:lineRule="auto"/>
        <w:rPr>
          <w:szCs w:val="24"/>
          <w:lang w:val="es-MX"/>
        </w:rPr>
      </w:pPr>
      <w:r w:rsidRPr="008803E9">
        <w:rPr>
          <w:szCs w:val="24"/>
          <w:lang w:val="es-MX"/>
        </w:rPr>
        <w:t>Especifique partida presupuestaria asignada al alquiler del polideportivo utilizado para las clases de Educación Física del nivel secundario de la citada institución.</w:t>
      </w:r>
    </w:p>
    <w:p w:rsidR="008803E9" w:rsidRPr="008803E9" w:rsidRDefault="008803E9" w:rsidP="008803E9">
      <w:pPr>
        <w:pStyle w:val="Prrafodelista"/>
        <w:numPr>
          <w:ilvl w:val="0"/>
          <w:numId w:val="1"/>
        </w:numPr>
        <w:spacing w:line="360" w:lineRule="auto"/>
        <w:rPr>
          <w:szCs w:val="24"/>
          <w:lang w:val="es-MX"/>
        </w:rPr>
      </w:pPr>
      <w:r w:rsidRPr="008803E9">
        <w:rPr>
          <w:szCs w:val="24"/>
          <w:lang w:val="es-MX"/>
        </w:rPr>
        <w:t xml:space="preserve">Indique si el Ministerio de Educación del GCBA se encuentra al día con los pagos correspondientes al alquiler y acompañe documentación </w:t>
      </w:r>
      <w:proofErr w:type="spellStart"/>
      <w:r w:rsidRPr="008803E9">
        <w:rPr>
          <w:szCs w:val="24"/>
          <w:lang w:val="es-MX"/>
        </w:rPr>
        <w:t>respaldatoria</w:t>
      </w:r>
      <w:proofErr w:type="spellEnd"/>
      <w:r w:rsidRPr="008803E9">
        <w:rPr>
          <w:szCs w:val="24"/>
          <w:lang w:val="es-MX"/>
        </w:rPr>
        <w:t xml:space="preserve"> sea cual fuere la respuesta.</w:t>
      </w:r>
    </w:p>
    <w:p w:rsidR="008803E9" w:rsidRPr="008803E9" w:rsidRDefault="008803E9" w:rsidP="008803E9">
      <w:pPr>
        <w:pStyle w:val="Prrafodelista"/>
        <w:numPr>
          <w:ilvl w:val="0"/>
          <w:numId w:val="1"/>
        </w:numPr>
        <w:spacing w:line="360" w:lineRule="auto"/>
        <w:rPr>
          <w:szCs w:val="24"/>
          <w:lang w:val="es-MX"/>
        </w:rPr>
      </w:pPr>
      <w:r w:rsidRPr="008803E9">
        <w:rPr>
          <w:szCs w:val="24"/>
          <w:lang w:val="es-MX"/>
        </w:rPr>
        <w:t xml:space="preserve">Debido a la imposibilidad de usar el espacio polideportivo correspondiente, indique cuáles han sido las estrategias pedagógicas y operativas desplegadas por el Ministerio de Educación o área correspondiente para resolver la restricción horaria y de modalidad de las clases de Educación Física.  </w:t>
      </w:r>
    </w:p>
    <w:p w:rsidR="008803E9" w:rsidRPr="008803E9" w:rsidRDefault="008803E9" w:rsidP="008803E9">
      <w:pPr>
        <w:pStyle w:val="Prrafodelista"/>
        <w:numPr>
          <w:ilvl w:val="0"/>
          <w:numId w:val="1"/>
        </w:numPr>
        <w:spacing w:line="360" w:lineRule="auto"/>
        <w:rPr>
          <w:szCs w:val="24"/>
          <w:lang w:val="es-MX"/>
        </w:rPr>
      </w:pPr>
      <w:r w:rsidRPr="008803E9">
        <w:rPr>
          <w:szCs w:val="24"/>
          <w:lang w:val="es-MX"/>
        </w:rPr>
        <w:t>Informe fecha y plan de resolución definitivo para el dictado de las clases de Educación Física en la institución.</w:t>
      </w:r>
    </w:p>
    <w:p w:rsidR="008803E9" w:rsidRPr="008803E9" w:rsidRDefault="008803E9" w:rsidP="008803E9">
      <w:pPr>
        <w:spacing w:line="360" w:lineRule="auto"/>
        <w:rPr>
          <w:rFonts w:ascii="Times New Roman" w:hAnsi="Times New Roman" w:cs="Times New Roman"/>
          <w:szCs w:val="24"/>
          <w:lang w:val="es-MX"/>
        </w:rPr>
      </w:pPr>
    </w:p>
    <w:p w:rsidR="008803E9" w:rsidRPr="008803E9" w:rsidRDefault="008803E9" w:rsidP="008803E9">
      <w:pPr>
        <w:spacing w:line="360" w:lineRule="auto"/>
        <w:ind w:left="567" w:firstLine="567"/>
        <w:rPr>
          <w:rFonts w:ascii="Times New Roman" w:hAnsi="Times New Roman" w:cs="Times New Roman"/>
          <w:szCs w:val="24"/>
          <w:lang w:val="es-ES"/>
        </w:rPr>
      </w:pPr>
    </w:p>
    <w:p w:rsidR="008803E9" w:rsidRPr="008803E9" w:rsidRDefault="008803E9" w:rsidP="008803E9">
      <w:pPr>
        <w:spacing w:line="360" w:lineRule="auto"/>
        <w:ind w:left="567" w:firstLine="567"/>
        <w:rPr>
          <w:rFonts w:ascii="Times New Roman" w:hAnsi="Times New Roman" w:cs="Times New Roman"/>
          <w:szCs w:val="24"/>
          <w:lang w:val="es-MX"/>
        </w:rPr>
      </w:pPr>
      <w:r w:rsidRPr="008803E9">
        <w:rPr>
          <w:rFonts w:ascii="Times New Roman" w:hAnsi="Times New Roman" w:cs="Times New Roman"/>
          <w:b/>
          <w:szCs w:val="24"/>
          <w:lang w:val="es-MX"/>
        </w:rPr>
        <w:t>Artículo 2°.-</w:t>
      </w:r>
      <w:r w:rsidRPr="008803E9">
        <w:rPr>
          <w:rFonts w:ascii="Times New Roman" w:hAnsi="Times New Roman" w:cs="Times New Roman"/>
          <w:szCs w:val="24"/>
          <w:lang w:val="es-MX"/>
        </w:rPr>
        <w:t xml:space="preserve"> Comuníquese, etc.</w:t>
      </w:r>
    </w:p>
    <w:p w:rsidR="008803E9" w:rsidRPr="008803E9" w:rsidRDefault="008803E9" w:rsidP="008803E9">
      <w:pPr>
        <w:spacing w:line="360" w:lineRule="auto"/>
        <w:ind w:left="567" w:firstLine="567"/>
        <w:rPr>
          <w:rFonts w:ascii="Times New Roman" w:hAnsi="Times New Roman" w:cs="Times New Roman"/>
          <w:szCs w:val="24"/>
          <w:lang w:val="es-MX"/>
        </w:rPr>
      </w:pPr>
    </w:p>
    <w:p w:rsidR="008803E9" w:rsidRPr="008803E9" w:rsidRDefault="008803E9" w:rsidP="008803E9">
      <w:pPr>
        <w:spacing w:line="360" w:lineRule="auto"/>
        <w:ind w:left="567" w:firstLine="567"/>
        <w:rPr>
          <w:rFonts w:ascii="Times New Roman" w:hAnsi="Times New Roman" w:cs="Times New Roman"/>
          <w:szCs w:val="24"/>
          <w:lang w:val="es-MX"/>
        </w:rPr>
      </w:pPr>
    </w:p>
    <w:p w:rsidR="008803E9" w:rsidRPr="008803E9" w:rsidRDefault="008803E9" w:rsidP="008803E9">
      <w:pPr>
        <w:spacing w:line="360" w:lineRule="auto"/>
        <w:ind w:left="567" w:firstLine="567"/>
        <w:rPr>
          <w:rFonts w:ascii="Times New Roman" w:hAnsi="Times New Roman" w:cs="Times New Roman"/>
          <w:szCs w:val="24"/>
          <w:lang w:val="es-MX"/>
        </w:rPr>
      </w:pPr>
    </w:p>
    <w:p w:rsidR="008803E9" w:rsidRDefault="008803E9" w:rsidP="008803E9">
      <w:pPr>
        <w:spacing w:line="360" w:lineRule="auto"/>
        <w:ind w:left="567" w:firstLine="567"/>
        <w:jc w:val="center"/>
        <w:rPr>
          <w:rFonts w:ascii="Times New Roman" w:hAnsi="Times New Roman" w:cs="Times New Roman"/>
          <w:b/>
          <w:szCs w:val="24"/>
          <w:lang w:val="es-MX"/>
        </w:rPr>
      </w:pPr>
    </w:p>
    <w:p w:rsidR="008803E9" w:rsidRDefault="008803E9" w:rsidP="008803E9">
      <w:pPr>
        <w:spacing w:line="360" w:lineRule="auto"/>
        <w:ind w:left="567" w:firstLine="567"/>
        <w:jc w:val="center"/>
        <w:rPr>
          <w:rFonts w:ascii="Times New Roman" w:hAnsi="Times New Roman" w:cs="Times New Roman"/>
          <w:b/>
          <w:szCs w:val="24"/>
          <w:lang w:val="es-MX"/>
        </w:rPr>
      </w:pPr>
    </w:p>
    <w:p w:rsidR="008803E9" w:rsidRDefault="008803E9" w:rsidP="008803E9">
      <w:pPr>
        <w:spacing w:line="360" w:lineRule="auto"/>
        <w:ind w:left="567" w:firstLine="567"/>
        <w:jc w:val="center"/>
        <w:rPr>
          <w:rFonts w:ascii="Times New Roman" w:hAnsi="Times New Roman" w:cs="Times New Roman"/>
          <w:b/>
          <w:szCs w:val="24"/>
          <w:lang w:val="es-MX"/>
        </w:rPr>
      </w:pPr>
    </w:p>
    <w:p w:rsidR="008803E9" w:rsidRDefault="008803E9" w:rsidP="008803E9">
      <w:pPr>
        <w:spacing w:line="360" w:lineRule="auto"/>
        <w:ind w:left="567" w:firstLine="567"/>
        <w:jc w:val="center"/>
        <w:rPr>
          <w:rFonts w:ascii="Times New Roman" w:hAnsi="Times New Roman" w:cs="Times New Roman"/>
          <w:b/>
          <w:szCs w:val="24"/>
          <w:lang w:val="es-MX"/>
        </w:rPr>
      </w:pPr>
    </w:p>
    <w:p w:rsidR="008803E9" w:rsidRDefault="008803E9" w:rsidP="008803E9">
      <w:pPr>
        <w:spacing w:line="360" w:lineRule="auto"/>
        <w:ind w:left="567" w:firstLine="567"/>
        <w:jc w:val="center"/>
        <w:rPr>
          <w:rFonts w:ascii="Times New Roman" w:hAnsi="Times New Roman" w:cs="Times New Roman"/>
          <w:b/>
          <w:szCs w:val="24"/>
          <w:lang w:val="es-MX"/>
        </w:rPr>
      </w:pPr>
    </w:p>
    <w:p w:rsidR="008803E9" w:rsidRDefault="008803E9" w:rsidP="008803E9">
      <w:pPr>
        <w:spacing w:line="360" w:lineRule="auto"/>
        <w:ind w:left="567" w:firstLine="567"/>
        <w:jc w:val="center"/>
        <w:rPr>
          <w:rFonts w:ascii="Times New Roman" w:hAnsi="Times New Roman" w:cs="Times New Roman"/>
          <w:b/>
          <w:szCs w:val="24"/>
          <w:lang w:val="es-MX"/>
        </w:rPr>
      </w:pPr>
    </w:p>
    <w:p w:rsidR="008803E9" w:rsidRPr="008803E9" w:rsidRDefault="008803E9" w:rsidP="008803E9">
      <w:pPr>
        <w:spacing w:line="360" w:lineRule="auto"/>
        <w:ind w:left="567" w:firstLine="567"/>
        <w:jc w:val="center"/>
        <w:rPr>
          <w:rFonts w:ascii="Times New Roman" w:hAnsi="Times New Roman" w:cs="Times New Roman"/>
          <w:b/>
          <w:szCs w:val="24"/>
          <w:lang w:val="es-MX"/>
        </w:rPr>
      </w:pPr>
      <w:r w:rsidRPr="008803E9">
        <w:rPr>
          <w:rFonts w:ascii="Times New Roman" w:hAnsi="Times New Roman" w:cs="Times New Roman"/>
          <w:b/>
          <w:szCs w:val="24"/>
          <w:lang w:val="es-MX"/>
        </w:rPr>
        <w:lastRenderedPageBreak/>
        <w:t>FUNDAMENTOS</w:t>
      </w:r>
    </w:p>
    <w:p w:rsidR="008803E9" w:rsidRPr="008803E9" w:rsidRDefault="008803E9" w:rsidP="008803E9">
      <w:pPr>
        <w:spacing w:line="360" w:lineRule="auto"/>
        <w:ind w:left="567" w:firstLine="567"/>
        <w:rPr>
          <w:rFonts w:ascii="Times New Roman" w:hAnsi="Times New Roman" w:cs="Times New Roman"/>
          <w:b/>
          <w:szCs w:val="24"/>
          <w:lang w:val="es-MX"/>
        </w:rPr>
      </w:pPr>
    </w:p>
    <w:p w:rsidR="008803E9" w:rsidRPr="008803E9" w:rsidRDefault="008803E9" w:rsidP="008803E9">
      <w:pPr>
        <w:spacing w:line="360" w:lineRule="auto"/>
        <w:ind w:left="567" w:firstLine="567"/>
        <w:rPr>
          <w:rFonts w:ascii="Times New Roman" w:hAnsi="Times New Roman" w:cs="Times New Roman"/>
          <w:b/>
          <w:szCs w:val="24"/>
          <w:lang w:val="es-MX"/>
        </w:rPr>
      </w:pPr>
    </w:p>
    <w:p w:rsidR="008803E9" w:rsidRPr="008803E9" w:rsidRDefault="008803E9" w:rsidP="008803E9">
      <w:pPr>
        <w:pStyle w:val="NormalWeb"/>
        <w:shd w:val="clear" w:color="auto" w:fill="FFFFFF"/>
        <w:spacing w:before="0" w:beforeAutospacing="0" w:after="0" w:afterAutospacing="0" w:line="360" w:lineRule="auto"/>
        <w:ind w:left="567" w:firstLine="567"/>
        <w:jc w:val="both"/>
      </w:pPr>
      <w:r w:rsidRPr="008803E9">
        <w:t>Señor Presidente:</w:t>
      </w:r>
    </w:p>
    <w:p w:rsidR="008803E9" w:rsidRPr="008803E9" w:rsidRDefault="008803E9" w:rsidP="008803E9">
      <w:pPr>
        <w:pStyle w:val="NormalWeb"/>
        <w:shd w:val="clear" w:color="auto" w:fill="FFFFFF"/>
        <w:spacing w:before="0" w:beforeAutospacing="0" w:after="0" w:afterAutospacing="0" w:line="360" w:lineRule="auto"/>
        <w:ind w:left="567" w:firstLine="567"/>
        <w:jc w:val="both"/>
      </w:pPr>
    </w:p>
    <w:p w:rsidR="008803E9" w:rsidRPr="008803E9" w:rsidRDefault="008803E9" w:rsidP="008803E9">
      <w:pPr>
        <w:pStyle w:val="NormalWeb"/>
        <w:shd w:val="clear" w:color="auto" w:fill="FFFFFF"/>
        <w:spacing w:before="0" w:beforeAutospacing="0" w:after="0" w:afterAutospacing="0" w:line="360" w:lineRule="auto"/>
        <w:ind w:left="567" w:firstLine="567"/>
        <w:jc w:val="both"/>
      </w:pPr>
      <w:r w:rsidRPr="008803E9">
        <w:t>Las instituciones educativas de nivel medio de la Ciudad Autónoma de Buenos Aires no poseen, en su gran mayoría, instalaciones adecuadas para la realización de las clases de Educación Física. En el caso de edificios compartidos con varios niveles educativos, como es el del Normal N°2 (primario, secundario, terciario) la situación se agrava. Esto motiva la realización de tales clases en diferentes polideportivos o locales aptos para la práctica de Educación Física. En esta institución las clases se realizaban en la Cancha que se encuentra frente al edificio escolar, la cual ha dejado de ceder su espacio debido a que no percibe el monto correspondiente al alquiler pactado. En estas circunstancias las clases deben ser dictadas en las aulas, con la imposibilidad manifiesta de realizar actividad física por no ser un espacio apto ya que el patio es compartido con el nivel primario. La institución tiene una matrícula de 900 alumnos en primaria y 700 en secundaria aproximadamente, lo cual claramente impide el normal dictado de la asignatura.</w:t>
      </w:r>
    </w:p>
    <w:p w:rsidR="008803E9" w:rsidRPr="008803E9" w:rsidRDefault="008803E9" w:rsidP="008803E9">
      <w:pPr>
        <w:pStyle w:val="NormalWeb"/>
        <w:shd w:val="clear" w:color="auto" w:fill="FFFFFF"/>
        <w:spacing w:before="0" w:beforeAutospacing="0" w:after="0" w:afterAutospacing="0" w:line="360" w:lineRule="auto"/>
        <w:ind w:left="567" w:firstLine="567"/>
        <w:jc w:val="both"/>
      </w:pPr>
      <w:r w:rsidRPr="008803E9">
        <w:t>El Ministerio de Educación dicta resoluciones para realizar capacitaciones a los docentes los días sábados, con el argumento de no perder días de clases, por lo que llama poderosamente la atención la falta de soluciones para resolver las situaciones cotidianas que hacen al normal dictado de las asignaturas en las instituciones.</w:t>
      </w:r>
    </w:p>
    <w:p w:rsidR="008803E9" w:rsidRPr="008803E9" w:rsidRDefault="008803E9" w:rsidP="008803E9">
      <w:pPr>
        <w:pStyle w:val="NormalWeb"/>
        <w:shd w:val="clear" w:color="auto" w:fill="FFFFFF"/>
        <w:spacing w:line="360" w:lineRule="auto"/>
        <w:ind w:left="567" w:firstLine="567"/>
        <w:jc w:val="both"/>
      </w:pPr>
      <w:r w:rsidRPr="008803E9">
        <w:t xml:space="preserve">La Educación Física forma parte del diseño curricular de la NES y, de acuerdo con el citado diseño, los contenidos del área  se organizan en tres ejes: </w:t>
      </w:r>
      <w:r w:rsidR="006C2E9D">
        <w:t>e</w:t>
      </w:r>
      <w:r w:rsidRPr="008803E9">
        <w:t xml:space="preserve">l propio cuerpo, </w:t>
      </w:r>
      <w:r w:rsidR="006C2E9D">
        <w:t>e</w:t>
      </w:r>
      <w:r w:rsidRPr="008803E9">
        <w:t xml:space="preserve">l cuerpo y el medio físico y </w:t>
      </w:r>
      <w:r w:rsidR="006C2E9D">
        <w:t>e</w:t>
      </w:r>
      <w:r w:rsidRPr="008803E9">
        <w:t xml:space="preserve">l cuerpo y el medio social. No es necesario aclarar, por lo tanto, la importancia de estos contenidos en la formación integral de los jóvenes estudiantes.  </w:t>
      </w:r>
    </w:p>
    <w:p w:rsidR="008803E9" w:rsidRPr="008803E9" w:rsidRDefault="008803E9" w:rsidP="008803E9">
      <w:pPr>
        <w:pStyle w:val="NormalWeb"/>
        <w:shd w:val="clear" w:color="auto" w:fill="FFFFFF"/>
        <w:spacing w:line="360" w:lineRule="auto"/>
        <w:ind w:left="567" w:firstLine="567"/>
        <w:jc w:val="both"/>
      </w:pPr>
      <w:r w:rsidRPr="008803E9">
        <w:t xml:space="preserve">Por lo antedicho solicitamos el acompañamiento del presente proyecto de Resolución. </w:t>
      </w:r>
    </w:p>
    <w:p w:rsidR="008803E9" w:rsidRPr="008803E9" w:rsidRDefault="008803E9" w:rsidP="008803E9">
      <w:pPr>
        <w:pStyle w:val="NormalWeb"/>
        <w:shd w:val="clear" w:color="auto" w:fill="FFFFFF"/>
        <w:spacing w:before="0" w:beforeAutospacing="0" w:after="0" w:afterAutospacing="0" w:line="360" w:lineRule="auto"/>
        <w:ind w:left="567" w:firstLine="567"/>
        <w:jc w:val="both"/>
      </w:pPr>
    </w:p>
    <w:p w:rsidR="008803E9" w:rsidRPr="008803E9" w:rsidRDefault="008803E9" w:rsidP="008803E9">
      <w:pPr>
        <w:pStyle w:val="NormalWeb"/>
        <w:shd w:val="clear" w:color="auto" w:fill="FFFFFF"/>
        <w:spacing w:before="0" w:beforeAutospacing="0" w:after="0" w:afterAutospacing="0" w:line="360" w:lineRule="auto"/>
        <w:ind w:left="567" w:firstLine="567"/>
        <w:jc w:val="both"/>
      </w:pPr>
    </w:p>
    <w:p w:rsidR="00F0425B" w:rsidRPr="008803E9" w:rsidRDefault="00F0425B" w:rsidP="00F0425B">
      <w:pPr>
        <w:spacing w:after="0" w:line="360" w:lineRule="auto"/>
        <w:jc w:val="center"/>
        <w:rPr>
          <w:rFonts w:ascii="Times New Roman" w:eastAsia="Times New Roman" w:hAnsi="Times New Roman" w:cs="Times New Roman"/>
          <w:b/>
          <w:sz w:val="24"/>
          <w:szCs w:val="24"/>
          <w:highlight w:val="white"/>
        </w:rPr>
      </w:pPr>
    </w:p>
    <w:sectPr w:rsidR="00F0425B" w:rsidRPr="008803E9"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D53" w:rsidRDefault="004F5D53">
      <w:r>
        <w:separator/>
      </w:r>
    </w:p>
  </w:endnote>
  <w:endnote w:type="continuationSeparator" w:id="0">
    <w:p w:rsidR="004F5D53" w:rsidRDefault="004F5D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0425B" w:rsidRDefault="00601A75" w:rsidP="00F0425B">
    <w:pPr>
      <w:pStyle w:val="Piedepgina"/>
      <w:jc w:val="center"/>
      <w:rPr>
        <w:rFonts w:asciiTheme="majorHAnsi" w:hAnsiTheme="majorHAnsi"/>
        <w:color w:val="333333"/>
        <w:sz w:val="20"/>
      </w:rPr>
    </w:pPr>
    <w:bookmarkStart w:id="2" w:name="Proyecto"/>
    <w:bookmarkEnd w:id="2"/>
  </w:p>
  <w:p w:rsidR="00601A75" w:rsidRPr="00F0425B" w:rsidRDefault="00601A75" w:rsidP="00F0425B">
    <w:pPr>
      <w:pStyle w:val="Piedepgina"/>
      <w:jc w:val="center"/>
      <w:rPr>
        <w:rFonts w:asciiTheme="majorHAnsi" w:hAnsiTheme="majorHAnsi"/>
        <w:color w:val="333333"/>
        <w:sz w:val="20"/>
      </w:rPr>
    </w:pPr>
    <w:r w:rsidRPr="00F0425B">
      <w:rPr>
        <w:rFonts w:asciiTheme="majorHAnsi" w:hAnsiTheme="majorHAnsi"/>
        <w:color w:val="333333"/>
        <w:sz w:val="20"/>
      </w:rPr>
      <w:t xml:space="preserve">Último cambio: </w:t>
    </w:r>
    <w:fldSimple w:instr=" SAVEDATE  \* MERGEFORMAT ">
      <w:r w:rsidR="006C2E9D" w:rsidRPr="006C2E9D">
        <w:rPr>
          <w:rFonts w:asciiTheme="majorHAnsi" w:hAnsiTheme="majorHAnsi"/>
          <w:noProof/>
          <w:color w:val="333333"/>
          <w:sz w:val="20"/>
        </w:rPr>
        <w:t>28/09/2022 13:39:00</w:t>
      </w:r>
    </w:fldSimple>
    <w:r w:rsidRPr="00F0425B">
      <w:rPr>
        <w:rFonts w:asciiTheme="majorHAnsi" w:hAnsiTheme="majorHAnsi"/>
        <w:color w:val="333333"/>
        <w:sz w:val="20"/>
      </w:rPr>
      <w:t xml:space="preserve">  -  Cantidad de caracteres: </w:t>
    </w:r>
    <w:fldSimple w:instr=" NUMCHARS  \* MERGEFORMAT ">
      <w:r w:rsidR="008803E9" w:rsidRPr="008803E9">
        <w:rPr>
          <w:rFonts w:asciiTheme="majorHAnsi" w:hAnsiTheme="majorHAnsi"/>
          <w:noProof/>
          <w:color w:val="333333"/>
          <w:sz w:val="20"/>
        </w:rPr>
        <w:t>2607</w:t>
      </w:r>
    </w:fldSimple>
    <w:r w:rsidRPr="00F0425B">
      <w:rPr>
        <w:rFonts w:asciiTheme="majorHAnsi" w:hAnsiTheme="majorHAnsi"/>
        <w:color w:val="333333"/>
        <w:sz w:val="20"/>
      </w:rPr>
      <w:t xml:space="preserve"> - Cantidad de palabras: </w:t>
    </w:r>
    <w:fldSimple w:instr=" NUMWORDS  \* MERGEFORMAT ">
      <w:r w:rsidR="008803E9" w:rsidRPr="008803E9">
        <w:rPr>
          <w:rFonts w:asciiTheme="majorHAnsi" w:hAnsiTheme="majorHAnsi"/>
          <w:noProof/>
          <w:color w:val="333333"/>
          <w:sz w:val="20"/>
        </w:rPr>
        <w:t>486</w:t>
      </w:r>
    </w:fldSimple>
  </w:p>
  <w:p w:rsidR="00601A75" w:rsidRPr="00F0425B" w:rsidRDefault="00601A75" w:rsidP="00F0425B">
    <w:pPr>
      <w:pStyle w:val="Piedepgina"/>
      <w:tabs>
        <w:tab w:val="left" w:pos="3565"/>
      </w:tabs>
      <w:jc w:val="center"/>
      <w:rPr>
        <w:rStyle w:val="Nmerodepgina"/>
        <w:rFonts w:asciiTheme="majorHAnsi" w:hAnsiTheme="majorHAnsi"/>
        <w:color w:val="333333"/>
        <w:sz w:val="20"/>
      </w:rPr>
    </w:pPr>
    <w:r w:rsidRPr="00F0425B">
      <w:rPr>
        <w:rFonts w:asciiTheme="majorHAnsi" w:hAnsiTheme="majorHAnsi"/>
        <w:color w:val="333333"/>
        <w:sz w:val="20"/>
      </w:rPr>
      <w:t xml:space="preserve">Pág. </w:t>
    </w:r>
    <w:r w:rsidR="0037077E" w:rsidRPr="00F0425B">
      <w:rPr>
        <w:rStyle w:val="Nmerodepgina"/>
        <w:rFonts w:asciiTheme="majorHAnsi" w:hAnsiTheme="majorHAnsi"/>
        <w:color w:val="333333"/>
        <w:sz w:val="20"/>
      </w:rPr>
      <w:fldChar w:fldCharType="begin"/>
    </w:r>
    <w:r w:rsidRPr="00F0425B">
      <w:rPr>
        <w:rStyle w:val="Nmerodepgina"/>
        <w:rFonts w:asciiTheme="majorHAnsi" w:hAnsiTheme="majorHAnsi"/>
        <w:color w:val="333333"/>
        <w:sz w:val="20"/>
      </w:rPr>
      <w:instrText xml:space="preserve"> PAGE </w:instrText>
    </w:r>
    <w:r w:rsidR="0037077E" w:rsidRPr="00F0425B">
      <w:rPr>
        <w:rStyle w:val="Nmerodepgina"/>
        <w:rFonts w:asciiTheme="majorHAnsi" w:hAnsiTheme="majorHAnsi"/>
        <w:color w:val="333333"/>
        <w:sz w:val="20"/>
      </w:rPr>
      <w:fldChar w:fldCharType="separate"/>
    </w:r>
    <w:r w:rsidR="006C2E9D">
      <w:rPr>
        <w:rStyle w:val="Nmerodepgina"/>
        <w:rFonts w:asciiTheme="majorHAnsi" w:hAnsiTheme="majorHAnsi"/>
        <w:noProof/>
        <w:color w:val="333333"/>
        <w:sz w:val="20"/>
      </w:rPr>
      <w:t>2</w:t>
    </w:r>
    <w:r w:rsidR="0037077E" w:rsidRPr="00F0425B">
      <w:rPr>
        <w:rStyle w:val="Nmerodepgina"/>
        <w:rFonts w:asciiTheme="majorHAnsi" w:hAnsiTheme="majorHAnsi"/>
        <w:color w:val="333333"/>
        <w:sz w:val="20"/>
      </w:rPr>
      <w:fldChar w:fldCharType="end"/>
    </w:r>
    <w:r w:rsidRPr="00F0425B">
      <w:rPr>
        <w:rStyle w:val="Nmerodepgina"/>
        <w:rFonts w:asciiTheme="majorHAnsi" w:hAnsiTheme="majorHAnsi"/>
        <w:color w:val="333333"/>
        <w:sz w:val="20"/>
      </w:rPr>
      <w:t>/</w:t>
    </w:r>
    <w:fldSimple w:instr=" NUMPAGES  \* MERGEFORMAT ">
      <w:r w:rsidR="006C2E9D" w:rsidRPr="006C2E9D">
        <w:rPr>
          <w:rStyle w:val="Nmerodepgina"/>
          <w:rFonts w:asciiTheme="majorHAnsi" w:hAnsiTheme="majorHAnsi"/>
          <w:noProof/>
          <w:color w:val="333333"/>
          <w:sz w:val="20"/>
        </w:rPr>
        <w:t>2</w:t>
      </w:r>
    </w:fldSimple>
  </w:p>
  <w:p w:rsidR="00601A75" w:rsidRPr="00F0425B" w:rsidRDefault="00601A75" w:rsidP="00F0425B">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D53" w:rsidRDefault="004F5D53">
      <w:r>
        <w:separator/>
      </w:r>
    </w:p>
  </w:footnote>
  <w:footnote w:type="continuationSeparator" w:id="0">
    <w:p w:rsidR="004F5D53" w:rsidRDefault="004F5D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F0425B" w:rsidP="00F0425B">
    <w:pPr>
      <w:pStyle w:val="Encabezado"/>
      <w:ind w:left="-2410" w:firstLine="850"/>
      <w:jc w:val="center"/>
      <w:rPr>
        <w:i/>
        <w:color w:val="000000"/>
        <w:shd w:val="clear" w:color="auto" w:fill="FFFFFF"/>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C56D1E"/>
    <w:multiLevelType w:val="hybridMultilevel"/>
    <w:tmpl w:val="CCBAB4CA"/>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7804E0"/>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2101"/>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077E"/>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4F5D53"/>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2E9D"/>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804E0"/>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03E9"/>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C775B"/>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EF1546"/>
    <w:rsid w:val="00F0425B"/>
    <w:rsid w:val="00F13C69"/>
    <w:rsid w:val="00F41DF6"/>
    <w:rsid w:val="00F52245"/>
    <w:rsid w:val="00F5569F"/>
    <w:rsid w:val="00F60308"/>
    <w:rsid w:val="00F640D0"/>
    <w:rsid w:val="00F75389"/>
    <w:rsid w:val="00F903E8"/>
    <w:rsid w:val="00FA0C8C"/>
    <w:rsid w:val="00FA4A3A"/>
    <w:rsid w:val="00FD07F5"/>
    <w:rsid w:val="00FF08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5B"/>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F081E"/>
    <w:pPr>
      <w:ind w:left="3686"/>
      <w:jc w:val="both"/>
    </w:pPr>
  </w:style>
  <w:style w:type="paragraph" w:styleId="Encabezado">
    <w:name w:val="header"/>
    <w:basedOn w:val="Normal"/>
    <w:link w:val="EncabezadoCar"/>
    <w:uiPriority w:val="99"/>
    <w:rsid w:val="00FF081E"/>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FF081E"/>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FF081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F154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F1546"/>
    <w:rPr>
      <w:rFonts w:ascii="Tahoma" w:eastAsiaTheme="minorHAnsi" w:hAnsi="Tahoma" w:cs="Tahoma"/>
      <w:sz w:val="16"/>
      <w:szCs w:val="16"/>
      <w:lang w:eastAsia="en-US"/>
    </w:rPr>
  </w:style>
  <w:style w:type="paragraph" w:styleId="NormalWeb">
    <w:name w:val="Normal (Web)"/>
    <w:basedOn w:val="Normal"/>
    <w:uiPriority w:val="99"/>
    <w:semiHidden/>
    <w:unhideWhenUsed/>
    <w:rsid w:val="008803E9"/>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Prrafodelista">
    <w:name w:val="List Paragraph"/>
    <w:basedOn w:val="Normal"/>
    <w:uiPriority w:val="34"/>
    <w:qFormat/>
    <w:rsid w:val="008803E9"/>
    <w:pPr>
      <w:spacing w:after="0" w:line="240" w:lineRule="auto"/>
      <w:ind w:left="720"/>
      <w:contextualSpacing/>
      <w:jc w:val="both"/>
    </w:pPr>
    <w:rPr>
      <w:rFonts w:ascii="Times New Roman" w:eastAsia="Times New Roman" w:hAnsi="Times New Roman" w:cs="Times New Roman"/>
      <w:sz w:val="24"/>
      <w:szCs w:val="20"/>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47337E-9EF2-4911-A58E-23A129F18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2</Pages>
  <Words>478</Words>
  <Characters>2632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mapossetti</cp:lastModifiedBy>
  <cp:revision>3</cp:revision>
  <cp:lastPrinted>2022-02-25T18:18:00Z</cp:lastPrinted>
  <dcterms:created xsi:type="dcterms:W3CDTF">2022-09-28T16:39:00Z</dcterms:created>
  <dcterms:modified xsi:type="dcterms:W3CDTF">2022-09-28T18:05:00Z</dcterms:modified>
</cp:coreProperties>
</file>