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B86" w:rsidRPr="00B82B86" w:rsidRDefault="00B82B86" w:rsidP="00B82B86">
      <w:pPr>
        <w:spacing w:before="240" w:after="240" w:line="360" w:lineRule="auto"/>
        <w:jc w:val="center"/>
        <w:rPr>
          <w:b/>
          <w:lang w:val="es-AR"/>
        </w:rPr>
      </w:pPr>
      <w:r w:rsidRPr="00B82B86">
        <w:rPr>
          <w:b/>
          <w:lang w:val="es-AR"/>
        </w:rPr>
        <w:t>PROYECTO DE DECLARACIÓN</w:t>
      </w:r>
    </w:p>
    <w:p w:rsidR="00B82B86" w:rsidRPr="00B82B86" w:rsidRDefault="00B82B86" w:rsidP="00B82B86">
      <w:pPr>
        <w:spacing w:before="240" w:after="240" w:line="360" w:lineRule="auto"/>
        <w:rPr>
          <w:lang w:val="es-AR"/>
        </w:rPr>
      </w:pPr>
      <w:r w:rsidRPr="00B82B86">
        <w:rPr>
          <w:lang w:val="es-AR"/>
        </w:rPr>
        <w:t xml:space="preserve"> </w:t>
      </w:r>
    </w:p>
    <w:p w:rsidR="00B82B86" w:rsidRPr="00B82B86" w:rsidRDefault="00B82B86" w:rsidP="00B82B86">
      <w:pPr>
        <w:spacing w:before="240" w:after="240" w:line="360" w:lineRule="auto"/>
        <w:rPr>
          <w:lang w:val="es-AR"/>
        </w:rPr>
      </w:pPr>
      <w:r w:rsidRPr="00B82B86">
        <w:rPr>
          <w:lang w:val="es-AR"/>
        </w:rPr>
        <w:t>La Legislatura de la Ciudad Autónoma de Buenos Aires declara de interés para la Promoción de los derechos de las mujeres, géneros y diversidades de la Ciudad Autónoma de Buenos Aires  el libro “Manual de Sexología Educativa I” de Beatriz Mordoh.</w:t>
      </w:r>
    </w:p>
    <w:p w:rsidR="00B82B86" w:rsidRPr="00B82B86" w:rsidRDefault="00B82B86" w:rsidP="00B82B86">
      <w:pPr>
        <w:spacing w:before="240" w:after="240" w:line="360" w:lineRule="auto"/>
        <w:rPr>
          <w:lang w:val="es-AR"/>
        </w:rPr>
      </w:pPr>
      <w:r w:rsidRPr="00B82B86">
        <w:rPr>
          <w:lang w:val="es-AR"/>
        </w:rPr>
        <w:t> </w:t>
      </w:r>
    </w:p>
    <w:p w:rsidR="00B82B86" w:rsidRPr="00B82B86" w:rsidRDefault="00B82B86" w:rsidP="00B82B86">
      <w:pPr>
        <w:spacing w:before="240" w:after="240" w:line="360" w:lineRule="auto"/>
        <w:jc w:val="left"/>
        <w:rPr>
          <w:lang w:val="es-AR"/>
        </w:rPr>
      </w:pPr>
      <w:r w:rsidRPr="00B82B86">
        <w:rPr>
          <w:lang w:val="es-AR"/>
        </w:rPr>
        <w:br w:type="page"/>
      </w:r>
    </w:p>
    <w:p w:rsidR="00B82B86" w:rsidRPr="00B82B86" w:rsidRDefault="00B82B86" w:rsidP="00B82B86">
      <w:pPr>
        <w:spacing w:before="240" w:after="240" w:line="360" w:lineRule="auto"/>
        <w:jc w:val="center"/>
        <w:rPr>
          <w:b/>
          <w:lang w:val="es-AR"/>
        </w:rPr>
      </w:pPr>
      <w:r w:rsidRPr="00B82B86">
        <w:rPr>
          <w:b/>
          <w:lang w:val="es-AR"/>
        </w:rPr>
        <w:lastRenderedPageBreak/>
        <w:t>FUNDAMENTOS</w:t>
      </w:r>
    </w:p>
    <w:p w:rsidR="00B82B86" w:rsidRPr="00B82B86" w:rsidRDefault="00B82B86" w:rsidP="00B82B86">
      <w:pPr>
        <w:spacing w:before="240" w:after="240" w:line="360" w:lineRule="auto"/>
        <w:rPr>
          <w:lang w:val="es-AR"/>
        </w:rPr>
      </w:pPr>
    </w:p>
    <w:p w:rsidR="00B82B86" w:rsidRDefault="00B82B86" w:rsidP="00B82B86">
      <w:pPr>
        <w:spacing w:before="240" w:after="240" w:line="360" w:lineRule="auto"/>
        <w:rPr>
          <w:lang w:val="es-AR"/>
        </w:rPr>
      </w:pPr>
      <w:r w:rsidRPr="00B82B86">
        <w:rPr>
          <w:lang w:val="es-AR"/>
        </w:rPr>
        <w:t>S</w:t>
      </w:r>
      <w:r>
        <w:rPr>
          <w:lang w:val="es-AR"/>
        </w:rPr>
        <w:t>eñor Presidente:</w:t>
      </w:r>
    </w:p>
    <w:p w:rsidR="00B82B86" w:rsidRPr="00B82B86" w:rsidRDefault="00B82B86" w:rsidP="00B82B86">
      <w:pPr>
        <w:spacing w:before="240" w:after="240" w:line="360" w:lineRule="auto"/>
        <w:rPr>
          <w:lang w:val="es-AR"/>
        </w:rPr>
      </w:pPr>
      <w:r>
        <w:rPr>
          <w:lang w:val="es-AR"/>
        </w:rPr>
        <w:tab/>
      </w:r>
      <w:r w:rsidRPr="00B82B86">
        <w:rPr>
          <w:lang w:val="es-AR"/>
        </w:rPr>
        <w:t>El libro “Manual de Sexología Educativa I” de Beatriz Mordoh es una gran herramienta para los tiempos que corren. Alrededor de sus quince capítulos sistematiza saberes, ofrece recursos pedagógicos, apunta bibliografía, abre enormemente el panorama de la sexología educativa sin eludir temas difíciles (como abuso sexual infantil, adicciones, discapacidad, mujer y sexualidad, adicciones, violencia de género, ética y sexualidad  y otros no menos complejos) con una enorme riqueza de abordajes. entre otros), sino también en los derechos, en la prevención y en el empoderamiento de la mujer, con una enorme riqueza de abordajes.</w:t>
      </w:r>
    </w:p>
    <w:p w:rsidR="00B82B86" w:rsidRPr="00B82B86" w:rsidRDefault="00B82B86" w:rsidP="00B82B86">
      <w:pPr>
        <w:spacing w:before="240" w:after="240" w:line="360" w:lineRule="auto"/>
        <w:rPr>
          <w:lang w:val="es-AR"/>
        </w:rPr>
      </w:pPr>
      <w:r>
        <w:rPr>
          <w:lang w:val="es-AR"/>
        </w:rPr>
        <w:tab/>
      </w:r>
      <w:r w:rsidRPr="00B82B86">
        <w:rPr>
          <w:lang w:val="es-AR"/>
        </w:rPr>
        <w:t>Brinda, además, una guía de normas jurídicas y de derechos humanos que constituyen un marco imprescindible para cualquier persona en función pública o que deba diseñar políticas públicas.</w:t>
      </w:r>
    </w:p>
    <w:p w:rsidR="00B82B86" w:rsidRPr="00B82B86" w:rsidRDefault="00B82B86" w:rsidP="00B82B86">
      <w:pPr>
        <w:spacing w:before="240" w:after="240" w:line="360" w:lineRule="auto"/>
        <w:rPr>
          <w:lang w:val="es-AR"/>
        </w:rPr>
      </w:pPr>
      <w:r>
        <w:rPr>
          <w:lang w:val="es-AR"/>
        </w:rPr>
        <w:tab/>
      </w:r>
      <w:r w:rsidRPr="00B82B86">
        <w:rPr>
          <w:lang w:val="es-AR"/>
        </w:rPr>
        <w:t xml:space="preserve">Beatriz Mordoh es Licenciada en Obstetricia, Prof. de Cs. Biologías,  ex. profesora de posgrado y grado “ Fac. de Medicina  UBA , Educadora y Orientadora en Sexualidad Humana, Especialista en Sexología Educativa y Diplomada </w:t>
      </w:r>
      <w:r>
        <w:rPr>
          <w:lang w:val="es-AR"/>
        </w:rPr>
        <w:t xml:space="preserve">en Derechos Humanos Siglo XXI. </w:t>
      </w:r>
    </w:p>
    <w:p w:rsidR="00B82B86" w:rsidRPr="00B82B86" w:rsidRDefault="00B82B86" w:rsidP="00B82B86">
      <w:pPr>
        <w:spacing w:before="240" w:after="240" w:line="360" w:lineRule="auto"/>
        <w:rPr>
          <w:lang w:val="es-AR"/>
        </w:rPr>
      </w:pPr>
      <w:r>
        <w:rPr>
          <w:lang w:val="es-AR"/>
        </w:rPr>
        <w:t>Ha sido premiada en:</w:t>
      </w:r>
    </w:p>
    <w:p w:rsidR="00B82B86" w:rsidRPr="00B82B86" w:rsidRDefault="00B82B86" w:rsidP="00B82B86">
      <w:pPr>
        <w:spacing w:before="240" w:after="240" w:line="360" w:lineRule="auto"/>
        <w:rPr>
          <w:lang w:val="es-AR"/>
        </w:rPr>
      </w:pPr>
      <w:r w:rsidRPr="00B82B86">
        <w:rPr>
          <w:lang w:val="es-AR"/>
        </w:rPr>
        <w:t xml:space="preserve">“Prize to the Leader in Research And Health Sciences for the Benefit of Mankind 2019”  de la Sociedad Internacional en Investigación, Salud,  Desarrollo Empresarial y Tecnologías, Siisdet, de Colombia; </w:t>
      </w:r>
    </w:p>
    <w:p w:rsidR="00B82B86" w:rsidRPr="00B82B86" w:rsidRDefault="00B82B86" w:rsidP="00B82B86">
      <w:pPr>
        <w:spacing w:before="240" w:after="240" w:line="360" w:lineRule="auto"/>
        <w:rPr>
          <w:lang w:val="es-AR"/>
        </w:rPr>
      </w:pPr>
      <w:r w:rsidRPr="00B82B86">
        <w:rPr>
          <w:lang w:val="es-AR"/>
        </w:rPr>
        <w:t xml:space="preserve">“Premio a la Excelencia en Calidad de Salud”, otorgado por la Iocim (Organización Internacional para la Capacitación e Investigación Médica), en 2012, Santa Cruz De La Sierra, y  en San José de Costa Rica, en 2018; </w:t>
      </w:r>
    </w:p>
    <w:p w:rsidR="00B82B86" w:rsidRPr="00B82B86" w:rsidRDefault="00B82B86" w:rsidP="00B82B86">
      <w:pPr>
        <w:spacing w:before="240" w:after="240" w:line="360" w:lineRule="auto"/>
        <w:rPr>
          <w:lang w:val="es-AR"/>
        </w:rPr>
      </w:pPr>
      <w:r w:rsidRPr="00B82B86">
        <w:rPr>
          <w:lang w:val="es-AR"/>
        </w:rPr>
        <w:t xml:space="preserve">“Premio Cis Excelencia Medica 2018” de Cis Salud.Org-  Confederación de la Salud XIX. Decimo Congreso &amp; Premiación, en Asunción, Paraguay; </w:t>
      </w:r>
    </w:p>
    <w:p w:rsidR="00B82B86" w:rsidRPr="00B82B86" w:rsidRDefault="00B82B86" w:rsidP="00B82B86">
      <w:pPr>
        <w:spacing w:before="240" w:after="240" w:line="360" w:lineRule="auto"/>
        <w:rPr>
          <w:lang w:val="es-AR"/>
        </w:rPr>
      </w:pPr>
      <w:r w:rsidRPr="00B82B86">
        <w:rPr>
          <w:lang w:val="es-AR"/>
        </w:rPr>
        <w:t xml:space="preserve">Premio “MAXIMUM LEADER OF EXCELLENCE IN HEALTH” 2022 y el Título de: “WORLD LEADER IN MEDICAL SCIENCES FOR THE BENEFIT OF MANKIND” de AMES - Asociación Mundial para la Excelencia en la Salud.  2022.  Argentina </w:t>
      </w:r>
    </w:p>
    <w:p w:rsidR="00B82B86" w:rsidRPr="00B82B86" w:rsidRDefault="00B82B86" w:rsidP="00B82B86">
      <w:pPr>
        <w:spacing w:before="240" w:after="240" w:line="360" w:lineRule="auto"/>
        <w:rPr>
          <w:lang w:val="es-AR"/>
        </w:rPr>
      </w:pPr>
      <w:r>
        <w:rPr>
          <w:lang w:val="es-AR"/>
        </w:rPr>
        <w:lastRenderedPageBreak/>
        <w:tab/>
      </w:r>
      <w:r w:rsidRPr="00B82B86">
        <w:rPr>
          <w:lang w:val="es-AR"/>
        </w:rPr>
        <w:t>Para agregar, también fue premiada por el Ministerio de Educación de la Ciudad de Buenos Aires, en 2018, siendo elegida en el Encuentro Legislativo, como Experta para la Implementación de la “Educación Sexual Integral” pública y privada.</w:t>
      </w:r>
    </w:p>
    <w:p w:rsidR="00B82B86" w:rsidRPr="00B82B86" w:rsidRDefault="00B82B86" w:rsidP="00B82B86">
      <w:pPr>
        <w:spacing w:before="240" w:after="240" w:line="360" w:lineRule="auto"/>
        <w:rPr>
          <w:lang w:val="es-AR"/>
        </w:rPr>
      </w:pPr>
      <w:r>
        <w:rPr>
          <w:lang w:val="es-AR"/>
        </w:rPr>
        <w:tab/>
      </w:r>
      <w:r w:rsidRPr="00B82B86">
        <w:rPr>
          <w:lang w:val="es-AR"/>
        </w:rPr>
        <w:t xml:space="preserve">Agrego, también, que es la fundadora y directora del IPESS “Instituto de Prevención y Educación en Salud y Sexualidad”, una asociación civil sin fines de lucro que funciona desde 1998  a la fecha. La institución está afiliada a la Facultad de Medicina de la UBA e inscripta en el Ministerio de Salud de la Nación. </w:t>
      </w:r>
    </w:p>
    <w:p w:rsidR="00B82B86" w:rsidRPr="00B82B86" w:rsidRDefault="00B82B86" w:rsidP="00B82B86">
      <w:pPr>
        <w:spacing w:before="240" w:after="240" w:line="360" w:lineRule="auto"/>
        <w:rPr>
          <w:lang w:val="es-AR"/>
        </w:rPr>
      </w:pPr>
      <w:r>
        <w:rPr>
          <w:lang w:val="es-AR"/>
        </w:rPr>
        <w:tab/>
      </w:r>
      <w:r w:rsidRPr="00B82B86">
        <w:rPr>
          <w:lang w:val="es-AR"/>
        </w:rPr>
        <w:t>Además es fundadora  y miembro de la Federación Sexológica Argentina. FESEA.</w:t>
      </w:r>
    </w:p>
    <w:p w:rsidR="00B82B86" w:rsidRPr="00B82B86" w:rsidRDefault="00B82B86" w:rsidP="00B82B86">
      <w:pPr>
        <w:spacing w:before="240" w:after="240" w:line="360" w:lineRule="auto"/>
        <w:rPr>
          <w:lang w:val="es-AR"/>
        </w:rPr>
      </w:pPr>
      <w:r>
        <w:rPr>
          <w:lang w:val="es-AR"/>
        </w:rPr>
        <w:tab/>
      </w:r>
      <w:r w:rsidRPr="00B82B86">
        <w:rPr>
          <w:lang w:val="es-AR"/>
        </w:rPr>
        <w:t>Es autora y directora docente del curso. Virtual y Semipresencial.  ‘Introducción a la Sexología Educativa I y II”. 1994-2022.  Puntaje  doc. acreditado. 2000-17- GCBA.</w:t>
      </w:r>
    </w:p>
    <w:p w:rsidR="00B82B86" w:rsidRPr="00B82B86" w:rsidRDefault="00B82B86" w:rsidP="00B82B86">
      <w:pPr>
        <w:spacing w:before="240" w:after="240" w:line="360" w:lineRule="auto"/>
        <w:rPr>
          <w:lang w:val="es-AR"/>
        </w:rPr>
      </w:pPr>
      <w:r w:rsidRPr="00B82B86">
        <w:rPr>
          <w:lang w:val="es-AR"/>
        </w:rPr>
        <w:t xml:space="preserve">           Ex. directora docente del curso de posgrado “Educador/a en Sexualidad y Género”. Fac. de Medicina UBA. Secretaria Académica. Se dictó en el Hospital de Clínicas UBA. Div.  Ginecología. Bianual 2004/2017. Co-Director Prof. Dr. Sergio Provenzano. QEPD. </w:t>
      </w:r>
    </w:p>
    <w:p w:rsidR="00B82B86" w:rsidRPr="00B82B86" w:rsidRDefault="00B82B86" w:rsidP="00B82B86">
      <w:pPr>
        <w:spacing w:before="240" w:after="240" w:line="360" w:lineRule="auto"/>
        <w:rPr>
          <w:lang w:val="es-AR"/>
        </w:rPr>
      </w:pPr>
      <w:r>
        <w:rPr>
          <w:lang w:val="es-AR"/>
        </w:rPr>
        <w:tab/>
      </w:r>
      <w:r w:rsidRPr="00B82B86">
        <w:rPr>
          <w:lang w:val="es-AR"/>
        </w:rPr>
        <w:t xml:space="preserve">Ha firmado convenios con el Consejo de los Derechos De Niños, Niñas y Adolescentes del GCBA, para la realización de talleres en escuelas secundarias y primarias para alumnas/os, madres,  padres y  docentes, entre el 2002 y el 2009 y con el Ministerio de Educación del GCBA, para la realización de cursos, talleres, seminarios en escuelas secundarias y primarias para alumnas, madres, padres y docentes entre el 2009 y el 2015;  y con el Ministerio de Desarrollo Humano y Hábitat del GCBA, para desarrollo del proyecto “Formación para la inclusión social en educación sexual  integral en OSC” y otros,  en el  área de Fortalecimiento de las OSC entre el 2008 y el 2018. </w:t>
      </w:r>
    </w:p>
    <w:p w:rsidR="00FC130B" w:rsidRPr="00B82B86" w:rsidRDefault="00B82B86" w:rsidP="00B82B86">
      <w:pPr>
        <w:spacing w:before="240" w:after="240" w:line="360" w:lineRule="auto"/>
        <w:rPr>
          <w:lang w:val="es-AR"/>
        </w:rPr>
      </w:pPr>
      <w:r>
        <w:rPr>
          <w:lang w:val="es-AR"/>
        </w:rPr>
        <w:tab/>
      </w:r>
      <w:r w:rsidRPr="00B82B86">
        <w:rPr>
          <w:lang w:val="es-AR"/>
        </w:rPr>
        <w:t>Es por todo lo expuesto, que solicito a mis pares la aprobación del presente proyecto de Declaración.</w:t>
      </w:r>
    </w:p>
    <w:p w:rsidR="005E3C49" w:rsidRPr="00202C29" w:rsidRDefault="005E3C49" w:rsidP="00202C29">
      <w:pPr>
        <w:spacing w:line="360" w:lineRule="auto"/>
        <w:ind w:firstLine="708"/>
        <w:rPr>
          <w:lang w:val="es-ES"/>
        </w:rPr>
      </w:pPr>
    </w:p>
    <w:sectPr w:rsidR="005E3C49" w:rsidRPr="00202C29"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18B" w:rsidRDefault="0052118B">
      <w:r>
        <w:separator/>
      </w:r>
    </w:p>
  </w:endnote>
  <w:endnote w:type="continuationSeparator" w:id="1">
    <w:p w:rsidR="0052118B" w:rsidRDefault="005211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82B86" w:rsidRPr="00B82B86">
        <w:rPr>
          <w:noProof/>
          <w:color w:val="333333"/>
          <w:sz w:val="20"/>
        </w:rPr>
        <w:t>27/05/2022 13:47:00</w:t>
      </w:r>
    </w:fldSimple>
    <w:r w:rsidRPr="001C19C4">
      <w:rPr>
        <w:color w:val="333333"/>
        <w:sz w:val="20"/>
      </w:rPr>
      <w:t xml:space="preserve">  -  Cantidad de caracteres: </w:t>
    </w:r>
    <w:fldSimple w:instr=" NUMCHARS  \* MERGEFORMAT ">
      <w:r w:rsidR="00B82B86" w:rsidRPr="00B82B86">
        <w:rPr>
          <w:noProof/>
          <w:color w:val="333333"/>
          <w:sz w:val="20"/>
        </w:rPr>
        <w:t>3335</w:t>
      </w:r>
    </w:fldSimple>
    <w:r w:rsidRPr="001C19C4">
      <w:rPr>
        <w:color w:val="333333"/>
        <w:sz w:val="20"/>
      </w:rPr>
      <w:t xml:space="preserve"> - Cantidad de palabras: </w:t>
    </w:r>
    <w:fldSimple w:instr=" NUMWORDS  \* MERGEFORMAT ">
      <w:r w:rsidR="00B82B86" w:rsidRPr="00B82B86">
        <w:rPr>
          <w:noProof/>
          <w:color w:val="333333"/>
          <w:sz w:val="20"/>
        </w:rPr>
        <w:t>625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D26FF" w:rsidRPr="001C19C4">
      <w:rPr>
        <w:rStyle w:val="Nmerodepgina"/>
        <w:color w:val="333333"/>
      </w:rPr>
      <w:fldChar w:fldCharType="begin"/>
    </w:r>
    <w:r w:rsidRPr="001C19C4">
      <w:rPr>
        <w:rStyle w:val="Nmerodepgina"/>
        <w:color w:val="333333"/>
      </w:rPr>
      <w:instrText xml:space="preserve"> PAGE </w:instrText>
    </w:r>
    <w:r w:rsidR="005D26FF" w:rsidRPr="001C19C4">
      <w:rPr>
        <w:rStyle w:val="Nmerodepgina"/>
        <w:color w:val="333333"/>
      </w:rPr>
      <w:fldChar w:fldCharType="separate"/>
    </w:r>
    <w:r w:rsidR="00B82B86">
      <w:rPr>
        <w:rStyle w:val="Nmerodepgina"/>
        <w:noProof/>
        <w:color w:val="333333"/>
      </w:rPr>
      <w:t>2</w:t>
    </w:r>
    <w:r w:rsidR="005D26FF" w:rsidRPr="001C19C4">
      <w:rPr>
        <w:rStyle w:val="Nmerodepgina"/>
        <w:color w:val="333333"/>
      </w:rPr>
      <w:fldChar w:fldCharType="end"/>
    </w:r>
    <w:r w:rsidRPr="001C19C4">
      <w:rPr>
        <w:rStyle w:val="Nmerodepgina"/>
        <w:color w:val="333333"/>
      </w:rPr>
      <w:t>/</w:t>
    </w:r>
    <w:fldSimple w:instr=" NUMPAGES  \* MERGEFORMAT ">
      <w:r w:rsidR="00B82B86" w:rsidRPr="00B82B86">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18B" w:rsidRDefault="0052118B">
      <w:r>
        <w:separator/>
      </w:r>
    </w:p>
  </w:footnote>
  <w:footnote w:type="continuationSeparator" w:id="1">
    <w:p w:rsidR="0052118B" w:rsidRDefault="005211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312F"/>
    <w:multiLevelType w:val="multilevel"/>
    <w:tmpl w:val="2652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A25C9C"/>
    <w:multiLevelType w:val="multilevel"/>
    <w:tmpl w:val="2056F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0D0A00"/>
    <w:multiLevelType w:val="multilevel"/>
    <w:tmpl w:val="C3AAD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7210E6"/>
    <w:multiLevelType w:val="multilevel"/>
    <w:tmpl w:val="E556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872505"/>
    <w:multiLevelType w:val="multilevel"/>
    <w:tmpl w:val="E99E09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7C4921"/>
    <w:multiLevelType w:val="hybridMultilevel"/>
    <w:tmpl w:val="4664FBE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34AC75C6"/>
    <w:multiLevelType w:val="multilevel"/>
    <w:tmpl w:val="233AE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31610B"/>
    <w:multiLevelType w:val="multilevel"/>
    <w:tmpl w:val="7E88C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035051"/>
    <w:multiLevelType w:val="multilevel"/>
    <w:tmpl w:val="E6CA7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A22317"/>
    <w:multiLevelType w:val="multilevel"/>
    <w:tmpl w:val="BAB07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D33B2D"/>
    <w:multiLevelType w:val="multilevel"/>
    <w:tmpl w:val="C50A9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AE15A6"/>
    <w:multiLevelType w:val="multilevel"/>
    <w:tmpl w:val="9148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CD100C5"/>
    <w:multiLevelType w:val="multilevel"/>
    <w:tmpl w:val="82266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AE1C9B"/>
    <w:multiLevelType w:val="multilevel"/>
    <w:tmpl w:val="1F3EF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B81705B"/>
    <w:multiLevelType w:val="multilevel"/>
    <w:tmpl w:val="22B6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CBB1216"/>
    <w:multiLevelType w:val="multilevel"/>
    <w:tmpl w:val="03A6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FAE4167"/>
    <w:multiLevelType w:val="multilevel"/>
    <w:tmpl w:val="83DC17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6B4D22"/>
    <w:multiLevelType w:val="multilevel"/>
    <w:tmpl w:val="CEA6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8896E2B"/>
    <w:multiLevelType w:val="multilevel"/>
    <w:tmpl w:val="7B76EA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BC57F99"/>
    <w:multiLevelType w:val="multilevel"/>
    <w:tmpl w:val="C480F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C162088"/>
    <w:multiLevelType w:val="multilevel"/>
    <w:tmpl w:val="83C0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5"/>
    <w:lvlOverride w:ilvl="0">
      <w:lvl w:ilvl="0">
        <w:numFmt w:val="lowerLetter"/>
        <w:lvlText w:val="%1."/>
        <w:lvlJc w:val="left"/>
      </w:lvl>
    </w:lvlOverride>
  </w:num>
  <w:num w:numId="3">
    <w:abstractNumId w:val="14"/>
    <w:lvlOverride w:ilvl="0">
      <w:lvl w:ilvl="0">
        <w:numFmt w:val="lowerLetter"/>
        <w:lvlText w:val="%1."/>
        <w:lvlJc w:val="left"/>
      </w:lvl>
    </w:lvlOverride>
  </w:num>
  <w:num w:numId="4">
    <w:abstractNumId w:val="17"/>
    <w:lvlOverride w:ilvl="0">
      <w:lvl w:ilvl="0">
        <w:numFmt w:val="lowerLetter"/>
        <w:lvlText w:val="%1."/>
        <w:lvlJc w:val="left"/>
      </w:lvl>
    </w:lvlOverride>
  </w:num>
  <w:num w:numId="5">
    <w:abstractNumId w:val="20"/>
    <w:lvlOverride w:ilvl="0">
      <w:lvl w:ilvl="0">
        <w:numFmt w:val="lowerLetter"/>
        <w:lvlText w:val="%1."/>
        <w:lvlJc w:val="left"/>
      </w:lvl>
    </w:lvlOverride>
  </w:num>
  <w:num w:numId="6">
    <w:abstractNumId w:val="4"/>
    <w:lvlOverride w:ilvl="0">
      <w:lvl w:ilvl="0">
        <w:numFmt w:val="decimal"/>
        <w:lvlText w:val="%1."/>
        <w:lvlJc w:val="left"/>
      </w:lvl>
    </w:lvlOverride>
  </w:num>
  <w:num w:numId="7">
    <w:abstractNumId w:val="8"/>
    <w:lvlOverride w:ilvl="0">
      <w:lvl w:ilvl="0">
        <w:numFmt w:val="lowerLetter"/>
        <w:lvlText w:val="%1."/>
        <w:lvlJc w:val="left"/>
      </w:lvl>
    </w:lvlOverride>
  </w:num>
  <w:num w:numId="8">
    <w:abstractNumId w:val="13"/>
    <w:lvlOverride w:ilvl="0">
      <w:lvl w:ilvl="0">
        <w:numFmt w:val="lowerLetter"/>
        <w:lvlText w:val="%1."/>
        <w:lvlJc w:val="left"/>
      </w:lvl>
    </w:lvlOverride>
  </w:num>
  <w:num w:numId="9">
    <w:abstractNumId w:val="19"/>
    <w:lvlOverride w:ilvl="0">
      <w:lvl w:ilvl="0">
        <w:numFmt w:val="lowerLetter"/>
        <w:lvlText w:val="%1."/>
        <w:lvlJc w:val="left"/>
      </w:lvl>
    </w:lvlOverride>
  </w:num>
  <w:num w:numId="10">
    <w:abstractNumId w:val="3"/>
    <w:lvlOverride w:ilvl="0">
      <w:lvl w:ilvl="0">
        <w:numFmt w:val="lowerLetter"/>
        <w:lvlText w:val="%1."/>
        <w:lvlJc w:val="left"/>
      </w:lvl>
    </w:lvlOverride>
  </w:num>
  <w:num w:numId="11">
    <w:abstractNumId w:val="6"/>
    <w:lvlOverride w:ilvl="0">
      <w:lvl w:ilvl="0">
        <w:numFmt w:val="lowerLetter"/>
        <w:lvlText w:val="%1."/>
        <w:lvlJc w:val="left"/>
      </w:lvl>
    </w:lvlOverride>
  </w:num>
  <w:num w:numId="12">
    <w:abstractNumId w:val="0"/>
    <w:lvlOverride w:ilvl="0">
      <w:lvl w:ilvl="0">
        <w:numFmt w:val="lowerLetter"/>
        <w:lvlText w:val="%1."/>
        <w:lvlJc w:val="left"/>
      </w:lvl>
    </w:lvlOverride>
  </w:num>
  <w:num w:numId="13">
    <w:abstractNumId w:val="1"/>
    <w:lvlOverride w:ilvl="0">
      <w:lvl w:ilvl="0">
        <w:numFmt w:val="lowerLetter"/>
        <w:lvlText w:val="%1."/>
        <w:lvlJc w:val="left"/>
      </w:lvl>
    </w:lvlOverride>
  </w:num>
  <w:num w:numId="14">
    <w:abstractNumId w:val="2"/>
    <w:lvlOverride w:ilvl="0">
      <w:lvl w:ilvl="0">
        <w:numFmt w:val="lowerLetter"/>
        <w:lvlText w:val="%1."/>
        <w:lvlJc w:val="left"/>
      </w:lvl>
    </w:lvlOverride>
  </w:num>
  <w:num w:numId="15">
    <w:abstractNumId w:val="9"/>
    <w:lvlOverride w:ilvl="0">
      <w:lvl w:ilvl="0">
        <w:numFmt w:val="lowerLetter"/>
        <w:lvlText w:val="%1."/>
        <w:lvlJc w:val="left"/>
      </w:lvl>
    </w:lvlOverride>
  </w:num>
  <w:num w:numId="16">
    <w:abstractNumId w:val="12"/>
    <w:lvlOverride w:ilvl="0">
      <w:lvl w:ilvl="0">
        <w:numFmt w:val="lowerLetter"/>
        <w:lvlText w:val="%1."/>
        <w:lvlJc w:val="left"/>
      </w:lvl>
    </w:lvlOverride>
  </w:num>
  <w:num w:numId="17">
    <w:abstractNumId w:val="7"/>
    <w:lvlOverride w:ilvl="0">
      <w:lvl w:ilvl="0">
        <w:numFmt w:val="lowerLetter"/>
        <w:lvlText w:val="%1."/>
        <w:lvlJc w:val="left"/>
      </w:lvl>
    </w:lvlOverride>
  </w:num>
  <w:num w:numId="18">
    <w:abstractNumId w:val="11"/>
    <w:lvlOverride w:ilvl="0">
      <w:lvl w:ilvl="0">
        <w:numFmt w:val="lowerLetter"/>
        <w:lvlText w:val="%1."/>
        <w:lvlJc w:val="left"/>
      </w:lvl>
    </w:lvlOverride>
  </w:num>
  <w:num w:numId="19">
    <w:abstractNumId w:val="18"/>
    <w:lvlOverride w:ilvl="0">
      <w:lvl w:ilvl="0">
        <w:numFmt w:val="decimal"/>
        <w:lvlText w:val="%1."/>
        <w:lvlJc w:val="left"/>
      </w:lvl>
    </w:lvlOverride>
  </w:num>
  <w:num w:numId="20">
    <w:abstractNumId w:val="16"/>
    <w:lvlOverride w:ilvl="0">
      <w:lvl w:ilvl="0">
        <w:numFmt w:val="decimal"/>
        <w:lvlText w:val="%1."/>
        <w:lvlJc w:val="left"/>
      </w:lvl>
    </w:lvlOverride>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FC13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493"/>
    <w:rsid w:val="000D6C54"/>
    <w:rsid w:val="000E3949"/>
    <w:rsid w:val="000F74CB"/>
    <w:rsid w:val="000F7E30"/>
    <w:rsid w:val="00103C6B"/>
    <w:rsid w:val="00104335"/>
    <w:rsid w:val="00127D10"/>
    <w:rsid w:val="0013623F"/>
    <w:rsid w:val="00136787"/>
    <w:rsid w:val="00145948"/>
    <w:rsid w:val="00151E3E"/>
    <w:rsid w:val="00155C7C"/>
    <w:rsid w:val="00160A2A"/>
    <w:rsid w:val="001614A7"/>
    <w:rsid w:val="00175A5D"/>
    <w:rsid w:val="0019414B"/>
    <w:rsid w:val="001A0536"/>
    <w:rsid w:val="001B770D"/>
    <w:rsid w:val="001C18CC"/>
    <w:rsid w:val="001C19C4"/>
    <w:rsid w:val="001D480C"/>
    <w:rsid w:val="001E0E01"/>
    <w:rsid w:val="001E5394"/>
    <w:rsid w:val="001F2924"/>
    <w:rsid w:val="001F3AFD"/>
    <w:rsid w:val="001F5008"/>
    <w:rsid w:val="00202C29"/>
    <w:rsid w:val="00205802"/>
    <w:rsid w:val="00205DAD"/>
    <w:rsid w:val="00223436"/>
    <w:rsid w:val="002327DE"/>
    <w:rsid w:val="00246DF0"/>
    <w:rsid w:val="0026220D"/>
    <w:rsid w:val="00265972"/>
    <w:rsid w:val="00275865"/>
    <w:rsid w:val="00276A7E"/>
    <w:rsid w:val="00286998"/>
    <w:rsid w:val="00296815"/>
    <w:rsid w:val="002971A4"/>
    <w:rsid w:val="002B47D0"/>
    <w:rsid w:val="002C768C"/>
    <w:rsid w:val="002D05E9"/>
    <w:rsid w:val="002D533A"/>
    <w:rsid w:val="002D778C"/>
    <w:rsid w:val="002E38C3"/>
    <w:rsid w:val="002F722D"/>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33D9"/>
    <w:rsid w:val="003D4000"/>
    <w:rsid w:val="003F1EFD"/>
    <w:rsid w:val="003F4249"/>
    <w:rsid w:val="00401C75"/>
    <w:rsid w:val="00402C04"/>
    <w:rsid w:val="0040761B"/>
    <w:rsid w:val="00422C3F"/>
    <w:rsid w:val="004354AC"/>
    <w:rsid w:val="00446E1A"/>
    <w:rsid w:val="004847CA"/>
    <w:rsid w:val="004B7714"/>
    <w:rsid w:val="004C4B76"/>
    <w:rsid w:val="004D2D62"/>
    <w:rsid w:val="004D30D5"/>
    <w:rsid w:val="004D438B"/>
    <w:rsid w:val="004D7D64"/>
    <w:rsid w:val="004E235F"/>
    <w:rsid w:val="004E7F47"/>
    <w:rsid w:val="0051012E"/>
    <w:rsid w:val="005142E6"/>
    <w:rsid w:val="0052118B"/>
    <w:rsid w:val="00522C71"/>
    <w:rsid w:val="005241CE"/>
    <w:rsid w:val="00534552"/>
    <w:rsid w:val="00540D49"/>
    <w:rsid w:val="00540E5C"/>
    <w:rsid w:val="00550A79"/>
    <w:rsid w:val="00551DE0"/>
    <w:rsid w:val="0057409D"/>
    <w:rsid w:val="005769D4"/>
    <w:rsid w:val="00584777"/>
    <w:rsid w:val="00587242"/>
    <w:rsid w:val="00594121"/>
    <w:rsid w:val="005A1232"/>
    <w:rsid w:val="005A32ED"/>
    <w:rsid w:val="005A3AA1"/>
    <w:rsid w:val="005A3DA3"/>
    <w:rsid w:val="005A4D27"/>
    <w:rsid w:val="005B0FAF"/>
    <w:rsid w:val="005B14CE"/>
    <w:rsid w:val="005B26CD"/>
    <w:rsid w:val="005B6538"/>
    <w:rsid w:val="005C37AB"/>
    <w:rsid w:val="005C4876"/>
    <w:rsid w:val="005D26FF"/>
    <w:rsid w:val="005D6119"/>
    <w:rsid w:val="005E3C49"/>
    <w:rsid w:val="005F35E2"/>
    <w:rsid w:val="00601A75"/>
    <w:rsid w:val="00616F70"/>
    <w:rsid w:val="00622DE5"/>
    <w:rsid w:val="00636BE0"/>
    <w:rsid w:val="0064363E"/>
    <w:rsid w:val="006811D6"/>
    <w:rsid w:val="00690392"/>
    <w:rsid w:val="00696996"/>
    <w:rsid w:val="00697F98"/>
    <w:rsid w:val="006A7C77"/>
    <w:rsid w:val="006C326A"/>
    <w:rsid w:val="006C40E9"/>
    <w:rsid w:val="006D3303"/>
    <w:rsid w:val="006D5CB7"/>
    <w:rsid w:val="006E3675"/>
    <w:rsid w:val="00706B8E"/>
    <w:rsid w:val="00715AF3"/>
    <w:rsid w:val="00720C1E"/>
    <w:rsid w:val="00734F30"/>
    <w:rsid w:val="007410E7"/>
    <w:rsid w:val="007420D8"/>
    <w:rsid w:val="00771B54"/>
    <w:rsid w:val="007728C1"/>
    <w:rsid w:val="00776761"/>
    <w:rsid w:val="00777916"/>
    <w:rsid w:val="00780167"/>
    <w:rsid w:val="00795E19"/>
    <w:rsid w:val="007B0FD7"/>
    <w:rsid w:val="007B3211"/>
    <w:rsid w:val="007B3715"/>
    <w:rsid w:val="007B6DE7"/>
    <w:rsid w:val="007C0373"/>
    <w:rsid w:val="007C0CF9"/>
    <w:rsid w:val="007D1C47"/>
    <w:rsid w:val="007D2459"/>
    <w:rsid w:val="007E2AB2"/>
    <w:rsid w:val="007E3534"/>
    <w:rsid w:val="007E36D1"/>
    <w:rsid w:val="007F0DC0"/>
    <w:rsid w:val="008019FD"/>
    <w:rsid w:val="008034F8"/>
    <w:rsid w:val="00812683"/>
    <w:rsid w:val="00815FD4"/>
    <w:rsid w:val="00820A3A"/>
    <w:rsid w:val="00827228"/>
    <w:rsid w:val="008433E2"/>
    <w:rsid w:val="00846702"/>
    <w:rsid w:val="008553EB"/>
    <w:rsid w:val="0086333F"/>
    <w:rsid w:val="00870A2D"/>
    <w:rsid w:val="008844BF"/>
    <w:rsid w:val="0088546A"/>
    <w:rsid w:val="00890C59"/>
    <w:rsid w:val="00890E2F"/>
    <w:rsid w:val="008938E5"/>
    <w:rsid w:val="008A55D7"/>
    <w:rsid w:val="008A70F9"/>
    <w:rsid w:val="008B4536"/>
    <w:rsid w:val="008C4AC3"/>
    <w:rsid w:val="00906685"/>
    <w:rsid w:val="00910E0F"/>
    <w:rsid w:val="0091690E"/>
    <w:rsid w:val="00947238"/>
    <w:rsid w:val="00955860"/>
    <w:rsid w:val="009624FC"/>
    <w:rsid w:val="0096461D"/>
    <w:rsid w:val="009953AF"/>
    <w:rsid w:val="00996E34"/>
    <w:rsid w:val="009A1D42"/>
    <w:rsid w:val="009A6E2B"/>
    <w:rsid w:val="009B4FAC"/>
    <w:rsid w:val="009C20D3"/>
    <w:rsid w:val="009E5835"/>
    <w:rsid w:val="009F4E01"/>
    <w:rsid w:val="00A06A2B"/>
    <w:rsid w:val="00A07090"/>
    <w:rsid w:val="00A07F71"/>
    <w:rsid w:val="00A11AD7"/>
    <w:rsid w:val="00A1286B"/>
    <w:rsid w:val="00A2089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064"/>
    <w:rsid w:val="00AF6352"/>
    <w:rsid w:val="00B05649"/>
    <w:rsid w:val="00B1723C"/>
    <w:rsid w:val="00B177FE"/>
    <w:rsid w:val="00B264C1"/>
    <w:rsid w:val="00B31B65"/>
    <w:rsid w:val="00B36178"/>
    <w:rsid w:val="00B4532F"/>
    <w:rsid w:val="00B46232"/>
    <w:rsid w:val="00B82B86"/>
    <w:rsid w:val="00B85EE2"/>
    <w:rsid w:val="00B8612C"/>
    <w:rsid w:val="00BB74DF"/>
    <w:rsid w:val="00BE00AE"/>
    <w:rsid w:val="00BF2B7B"/>
    <w:rsid w:val="00BF3301"/>
    <w:rsid w:val="00BF71C2"/>
    <w:rsid w:val="00C26F53"/>
    <w:rsid w:val="00C330CB"/>
    <w:rsid w:val="00C3675D"/>
    <w:rsid w:val="00C406B7"/>
    <w:rsid w:val="00C419C1"/>
    <w:rsid w:val="00C51E49"/>
    <w:rsid w:val="00C521F9"/>
    <w:rsid w:val="00C63351"/>
    <w:rsid w:val="00C71253"/>
    <w:rsid w:val="00C734F9"/>
    <w:rsid w:val="00C757B2"/>
    <w:rsid w:val="00C87365"/>
    <w:rsid w:val="00C93FF6"/>
    <w:rsid w:val="00CC20B0"/>
    <w:rsid w:val="00CE163F"/>
    <w:rsid w:val="00D21279"/>
    <w:rsid w:val="00D43AA2"/>
    <w:rsid w:val="00D518DB"/>
    <w:rsid w:val="00D55ECB"/>
    <w:rsid w:val="00D67721"/>
    <w:rsid w:val="00D73FF3"/>
    <w:rsid w:val="00D758CE"/>
    <w:rsid w:val="00D76A86"/>
    <w:rsid w:val="00D927D4"/>
    <w:rsid w:val="00DC161E"/>
    <w:rsid w:val="00DD2795"/>
    <w:rsid w:val="00DD4DE2"/>
    <w:rsid w:val="00DD520D"/>
    <w:rsid w:val="00DF0164"/>
    <w:rsid w:val="00DF14A9"/>
    <w:rsid w:val="00DF54AA"/>
    <w:rsid w:val="00E07D33"/>
    <w:rsid w:val="00E10CB6"/>
    <w:rsid w:val="00E127B4"/>
    <w:rsid w:val="00E12909"/>
    <w:rsid w:val="00E12DDE"/>
    <w:rsid w:val="00E13162"/>
    <w:rsid w:val="00E143B6"/>
    <w:rsid w:val="00E16EC6"/>
    <w:rsid w:val="00E30CFF"/>
    <w:rsid w:val="00E329E8"/>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0990"/>
    <w:rsid w:val="00F903E8"/>
    <w:rsid w:val="00FA0C8C"/>
    <w:rsid w:val="00FB4F49"/>
    <w:rsid w:val="00FC130B"/>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151E3E"/>
    <w:pPr>
      <w:spacing w:after="160" w:line="259" w:lineRule="auto"/>
      <w:ind w:left="720"/>
      <w:contextualSpacing/>
      <w:jc w:val="left"/>
    </w:pPr>
    <w:rPr>
      <w:rFonts w:asciiTheme="minorHAnsi" w:eastAsiaTheme="minorHAnsi" w:hAnsiTheme="minorHAnsi" w:cstheme="minorBidi"/>
      <w:sz w:val="22"/>
      <w:szCs w:val="22"/>
      <w:lang w:val="es-AR" w:eastAsia="en-US"/>
    </w:rPr>
  </w:style>
  <w:style w:type="paragraph" w:styleId="NormalWeb">
    <w:name w:val="Normal (Web)"/>
    <w:basedOn w:val="Normal"/>
    <w:uiPriority w:val="99"/>
    <w:unhideWhenUsed/>
    <w:rsid w:val="002F722D"/>
    <w:pPr>
      <w:spacing w:before="100" w:beforeAutospacing="1" w:after="100" w:afterAutospacing="1"/>
      <w:jc w:val="left"/>
    </w:pPr>
    <w:rPr>
      <w:szCs w:val="24"/>
      <w:lang w:val="es-AR" w:eastAsia="es-AR"/>
    </w:rPr>
  </w:style>
  <w:style w:type="paragraph" w:styleId="Textonotaalfinal">
    <w:name w:val="endnote text"/>
    <w:basedOn w:val="Normal"/>
    <w:link w:val="TextonotaalfinalCar"/>
    <w:uiPriority w:val="99"/>
    <w:semiHidden/>
    <w:unhideWhenUsed/>
    <w:rsid w:val="002F722D"/>
    <w:rPr>
      <w:sz w:val="20"/>
    </w:rPr>
  </w:style>
  <w:style w:type="character" w:customStyle="1" w:styleId="TextonotaalfinalCar">
    <w:name w:val="Texto nota al final Car"/>
    <w:basedOn w:val="Fuentedeprrafopredeter"/>
    <w:link w:val="Textonotaalfinal"/>
    <w:uiPriority w:val="99"/>
    <w:semiHidden/>
    <w:rsid w:val="002F722D"/>
    <w:rPr>
      <w:lang w:val="es-ES_tradnl" w:eastAsia="es-ES"/>
    </w:rPr>
  </w:style>
  <w:style w:type="character" w:styleId="Refdenotaalfinal">
    <w:name w:val="endnote reference"/>
    <w:basedOn w:val="Fuentedeprrafopredeter"/>
    <w:uiPriority w:val="99"/>
    <w:semiHidden/>
    <w:unhideWhenUsed/>
    <w:rsid w:val="002F722D"/>
    <w:rPr>
      <w:vertAlign w:val="superscript"/>
    </w:rPr>
  </w:style>
</w:styles>
</file>

<file path=word/webSettings.xml><?xml version="1.0" encoding="utf-8"?>
<w:webSettings xmlns:r="http://schemas.openxmlformats.org/officeDocument/2006/relationships" xmlns:w="http://schemas.openxmlformats.org/wordprocessingml/2006/main">
  <w:divs>
    <w:div w:id="885723501">
      <w:bodyDiv w:val="1"/>
      <w:marLeft w:val="0"/>
      <w:marRight w:val="0"/>
      <w:marTop w:val="0"/>
      <w:marBottom w:val="0"/>
      <w:divBdr>
        <w:top w:val="none" w:sz="0" w:space="0" w:color="auto"/>
        <w:left w:val="none" w:sz="0" w:space="0" w:color="auto"/>
        <w:bottom w:val="none" w:sz="0" w:space="0" w:color="auto"/>
        <w:right w:val="none" w:sz="0" w:space="0" w:color="auto"/>
      </w:divBdr>
    </w:div>
    <w:div w:id="1507669252">
      <w:bodyDiv w:val="1"/>
      <w:marLeft w:val="0"/>
      <w:marRight w:val="0"/>
      <w:marTop w:val="0"/>
      <w:marBottom w:val="0"/>
      <w:divBdr>
        <w:top w:val="none" w:sz="0" w:space="0" w:color="auto"/>
        <w:left w:val="none" w:sz="0" w:space="0" w:color="auto"/>
        <w:bottom w:val="none" w:sz="0" w:space="0" w:color="auto"/>
        <w:right w:val="none" w:sz="0" w:space="0" w:color="auto"/>
      </w:divBdr>
    </w:div>
    <w:div w:id="1604532323">
      <w:bodyDiv w:val="1"/>
      <w:marLeft w:val="0"/>
      <w:marRight w:val="0"/>
      <w:marTop w:val="0"/>
      <w:marBottom w:val="0"/>
      <w:divBdr>
        <w:top w:val="none" w:sz="0" w:space="0" w:color="auto"/>
        <w:left w:val="none" w:sz="0" w:space="0" w:color="auto"/>
        <w:bottom w:val="none" w:sz="0" w:space="0" w:color="auto"/>
        <w:right w:val="none" w:sz="0" w:space="0" w:color="auto"/>
      </w:divBdr>
    </w:div>
    <w:div w:id="19179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BB6FF4-E483-4B0E-8873-38D45D8E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3335</Characters>
  <Application>Microsoft Office Word</Application>
  <DocSecurity>0</DocSecurity>
  <Lines>63</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2</cp:revision>
  <cp:lastPrinted>2020-02-28T17:24:00Z</cp:lastPrinted>
  <dcterms:created xsi:type="dcterms:W3CDTF">2022-05-27T16:53:00Z</dcterms:created>
  <dcterms:modified xsi:type="dcterms:W3CDTF">2022-05-27T16:53:00Z</dcterms:modified>
</cp:coreProperties>
</file>