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804" w:rsidRPr="00185B53" w:rsidRDefault="00A50804" w:rsidP="00A50804">
      <w:pPr>
        <w:jc w:val="center"/>
        <w:rPr>
          <w:b/>
          <w:szCs w:val="24"/>
          <w:lang w:val="es-MX"/>
        </w:rPr>
      </w:pPr>
      <w:r w:rsidRPr="00185B53">
        <w:rPr>
          <w:b/>
          <w:szCs w:val="24"/>
          <w:lang w:val="es-MX"/>
        </w:rPr>
        <w:t xml:space="preserve">PROYECTO DE </w:t>
      </w:r>
      <w:r w:rsidRPr="00185B53">
        <w:rPr>
          <w:b/>
          <w:szCs w:val="24"/>
        </w:rPr>
        <w:t>DECLARACIÓN</w:t>
      </w:r>
    </w:p>
    <w:p w:rsidR="00A50804" w:rsidRPr="00185B53" w:rsidRDefault="00A50804" w:rsidP="00A50804">
      <w:pPr>
        <w:rPr>
          <w:b/>
          <w:szCs w:val="24"/>
          <w:lang w:val="es-MX"/>
        </w:rPr>
      </w:pPr>
    </w:p>
    <w:p w:rsidR="00A50804" w:rsidRPr="00185B53" w:rsidRDefault="00A50804" w:rsidP="00A50804">
      <w:pPr>
        <w:rPr>
          <w:b/>
          <w:szCs w:val="24"/>
          <w:lang w:val="es-MX"/>
        </w:rPr>
      </w:pPr>
    </w:p>
    <w:p w:rsidR="00A50804" w:rsidRPr="00185B53" w:rsidRDefault="00A50804" w:rsidP="00A50804">
      <w:pPr>
        <w:rPr>
          <w:szCs w:val="24"/>
        </w:rPr>
      </w:pPr>
      <w:r w:rsidRPr="00185B53">
        <w:rPr>
          <w:szCs w:val="24"/>
        </w:rPr>
        <w:t xml:space="preserve">Declárase </w:t>
      </w:r>
      <w:r w:rsidR="00185B53" w:rsidRPr="00185B53">
        <w:rPr>
          <w:szCs w:val="24"/>
        </w:rPr>
        <w:t xml:space="preserve">a la Esgrima Criolla como una disciplina deportiva </w:t>
      </w:r>
      <w:r w:rsidRPr="00185B53">
        <w:rPr>
          <w:szCs w:val="24"/>
        </w:rPr>
        <w:t>de Inte</w:t>
      </w:r>
      <w:r w:rsidR="003A7A58">
        <w:rPr>
          <w:szCs w:val="24"/>
        </w:rPr>
        <w:t>rés Social, Cultural y Deportiva</w:t>
      </w:r>
      <w:r w:rsidRPr="00185B53">
        <w:rPr>
          <w:szCs w:val="24"/>
        </w:rPr>
        <w:t xml:space="preserve"> de la Ciudad Autónoma de Buenos Aires.</w:t>
      </w:r>
    </w:p>
    <w:p w:rsidR="00A50804" w:rsidRPr="00185B53" w:rsidRDefault="00A50804" w:rsidP="00A50804">
      <w:pPr>
        <w:rPr>
          <w:szCs w:val="24"/>
        </w:rPr>
      </w:pPr>
    </w:p>
    <w:p w:rsidR="00A50804" w:rsidRPr="00185B53" w:rsidRDefault="00A50804" w:rsidP="00A50804">
      <w:pPr>
        <w:rPr>
          <w:szCs w:val="24"/>
          <w:lang w:val="es-MX"/>
        </w:rPr>
      </w:pPr>
    </w:p>
    <w:p w:rsidR="00A50804" w:rsidRPr="00185B53" w:rsidRDefault="00A50804" w:rsidP="00A50804">
      <w:pPr>
        <w:rPr>
          <w:szCs w:val="24"/>
          <w:lang w:val="es-MX"/>
        </w:rPr>
      </w:pPr>
    </w:p>
    <w:p w:rsidR="00A50804" w:rsidRPr="00185B53" w:rsidRDefault="00A50804" w:rsidP="00A50804">
      <w:pPr>
        <w:rPr>
          <w:szCs w:val="24"/>
          <w:lang w:val="es-MX"/>
        </w:rPr>
      </w:pPr>
    </w:p>
    <w:p w:rsidR="00A50804" w:rsidRPr="00185B53" w:rsidRDefault="00A50804" w:rsidP="00A50804">
      <w:pPr>
        <w:rPr>
          <w:szCs w:val="24"/>
          <w:lang w:val="es-MX"/>
        </w:rPr>
      </w:pPr>
    </w:p>
    <w:p w:rsidR="00185B53" w:rsidRPr="00185B53" w:rsidRDefault="00185B53">
      <w:pPr>
        <w:jc w:val="left"/>
        <w:rPr>
          <w:b/>
          <w:szCs w:val="24"/>
        </w:rPr>
      </w:pPr>
      <w:bookmarkStart w:id="0" w:name="_GoBack"/>
      <w:bookmarkEnd w:id="0"/>
      <w:r w:rsidRPr="00185B53">
        <w:rPr>
          <w:b/>
          <w:szCs w:val="24"/>
        </w:rPr>
        <w:br w:type="page"/>
      </w:r>
    </w:p>
    <w:p w:rsidR="00A50804" w:rsidRPr="00185B53" w:rsidRDefault="00A50804" w:rsidP="00A50804">
      <w:pPr>
        <w:jc w:val="center"/>
        <w:rPr>
          <w:b/>
          <w:szCs w:val="24"/>
        </w:rPr>
      </w:pPr>
      <w:r w:rsidRPr="00185B53">
        <w:rPr>
          <w:b/>
          <w:szCs w:val="24"/>
        </w:rPr>
        <w:lastRenderedPageBreak/>
        <w:t>FUNDAMENTOS</w:t>
      </w:r>
    </w:p>
    <w:p w:rsidR="00A50804" w:rsidRPr="00185B53" w:rsidRDefault="00A50804" w:rsidP="00A50804">
      <w:pPr>
        <w:rPr>
          <w:szCs w:val="24"/>
        </w:rPr>
      </w:pPr>
    </w:p>
    <w:p w:rsidR="00A50804" w:rsidRPr="00185B53" w:rsidRDefault="00185B53" w:rsidP="00A50804">
      <w:pPr>
        <w:rPr>
          <w:szCs w:val="24"/>
        </w:rPr>
      </w:pPr>
      <w:r w:rsidRPr="00185B53">
        <w:rPr>
          <w:szCs w:val="24"/>
        </w:rPr>
        <w:t>Señor Presidente:</w:t>
      </w:r>
    </w:p>
    <w:p w:rsidR="00A50804" w:rsidRPr="00185B53" w:rsidRDefault="00A50804" w:rsidP="00A50804">
      <w:pPr>
        <w:rPr>
          <w:szCs w:val="24"/>
        </w:rPr>
      </w:pPr>
    </w:p>
    <w:p w:rsidR="00A50804" w:rsidRPr="00185B53" w:rsidRDefault="00A50804" w:rsidP="00185B53">
      <w:pPr>
        <w:rPr>
          <w:szCs w:val="24"/>
        </w:rPr>
      </w:pPr>
      <w:r w:rsidRPr="00185B53">
        <w:rPr>
          <w:szCs w:val="24"/>
        </w:rPr>
        <w:t xml:space="preserve">El objetivo de este proyecto es declarar de interés </w:t>
      </w:r>
      <w:r w:rsidR="00185B53" w:rsidRPr="00185B53">
        <w:rPr>
          <w:szCs w:val="24"/>
        </w:rPr>
        <w:t xml:space="preserve">Social, Cultural y Deportivo a la Esgrima Criolla. </w:t>
      </w:r>
    </w:p>
    <w:p w:rsidR="00185B53" w:rsidRPr="00185B53" w:rsidRDefault="00185B53" w:rsidP="00185B53">
      <w:pPr>
        <w:rPr>
          <w:szCs w:val="24"/>
        </w:rPr>
      </w:pPr>
    </w:p>
    <w:p w:rsidR="00185B53" w:rsidRDefault="00185B53" w:rsidP="00185B53">
      <w:pPr>
        <w:rPr>
          <w:szCs w:val="24"/>
          <w:lang w:val="es-ES"/>
        </w:rPr>
      </w:pPr>
      <w:r w:rsidRPr="00185B53">
        <w:rPr>
          <w:szCs w:val="24"/>
          <w:lang w:val="es-ES"/>
        </w:rPr>
        <w:t xml:space="preserve">La nación Argentina se ha hecho a caballo y con la valentía de nuestros gauchos integrados a los ejércitos de la independencia, la habilidad para la lucha de nuestros paisanos se transformo con el tiempo en una disciplina de combate, que luego en nuestra querida Ciudad Autónoma de Buenos Aires y sus alrededores a inicios del siglo </w:t>
      </w:r>
      <w:r>
        <w:rPr>
          <w:szCs w:val="24"/>
          <w:lang w:val="es-ES"/>
        </w:rPr>
        <w:t>XX</w:t>
      </w:r>
      <w:r w:rsidRPr="00185B53">
        <w:rPr>
          <w:szCs w:val="24"/>
          <w:lang w:val="es-ES"/>
        </w:rPr>
        <w:t xml:space="preserve"> se transformo, se adapto y fue el protagonista de los duelos entre guapos, o entre estos y los “niños bien” como se los llamaba introduciéndose allí también las técnicas de esgrima de bastón Bonafont que también son parte de la esgrima criolla</w:t>
      </w:r>
      <w:r>
        <w:rPr>
          <w:szCs w:val="24"/>
          <w:lang w:val="es-ES"/>
        </w:rPr>
        <w:t>.</w:t>
      </w:r>
    </w:p>
    <w:p w:rsidR="00185B53" w:rsidRPr="00185B53" w:rsidRDefault="00185B53" w:rsidP="00185B53">
      <w:pPr>
        <w:rPr>
          <w:szCs w:val="24"/>
          <w:lang w:val="es-ES"/>
        </w:rPr>
      </w:pPr>
    </w:p>
    <w:p w:rsidR="00185B53" w:rsidRDefault="00185B53" w:rsidP="00185B53">
      <w:pPr>
        <w:rPr>
          <w:szCs w:val="24"/>
          <w:lang w:val="es-ES"/>
        </w:rPr>
      </w:pPr>
      <w:r>
        <w:rPr>
          <w:szCs w:val="24"/>
          <w:lang w:val="es-ES"/>
        </w:rPr>
        <w:t xml:space="preserve">Es decir, </w:t>
      </w:r>
      <w:r w:rsidRPr="00185B53">
        <w:rPr>
          <w:szCs w:val="24"/>
          <w:lang w:val="es-ES"/>
        </w:rPr>
        <w:t>la Argentina posee un A</w:t>
      </w:r>
      <w:r>
        <w:rPr>
          <w:szCs w:val="24"/>
          <w:lang w:val="es-ES"/>
        </w:rPr>
        <w:t xml:space="preserve">rte Marcial propio, </w:t>
      </w:r>
      <w:r w:rsidRPr="00185B53">
        <w:rPr>
          <w:szCs w:val="24"/>
          <w:lang w:val="es-ES"/>
        </w:rPr>
        <w:t>con historia, con una disciplina deportiva ranqueada, con técnicas concretas de defensa pers</w:t>
      </w:r>
      <w:r>
        <w:rPr>
          <w:szCs w:val="24"/>
          <w:lang w:val="es-ES"/>
        </w:rPr>
        <w:t>onal que están cayendo en el ol</w:t>
      </w:r>
      <w:r w:rsidRPr="00185B53">
        <w:rPr>
          <w:szCs w:val="24"/>
          <w:lang w:val="es-ES"/>
        </w:rPr>
        <w:t>v</w:t>
      </w:r>
      <w:r>
        <w:rPr>
          <w:szCs w:val="24"/>
          <w:lang w:val="es-ES"/>
        </w:rPr>
        <w:t>ido,</w:t>
      </w:r>
      <w:r w:rsidRPr="00185B53">
        <w:rPr>
          <w:szCs w:val="24"/>
          <w:lang w:val="es-ES"/>
        </w:rPr>
        <w:t xml:space="preserve">  y como el caso del bastón, con riesgo de extinguirse</w:t>
      </w:r>
      <w:r>
        <w:rPr>
          <w:szCs w:val="24"/>
          <w:lang w:val="es-ES"/>
        </w:rPr>
        <w:t>.</w:t>
      </w:r>
    </w:p>
    <w:p w:rsidR="00185B53" w:rsidRDefault="00185B53" w:rsidP="00185B53">
      <w:pPr>
        <w:rPr>
          <w:szCs w:val="24"/>
          <w:lang w:val="es-ES"/>
        </w:rPr>
      </w:pPr>
    </w:p>
    <w:p w:rsidR="00185B53" w:rsidRDefault="00185B53" w:rsidP="00185B53">
      <w:pPr>
        <w:rPr>
          <w:szCs w:val="24"/>
          <w:lang w:val="es-ES"/>
        </w:rPr>
      </w:pPr>
      <w:r>
        <w:rPr>
          <w:szCs w:val="24"/>
          <w:lang w:val="es-ES"/>
        </w:rPr>
        <w:t>En cambio, de la experiencia en otros lugares del mundo podemos diferenciar</w:t>
      </w:r>
      <w:r w:rsidRPr="00185B53">
        <w:rPr>
          <w:szCs w:val="24"/>
          <w:lang w:val="es-ES"/>
        </w:rPr>
        <w:t xml:space="preserve"> Japón, Corea, países Vascos, Israel, Filipinas, etc. </w:t>
      </w:r>
      <w:r>
        <w:rPr>
          <w:szCs w:val="24"/>
          <w:lang w:val="es-ES"/>
        </w:rPr>
        <w:t xml:space="preserve">que han reconocido estas </w:t>
      </w:r>
      <w:r w:rsidRPr="00185B53">
        <w:rPr>
          <w:szCs w:val="24"/>
          <w:lang w:val="es-ES"/>
        </w:rPr>
        <w:t xml:space="preserve">artes de combate </w:t>
      </w:r>
      <w:r>
        <w:rPr>
          <w:szCs w:val="24"/>
          <w:lang w:val="es-ES"/>
        </w:rPr>
        <w:t>y las</w:t>
      </w:r>
      <w:r w:rsidRPr="00185B53">
        <w:rPr>
          <w:szCs w:val="24"/>
          <w:lang w:val="es-ES"/>
        </w:rPr>
        <w:t xml:space="preserve"> han mantenido en el tiempo como un elemento cultural, social, deportivo y de defensa personal.</w:t>
      </w:r>
    </w:p>
    <w:p w:rsidR="00185B53" w:rsidRPr="00185B53" w:rsidRDefault="00185B53" w:rsidP="00185B53">
      <w:pPr>
        <w:rPr>
          <w:szCs w:val="24"/>
          <w:lang w:val="es-ES"/>
        </w:rPr>
      </w:pPr>
    </w:p>
    <w:p w:rsidR="00185B53" w:rsidRDefault="00185B53" w:rsidP="00185B53">
      <w:pPr>
        <w:rPr>
          <w:szCs w:val="24"/>
          <w:lang w:val="es-ES"/>
        </w:rPr>
      </w:pPr>
      <w:r w:rsidRPr="00185B53">
        <w:rPr>
          <w:szCs w:val="24"/>
          <w:lang w:val="es-ES"/>
        </w:rPr>
        <w:t>Aquí en la Argentina de no ser por un puñado de personas</w:t>
      </w:r>
      <w:r>
        <w:rPr>
          <w:szCs w:val="24"/>
          <w:lang w:val="es-ES"/>
        </w:rPr>
        <w:t>,</w:t>
      </w:r>
      <w:r w:rsidRPr="00185B53">
        <w:rPr>
          <w:szCs w:val="24"/>
          <w:lang w:val="es-ES"/>
        </w:rPr>
        <w:t xml:space="preserve"> cuyo mayor exponente es Jorge Prina</w:t>
      </w:r>
      <w:r>
        <w:rPr>
          <w:szCs w:val="24"/>
          <w:lang w:val="es-ES"/>
        </w:rPr>
        <w:t>,</w:t>
      </w:r>
      <w:r w:rsidRPr="00185B53">
        <w:rPr>
          <w:szCs w:val="24"/>
          <w:lang w:val="es-ES"/>
        </w:rPr>
        <w:t xml:space="preserve"> y los instructores por </w:t>
      </w:r>
      <w:r>
        <w:rPr>
          <w:szCs w:val="24"/>
          <w:lang w:val="es-ES"/>
        </w:rPr>
        <w:t>é</w:t>
      </w:r>
      <w:r w:rsidRPr="00185B53">
        <w:rPr>
          <w:szCs w:val="24"/>
          <w:lang w:val="es-ES"/>
        </w:rPr>
        <w:t>l formados, se hubiese perdido pa</w:t>
      </w:r>
      <w:r>
        <w:rPr>
          <w:szCs w:val="24"/>
          <w:lang w:val="es-ES"/>
        </w:rPr>
        <w:t>ra siempre como factor cultural y</w:t>
      </w:r>
      <w:r w:rsidRPr="00185B53">
        <w:rPr>
          <w:szCs w:val="24"/>
          <w:lang w:val="es-ES"/>
        </w:rPr>
        <w:t xml:space="preserve"> como disciplina deportiva de los ciudadanos ya que no solo se enseña a pelear con cuchillo sino también a prevenir actos delictivos.</w:t>
      </w:r>
    </w:p>
    <w:p w:rsidR="00185B53" w:rsidRPr="00185B53" w:rsidRDefault="00185B53" w:rsidP="00185B53">
      <w:pPr>
        <w:rPr>
          <w:szCs w:val="24"/>
          <w:lang w:val="es-ES"/>
        </w:rPr>
      </w:pPr>
    </w:p>
    <w:p w:rsidR="00185B53" w:rsidRDefault="00185B53" w:rsidP="00185B53">
      <w:pPr>
        <w:rPr>
          <w:szCs w:val="24"/>
          <w:lang w:val="es-ES"/>
        </w:rPr>
      </w:pPr>
      <w:r>
        <w:rPr>
          <w:szCs w:val="24"/>
          <w:lang w:val="es-ES"/>
        </w:rPr>
        <w:t>La organización que nuclea esta disciplina</w:t>
      </w:r>
      <w:r w:rsidRPr="00185B53">
        <w:rPr>
          <w:szCs w:val="24"/>
          <w:lang w:val="es-ES"/>
        </w:rPr>
        <w:t xml:space="preserve"> ha realizado cientos de eventos en escuelas primarias, secundarias, regimientos, centros culturales, centros tradicionalistas, exposiciones de armas, convenciones de art</w:t>
      </w:r>
      <w:r>
        <w:rPr>
          <w:szCs w:val="24"/>
          <w:lang w:val="es-ES"/>
        </w:rPr>
        <w:t>es marciales, con el unico fin de que este capítulo de la historia de nuestra Ciudad no quede en silencio.</w:t>
      </w:r>
    </w:p>
    <w:p w:rsidR="00185B53" w:rsidRDefault="00185B53" w:rsidP="00185B53">
      <w:pPr>
        <w:rPr>
          <w:szCs w:val="24"/>
          <w:lang w:val="es-ES"/>
        </w:rPr>
      </w:pPr>
    </w:p>
    <w:p w:rsidR="00185B53" w:rsidRDefault="00185B53" w:rsidP="00185B53">
      <w:pPr>
        <w:rPr>
          <w:szCs w:val="24"/>
          <w:lang w:val="es-ES"/>
        </w:rPr>
      </w:pPr>
      <w:r>
        <w:rPr>
          <w:szCs w:val="24"/>
          <w:lang w:val="es-ES"/>
        </w:rPr>
        <w:t xml:space="preserve">Asimismo la Esgrima Criolla </w:t>
      </w:r>
      <w:r w:rsidRPr="00185B53">
        <w:rPr>
          <w:szCs w:val="24"/>
          <w:lang w:val="es-ES"/>
        </w:rPr>
        <w:t>ha sido adoptada como técnica de defensa por prestigiosas escuelas internacionales de artes marciales como el kapap y krav Maga israelí, y también hemos desarrollado seminarios en EEUU, Chile, entre otros.</w:t>
      </w:r>
      <w:r w:rsidR="00DE15A5">
        <w:rPr>
          <w:szCs w:val="24"/>
          <w:lang w:val="es-ES"/>
        </w:rPr>
        <w:t xml:space="preserve"> Inclusive</w:t>
      </w:r>
      <w:r w:rsidRPr="00185B53">
        <w:rPr>
          <w:szCs w:val="24"/>
          <w:lang w:val="es-ES"/>
        </w:rPr>
        <w:t xml:space="preserve"> durante la pandemia se han dictado clases virtuales, a fin de seguir el vinculo con los alumnos </w:t>
      </w:r>
      <w:r w:rsidR="00DE15A5">
        <w:rPr>
          <w:szCs w:val="24"/>
          <w:lang w:val="es-ES"/>
        </w:rPr>
        <w:t>y</w:t>
      </w:r>
      <w:r w:rsidRPr="00185B53">
        <w:rPr>
          <w:szCs w:val="24"/>
          <w:lang w:val="es-ES"/>
        </w:rPr>
        <w:t xml:space="preserve"> colaborar con el desgaste </w:t>
      </w:r>
      <w:r w:rsidR="00DE15A5">
        <w:rPr>
          <w:szCs w:val="24"/>
          <w:lang w:val="es-ES"/>
        </w:rPr>
        <w:t>psicológico que implicó</w:t>
      </w:r>
      <w:r w:rsidRPr="00185B53">
        <w:rPr>
          <w:szCs w:val="24"/>
          <w:lang w:val="es-ES"/>
        </w:rPr>
        <w:t xml:space="preserve"> </w:t>
      </w:r>
      <w:r w:rsidR="00DE15A5">
        <w:rPr>
          <w:szCs w:val="24"/>
          <w:lang w:val="es-ES"/>
        </w:rPr>
        <w:t>el Aislamiento Social, Preventivo y Obligatorio (ASPO)</w:t>
      </w:r>
      <w:r w:rsidRPr="00185B53">
        <w:rPr>
          <w:szCs w:val="24"/>
          <w:lang w:val="es-ES"/>
        </w:rPr>
        <w:t>.</w:t>
      </w:r>
    </w:p>
    <w:p w:rsidR="00DE15A5" w:rsidRPr="00185B53" w:rsidRDefault="00DE15A5" w:rsidP="00185B53">
      <w:pPr>
        <w:rPr>
          <w:szCs w:val="24"/>
          <w:lang w:val="es-ES"/>
        </w:rPr>
      </w:pPr>
    </w:p>
    <w:p w:rsidR="00185B53" w:rsidRDefault="00DE15A5" w:rsidP="00185B53">
      <w:pPr>
        <w:rPr>
          <w:szCs w:val="24"/>
          <w:lang w:val="es-ES"/>
        </w:rPr>
      </w:pPr>
      <w:r>
        <w:rPr>
          <w:szCs w:val="24"/>
          <w:lang w:val="es-ES"/>
        </w:rPr>
        <w:t>Sinceramente s</w:t>
      </w:r>
      <w:r w:rsidR="00185B53" w:rsidRPr="00185B53">
        <w:rPr>
          <w:szCs w:val="24"/>
          <w:lang w:val="es-ES"/>
        </w:rPr>
        <w:t>eparar a nuestra Ciudad, del tango de los guapos y los taitas de sus duelos y sus historias, es como caminar por Roma sin exhibir el coliseo romano, o que Japón esconda a sus turistas la historia de los samuráis y sus catanas, no se puede amputar a la historia y a la cultura ninguna de sus partes ya que ella es una integridad, un todo, y en ese todo entra como un capitulo fundamental la Esgrima Criolla.</w:t>
      </w:r>
    </w:p>
    <w:p w:rsidR="00185B53" w:rsidRPr="00185B53" w:rsidRDefault="00185B53" w:rsidP="00185B53">
      <w:pPr>
        <w:rPr>
          <w:szCs w:val="24"/>
          <w:lang w:val="es-ES"/>
        </w:rPr>
      </w:pPr>
    </w:p>
    <w:p w:rsidR="00185B53" w:rsidRDefault="00DE15A5" w:rsidP="00185B53">
      <w:pPr>
        <w:rPr>
          <w:szCs w:val="24"/>
          <w:lang w:val="es-ES"/>
        </w:rPr>
      </w:pPr>
      <w:r>
        <w:rPr>
          <w:szCs w:val="24"/>
          <w:lang w:val="es-ES"/>
        </w:rPr>
        <w:t>La escuela de Esgrima Criolla</w:t>
      </w:r>
      <w:r w:rsidR="00185B53" w:rsidRPr="00185B53">
        <w:rPr>
          <w:szCs w:val="24"/>
          <w:lang w:val="es-ES"/>
        </w:rPr>
        <w:t xml:space="preserve"> ha creado a fuerza de la propia voluntad de difundir </w:t>
      </w:r>
      <w:r>
        <w:rPr>
          <w:szCs w:val="24"/>
          <w:lang w:val="es-ES"/>
        </w:rPr>
        <w:t>estas</w:t>
      </w:r>
      <w:r w:rsidR="00185B53" w:rsidRPr="00185B53">
        <w:rPr>
          <w:szCs w:val="24"/>
          <w:lang w:val="es-ES"/>
        </w:rPr>
        <w:t xml:space="preserve"> tradiciones un museo itinerante, construido por donaciones de alumnos, seguidores, y ciudadanos de distintos lugares del país, donde se muestran las armas históricas de nuestra patria, banderas, elementos del gaucho, y otros documentos históricos todo sin ningún fin comercial y sostenido exclusivamente por nuestra organización.</w:t>
      </w:r>
    </w:p>
    <w:p w:rsidR="00DE15A5" w:rsidRDefault="00DE15A5" w:rsidP="00185B53">
      <w:pPr>
        <w:rPr>
          <w:szCs w:val="24"/>
          <w:lang w:val="es-ES"/>
        </w:rPr>
      </w:pPr>
    </w:p>
    <w:p w:rsidR="005E3C49" w:rsidRDefault="00DE15A5" w:rsidP="00E5658D">
      <w:r w:rsidRPr="00A50804">
        <w:t xml:space="preserve">Es por todas las razones expuestas, Señor Presidente, que solicito la aprobación del presente proyecto de Declaración. </w:t>
      </w:r>
    </w:p>
    <w:p w:rsidR="00B75660" w:rsidRDefault="00B75660" w:rsidP="00E5658D"/>
    <w:p w:rsidR="00DE15A5" w:rsidRDefault="00B75660" w:rsidP="00B75660">
      <w:pPr>
        <w:jc w:val="center"/>
        <w:rPr>
          <w:b/>
        </w:rPr>
      </w:pPr>
      <w:r w:rsidRPr="00B75660">
        <w:rPr>
          <w:b/>
          <w:u w:val="single"/>
        </w:rPr>
        <w:lastRenderedPageBreak/>
        <w:t>ANEXO</w:t>
      </w:r>
      <w:r w:rsidR="00DE15A5">
        <w:rPr>
          <w:b/>
          <w:noProof/>
          <w:lang w:val="es-AR" w:eastAsia="es-AR"/>
        </w:rPr>
        <w:drawing>
          <wp:inline distT="0" distB="0" distL="0" distR="0">
            <wp:extent cx="5433060" cy="7689850"/>
            <wp:effectExtent l="19050" t="0" r="0" b="0"/>
            <wp:docPr id="3" name="2 Imagen" descr="Declaracion esgima criolla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laracion esgima criolla_page-0002.jpg"/>
                    <pic:cNvPicPr/>
                  </pic:nvPicPr>
                  <pic:blipFill>
                    <a:blip r:embed="rId7"/>
                    <a:stretch>
                      <a:fillRect/>
                    </a:stretch>
                  </pic:blipFill>
                  <pic:spPr>
                    <a:xfrm>
                      <a:off x="0" y="0"/>
                      <a:ext cx="5433060" cy="7689850"/>
                    </a:xfrm>
                    <a:prstGeom prst="rect">
                      <a:avLst/>
                    </a:prstGeom>
                  </pic:spPr>
                </pic:pic>
              </a:graphicData>
            </a:graphic>
          </wp:inline>
        </w:drawing>
      </w:r>
      <w:r w:rsidR="00DE15A5">
        <w:rPr>
          <w:b/>
          <w:noProof/>
          <w:lang w:val="es-AR" w:eastAsia="es-AR"/>
        </w:rPr>
        <w:lastRenderedPageBreak/>
        <w:drawing>
          <wp:inline distT="0" distB="0" distL="0" distR="0">
            <wp:extent cx="5433060" cy="7689850"/>
            <wp:effectExtent l="19050" t="0" r="0" b="0"/>
            <wp:docPr id="4" name="3 Imagen" descr="Declaracion esgima criolla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laracion esgima criolla_page-0003.jpg"/>
                    <pic:cNvPicPr/>
                  </pic:nvPicPr>
                  <pic:blipFill>
                    <a:blip r:embed="rId8"/>
                    <a:stretch>
                      <a:fillRect/>
                    </a:stretch>
                  </pic:blipFill>
                  <pic:spPr>
                    <a:xfrm>
                      <a:off x="0" y="0"/>
                      <a:ext cx="5433060" cy="7689850"/>
                    </a:xfrm>
                    <a:prstGeom prst="rect">
                      <a:avLst/>
                    </a:prstGeom>
                  </pic:spPr>
                </pic:pic>
              </a:graphicData>
            </a:graphic>
          </wp:inline>
        </w:drawing>
      </w:r>
      <w:r w:rsidR="00DE15A5">
        <w:rPr>
          <w:b/>
          <w:noProof/>
          <w:lang w:val="es-AR" w:eastAsia="es-AR"/>
        </w:rPr>
        <w:lastRenderedPageBreak/>
        <w:drawing>
          <wp:inline distT="0" distB="0" distL="0" distR="0">
            <wp:extent cx="5433060" cy="7689850"/>
            <wp:effectExtent l="19050" t="0" r="0" b="0"/>
            <wp:docPr id="5" name="4 Imagen" descr="Declaracion esgima criolla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laracion esgima criolla_page-0004.jpg"/>
                    <pic:cNvPicPr/>
                  </pic:nvPicPr>
                  <pic:blipFill>
                    <a:blip r:embed="rId9"/>
                    <a:stretch>
                      <a:fillRect/>
                    </a:stretch>
                  </pic:blipFill>
                  <pic:spPr>
                    <a:xfrm>
                      <a:off x="0" y="0"/>
                      <a:ext cx="5433060" cy="7689850"/>
                    </a:xfrm>
                    <a:prstGeom prst="rect">
                      <a:avLst/>
                    </a:prstGeom>
                  </pic:spPr>
                </pic:pic>
              </a:graphicData>
            </a:graphic>
          </wp:inline>
        </w:drawing>
      </w:r>
      <w:r w:rsidR="00DE15A5">
        <w:rPr>
          <w:b/>
          <w:noProof/>
          <w:lang w:val="es-AR" w:eastAsia="es-AR"/>
        </w:rPr>
        <w:lastRenderedPageBreak/>
        <w:drawing>
          <wp:inline distT="0" distB="0" distL="0" distR="0">
            <wp:extent cx="5433060" cy="7689850"/>
            <wp:effectExtent l="19050" t="0" r="0" b="0"/>
            <wp:docPr id="6" name="5 Imagen" descr="Declaracion esgima criolla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laracion esgima criolla_page-0005.jpg"/>
                    <pic:cNvPicPr/>
                  </pic:nvPicPr>
                  <pic:blipFill>
                    <a:blip r:embed="rId10"/>
                    <a:stretch>
                      <a:fillRect/>
                    </a:stretch>
                  </pic:blipFill>
                  <pic:spPr>
                    <a:xfrm>
                      <a:off x="0" y="0"/>
                      <a:ext cx="5433060" cy="7689850"/>
                    </a:xfrm>
                    <a:prstGeom prst="rect">
                      <a:avLst/>
                    </a:prstGeom>
                  </pic:spPr>
                </pic:pic>
              </a:graphicData>
            </a:graphic>
          </wp:inline>
        </w:drawing>
      </w:r>
      <w:r w:rsidR="00DE15A5">
        <w:rPr>
          <w:b/>
          <w:noProof/>
          <w:lang w:val="es-AR" w:eastAsia="es-AR"/>
        </w:rPr>
        <w:lastRenderedPageBreak/>
        <w:drawing>
          <wp:inline distT="0" distB="0" distL="0" distR="0">
            <wp:extent cx="5433060" cy="7689850"/>
            <wp:effectExtent l="19050" t="0" r="0" b="0"/>
            <wp:docPr id="7" name="6 Imagen" descr="Declaracion esgima criolla_page-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laracion esgima criolla_page-0006.jpg"/>
                    <pic:cNvPicPr/>
                  </pic:nvPicPr>
                  <pic:blipFill>
                    <a:blip r:embed="rId11"/>
                    <a:stretch>
                      <a:fillRect/>
                    </a:stretch>
                  </pic:blipFill>
                  <pic:spPr>
                    <a:xfrm>
                      <a:off x="0" y="0"/>
                      <a:ext cx="5433060" cy="7689850"/>
                    </a:xfrm>
                    <a:prstGeom prst="rect">
                      <a:avLst/>
                    </a:prstGeom>
                  </pic:spPr>
                </pic:pic>
              </a:graphicData>
            </a:graphic>
          </wp:inline>
        </w:drawing>
      </w:r>
      <w:r w:rsidR="00DE15A5">
        <w:rPr>
          <w:b/>
          <w:noProof/>
          <w:lang w:val="es-AR" w:eastAsia="es-AR"/>
        </w:rPr>
        <w:lastRenderedPageBreak/>
        <w:drawing>
          <wp:inline distT="0" distB="0" distL="0" distR="0">
            <wp:extent cx="5433060" cy="7689850"/>
            <wp:effectExtent l="19050" t="0" r="0" b="0"/>
            <wp:docPr id="8" name="7 Imagen" descr="Declaracion esgima criolla_page-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laracion esgima criolla_page-0007.jpg"/>
                    <pic:cNvPicPr/>
                  </pic:nvPicPr>
                  <pic:blipFill>
                    <a:blip r:embed="rId12"/>
                    <a:stretch>
                      <a:fillRect/>
                    </a:stretch>
                  </pic:blipFill>
                  <pic:spPr>
                    <a:xfrm>
                      <a:off x="0" y="0"/>
                      <a:ext cx="5433060" cy="7689850"/>
                    </a:xfrm>
                    <a:prstGeom prst="rect">
                      <a:avLst/>
                    </a:prstGeom>
                  </pic:spPr>
                </pic:pic>
              </a:graphicData>
            </a:graphic>
          </wp:inline>
        </w:drawing>
      </w:r>
    </w:p>
    <w:sectPr w:rsidR="00DE15A5" w:rsidSect="005E3C49">
      <w:headerReference w:type="default" r:id="rId13"/>
      <w:footerReference w:type="default" r:id="rId14"/>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75D1" w:rsidRDefault="007675D1">
      <w:r>
        <w:separator/>
      </w:r>
    </w:p>
  </w:endnote>
  <w:endnote w:type="continuationSeparator" w:id="1">
    <w:p w:rsidR="007675D1" w:rsidRDefault="007675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67CE7" w:rsidRPr="00B67CE7">
        <w:rPr>
          <w:noProof/>
          <w:color w:val="333333"/>
          <w:sz w:val="20"/>
        </w:rPr>
        <w:t>10/05/2022 16:15:00</w:t>
      </w:r>
    </w:fldSimple>
    <w:r w:rsidRPr="001C19C4">
      <w:rPr>
        <w:color w:val="333333"/>
        <w:sz w:val="20"/>
      </w:rPr>
      <w:t xml:space="preserve">  -  Cantidad de caracteres: </w:t>
    </w:r>
    <w:fldSimple w:instr=" NUMCHARS  \* MERGEFORMAT ">
      <w:r w:rsidR="00B67CE7" w:rsidRPr="00B67CE7">
        <w:rPr>
          <w:noProof/>
          <w:color w:val="333333"/>
          <w:sz w:val="20"/>
        </w:rPr>
        <w:t>2886</w:t>
      </w:r>
    </w:fldSimple>
    <w:r w:rsidRPr="001C19C4">
      <w:rPr>
        <w:color w:val="333333"/>
        <w:sz w:val="20"/>
      </w:rPr>
      <w:t xml:space="preserve"> - Cantidad de palabras: </w:t>
    </w:r>
    <w:fldSimple w:instr=" NUMWORDS  \* MERGEFORMAT ">
      <w:r w:rsidR="00B67CE7" w:rsidRPr="00B67CE7">
        <w:rPr>
          <w:noProof/>
          <w:color w:val="333333"/>
          <w:sz w:val="20"/>
        </w:rPr>
        <w:t>553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A104E" w:rsidRPr="001C19C4">
      <w:rPr>
        <w:rStyle w:val="Nmerodepgina"/>
        <w:color w:val="333333"/>
      </w:rPr>
      <w:fldChar w:fldCharType="begin"/>
    </w:r>
    <w:r w:rsidRPr="001C19C4">
      <w:rPr>
        <w:rStyle w:val="Nmerodepgina"/>
        <w:color w:val="333333"/>
      </w:rPr>
      <w:instrText xml:space="preserve"> PAGE </w:instrText>
    </w:r>
    <w:r w:rsidR="003A104E" w:rsidRPr="001C19C4">
      <w:rPr>
        <w:rStyle w:val="Nmerodepgina"/>
        <w:color w:val="333333"/>
      </w:rPr>
      <w:fldChar w:fldCharType="separate"/>
    </w:r>
    <w:r w:rsidR="00B67CE7">
      <w:rPr>
        <w:rStyle w:val="Nmerodepgina"/>
        <w:noProof/>
        <w:color w:val="333333"/>
      </w:rPr>
      <w:t>2</w:t>
    </w:r>
    <w:r w:rsidR="003A104E" w:rsidRPr="001C19C4">
      <w:rPr>
        <w:rStyle w:val="Nmerodepgina"/>
        <w:color w:val="333333"/>
      </w:rPr>
      <w:fldChar w:fldCharType="end"/>
    </w:r>
    <w:r w:rsidRPr="001C19C4">
      <w:rPr>
        <w:rStyle w:val="Nmerodepgina"/>
        <w:color w:val="333333"/>
      </w:rPr>
      <w:t>/</w:t>
    </w:r>
    <w:fldSimple w:instr=" NUMPAGES  \* MERGEFORMAT ">
      <w:r w:rsidR="00B67CE7" w:rsidRPr="00B67CE7">
        <w:rPr>
          <w:rStyle w:val="Nmerodepgina"/>
          <w:noProof/>
          <w:color w:val="333333"/>
        </w:rPr>
        <w:t>8</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75D1" w:rsidRDefault="007675D1">
      <w:r>
        <w:separator/>
      </w:r>
    </w:p>
  </w:footnote>
  <w:footnote w:type="continuationSeparator" w:id="1">
    <w:p w:rsidR="007675D1" w:rsidRDefault="007675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3C574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5B53"/>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0DE0"/>
    <w:rsid w:val="00302300"/>
    <w:rsid w:val="00305DD1"/>
    <w:rsid w:val="003145ED"/>
    <w:rsid w:val="00315C77"/>
    <w:rsid w:val="0033168A"/>
    <w:rsid w:val="00335CD9"/>
    <w:rsid w:val="00340F54"/>
    <w:rsid w:val="0035681D"/>
    <w:rsid w:val="00361201"/>
    <w:rsid w:val="00395843"/>
    <w:rsid w:val="003A104E"/>
    <w:rsid w:val="003A7311"/>
    <w:rsid w:val="003A7A58"/>
    <w:rsid w:val="003B471C"/>
    <w:rsid w:val="003C5748"/>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026B9"/>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4492B"/>
    <w:rsid w:val="007675D1"/>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4A49"/>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0804"/>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7CE7"/>
    <w:rsid w:val="00B75660"/>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11F5"/>
    <w:rsid w:val="00CC20B0"/>
    <w:rsid w:val="00CE163F"/>
    <w:rsid w:val="00D21279"/>
    <w:rsid w:val="00D43AA2"/>
    <w:rsid w:val="00D518DB"/>
    <w:rsid w:val="00D55ECB"/>
    <w:rsid w:val="00D67721"/>
    <w:rsid w:val="00D758CE"/>
    <w:rsid w:val="00D76A86"/>
    <w:rsid w:val="00D8161D"/>
    <w:rsid w:val="00D927D4"/>
    <w:rsid w:val="00DD2795"/>
    <w:rsid w:val="00DD4DE2"/>
    <w:rsid w:val="00DD520D"/>
    <w:rsid w:val="00DE15A5"/>
    <w:rsid w:val="00DE7B39"/>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0080"/>
    <w:rsid w:val="00E91F21"/>
    <w:rsid w:val="00EB6956"/>
    <w:rsid w:val="00ED5B64"/>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semiHidden/>
    <w:unhideWhenUsed/>
    <w:rsid w:val="00A50804"/>
    <w:rPr>
      <w:color w:val="0000FF"/>
      <w:u w:val="single"/>
    </w:rPr>
  </w:style>
  <w:style w:type="paragraph" w:customStyle="1" w:styleId="normal0">
    <w:name w:val="normal"/>
    <w:rsid w:val="00DE15A5"/>
    <w:pPr>
      <w:spacing w:after="200" w:line="276" w:lineRule="auto"/>
    </w:pPr>
    <w:rPr>
      <w:rFonts w:ascii="Calibri" w:eastAsia="Calibri" w:hAnsi="Calibri" w:cs="Calibri"/>
      <w:sz w:val="22"/>
      <w:szCs w:val="22"/>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lustig\Desktop\Plantilla%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4FD9BC-4128-493B-BA33-2C451022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proyectos</Template>
  <TotalTime>28</TotalTime>
  <Pages>8</Pages>
  <Words>553</Words>
  <Characters>2886</Characters>
  <Application>Microsoft Office Word</Application>
  <DocSecurity>0</DocSecurity>
  <Lines>74</Lines>
  <Paragraphs>16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talustig</dc:creator>
  <cp:lastModifiedBy>desp.amor</cp:lastModifiedBy>
  <cp:revision>6</cp:revision>
  <cp:lastPrinted>2020-02-28T17:24:00Z</cp:lastPrinted>
  <dcterms:created xsi:type="dcterms:W3CDTF">2022-05-09T18:04:00Z</dcterms:created>
  <dcterms:modified xsi:type="dcterms:W3CDTF">2022-05-10T19:19:00Z</dcterms:modified>
</cp:coreProperties>
</file>