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56C" w:rsidRPr="005D54A6" w:rsidRDefault="0020682F" w:rsidP="0018556C">
      <w:pPr>
        <w:pBdr>
          <w:top w:val="nil"/>
          <w:left w:val="nil"/>
          <w:bottom w:val="nil"/>
          <w:right w:val="nil"/>
          <w:between w:val="nil"/>
        </w:pBdr>
        <w:spacing w:line="360" w:lineRule="auto"/>
        <w:jc w:val="center"/>
        <w:rPr>
          <w:rFonts w:ascii="Arial" w:hAnsi="Arial" w:cs="Arial"/>
          <w:b/>
          <w:color w:val="000000"/>
        </w:rPr>
      </w:pPr>
      <w:r>
        <w:rPr>
          <w:rFonts w:ascii="Arial" w:eastAsia="Arial" w:hAnsi="Arial" w:cs="Arial"/>
          <w:b/>
        </w:rPr>
        <w:tab/>
      </w:r>
      <w:r w:rsidR="005279A2">
        <w:rPr>
          <w:rFonts w:ascii="Arial" w:eastAsia="Arial" w:hAnsi="Arial" w:cs="Arial"/>
          <w:b/>
        </w:rPr>
        <w:tab/>
      </w:r>
      <w:r w:rsidR="005279A2">
        <w:rPr>
          <w:rFonts w:ascii="Arial" w:eastAsia="Arial" w:hAnsi="Arial" w:cs="Arial"/>
          <w:b/>
        </w:rPr>
        <w:tab/>
      </w:r>
      <w:r w:rsidR="0018556C" w:rsidRPr="005D54A6">
        <w:rPr>
          <w:rFonts w:ascii="Arial" w:hAnsi="Arial" w:cs="Arial"/>
          <w:b/>
          <w:color w:val="000000"/>
        </w:rPr>
        <w:t>PROYECTO DE DECLARACIÓN</w:t>
      </w: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r w:rsidRPr="0065697E">
        <w:rPr>
          <w:rFonts w:ascii="Arial" w:hAnsi="Arial" w:cs="Arial"/>
          <w:color w:val="000000"/>
        </w:rPr>
        <w:tab/>
        <w:t>Declárase personalidad destacada de la Ciudad Autónoma de Buenos Aires en el ámbito de la Cultura al artista callejero Gastón Giraldez, conocido como “</w:t>
      </w:r>
      <w:r>
        <w:rPr>
          <w:rFonts w:ascii="Arial" w:hAnsi="Arial" w:cs="Arial"/>
          <w:color w:val="000000"/>
        </w:rPr>
        <w:t xml:space="preserve">El </w:t>
      </w:r>
      <w:r w:rsidRPr="0065697E">
        <w:rPr>
          <w:rFonts w:ascii="Arial" w:hAnsi="Arial" w:cs="Arial"/>
          <w:color w:val="000000"/>
        </w:rPr>
        <w:t>Budatom”.</w:t>
      </w: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Default="0018556C" w:rsidP="0018556C">
      <w:pPr>
        <w:pBdr>
          <w:top w:val="nil"/>
          <w:left w:val="nil"/>
          <w:bottom w:val="nil"/>
          <w:right w:val="nil"/>
          <w:between w:val="nil"/>
        </w:pBdr>
        <w:spacing w:line="360" w:lineRule="auto"/>
        <w:rPr>
          <w:rFonts w:ascii="Arial" w:hAnsi="Arial" w:cs="Arial"/>
          <w:color w:val="000000"/>
        </w:rPr>
      </w:pPr>
    </w:p>
    <w:p w:rsidR="0018556C" w:rsidRDefault="0018556C" w:rsidP="0018556C">
      <w:pPr>
        <w:pBdr>
          <w:top w:val="nil"/>
          <w:left w:val="nil"/>
          <w:bottom w:val="nil"/>
          <w:right w:val="nil"/>
          <w:between w:val="nil"/>
        </w:pBdr>
        <w:spacing w:line="360" w:lineRule="auto"/>
        <w:rPr>
          <w:rFonts w:ascii="Arial" w:hAnsi="Arial" w:cs="Arial"/>
          <w:color w:val="000000"/>
        </w:rPr>
      </w:pPr>
    </w:p>
    <w:p w:rsidR="0018556C"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Default="0018556C" w:rsidP="0018556C">
      <w:pPr>
        <w:pBdr>
          <w:top w:val="nil"/>
          <w:left w:val="nil"/>
          <w:bottom w:val="nil"/>
          <w:right w:val="nil"/>
          <w:between w:val="nil"/>
        </w:pBdr>
        <w:spacing w:line="360" w:lineRule="auto"/>
        <w:rPr>
          <w:rFonts w:ascii="Arial" w:hAnsi="Arial" w:cs="Arial"/>
          <w:color w:val="000000"/>
        </w:rPr>
      </w:pPr>
      <w:bookmarkStart w:id="0" w:name="_heading=h.30j0zll" w:colFirst="0" w:colLast="0"/>
      <w:bookmarkEnd w:id="0"/>
    </w:p>
    <w:p w:rsidR="0018556C" w:rsidRPr="005D54A6" w:rsidRDefault="0018556C" w:rsidP="0018556C">
      <w:pPr>
        <w:pBdr>
          <w:top w:val="nil"/>
          <w:left w:val="nil"/>
          <w:bottom w:val="nil"/>
          <w:right w:val="nil"/>
          <w:between w:val="nil"/>
        </w:pBdr>
        <w:spacing w:line="360" w:lineRule="auto"/>
        <w:rPr>
          <w:rFonts w:ascii="Arial" w:hAnsi="Arial" w:cs="Arial"/>
          <w:b/>
          <w:color w:val="000000"/>
        </w:rPr>
      </w:pP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sidRPr="005D54A6">
        <w:rPr>
          <w:rFonts w:ascii="Arial" w:hAnsi="Arial" w:cs="Arial"/>
          <w:b/>
          <w:color w:val="000000"/>
        </w:rPr>
        <w:t>FUNDAMENTOS</w:t>
      </w:r>
    </w:p>
    <w:p w:rsidR="0018556C" w:rsidRPr="0065697E" w:rsidRDefault="0018556C" w:rsidP="0018556C">
      <w:pPr>
        <w:pBdr>
          <w:top w:val="nil"/>
          <w:left w:val="nil"/>
          <w:bottom w:val="nil"/>
          <w:right w:val="nil"/>
          <w:between w:val="nil"/>
        </w:pBdr>
        <w:spacing w:line="360" w:lineRule="auto"/>
        <w:rPr>
          <w:rFonts w:ascii="Arial" w:hAnsi="Arial" w:cs="Arial"/>
          <w:color w:val="000000"/>
        </w:rPr>
      </w:pPr>
    </w:p>
    <w:p w:rsidR="0018556C" w:rsidRPr="0065697E" w:rsidRDefault="0018556C" w:rsidP="0018556C">
      <w:pPr>
        <w:pBdr>
          <w:top w:val="nil"/>
          <w:left w:val="nil"/>
          <w:bottom w:val="nil"/>
          <w:right w:val="nil"/>
          <w:between w:val="nil"/>
        </w:pBdr>
        <w:tabs>
          <w:tab w:val="left" w:pos="720"/>
          <w:tab w:val="left" w:pos="1440"/>
          <w:tab w:val="left" w:pos="2160"/>
          <w:tab w:val="left" w:pos="5400"/>
        </w:tabs>
        <w:spacing w:line="360" w:lineRule="auto"/>
        <w:rPr>
          <w:rFonts w:ascii="Arial" w:hAnsi="Arial" w:cs="Arial"/>
          <w:color w:val="000000"/>
        </w:rPr>
      </w:pPr>
      <w:r w:rsidRPr="0065697E">
        <w:rPr>
          <w:rFonts w:ascii="Arial" w:hAnsi="Arial" w:cs="Arial"/>
          <w:color w:val="000000"/>
        </w:rPr>
        <w:tab/>
        <w:t>Señor Presidente:</w:t>
      </w:r>
    </w:p>
    <w:p w:rsidR="0018556C" w:rsidRPr="0065697E" w:rsidRDefault="0018556C" w:rsidP="0018556C">
      <w:pPr>
        <w:pBdr>
          <w:top w:val="nil"/>
          <w:left w:val="nil"/>
          <w:bottom w:val="nil"/>
          <w:right w:val="nil"/>
          <w:between w:val="nil"/>
        </w:pBdr>
        <w:tabs>
          <w:tab w:val="left" w:pos="720"/>
          <w:tab w:val="left" w:pos="1440"/>
          <w:tab w:val="left" w:pos="2160"/>
          <w:tab w:val="left" w:pos="5400"/>
        </w:tabs>
        <w:spacing w:line="360" w:lineRule="auto"/>
        <w:rPr>
          <w:rFonts w:ascii="Arial" w:hAnsi="Arial" w:cs="Arial"/>
          <w:color w:val="000000"/>
        </w:rPr>
      </w:pPr>
    </w:p>
    <w:p w:rsidR="0018556C" w:rsidRDefault="0018556C" w:rsidP="0018556C">
      <w:pPr>
        <w:pBdr>
          <w:top w:val="nil"/>
          <w:left w:val="nil"/>
          <w:bottom w:val="nil"/>
          <w:right w:val="nil"/>
          <w:between w:val="nil"/>
        </w:pBdr>
        <w:tabs>
          <w:tab w:val="left" w:pos="720"/>
          <w:tab w:val="left" w:pos="1440"/>
          <w:tab w:val="left" w:pos="2160"/>
          <w:tab w:val="left" w:pos="5400"/>
        </w:tabs>
        <w:spacing w:line="360" w:lineRule="auto"/>
        <w:rPr>
          <w:rFonts w:ascii="Arial" w:hAnsi="Arial" w:cs="Arial"/>
          <w:color w:val="000000"/>
        </w:rPr>
      </w:pPr>
      <w:r w:rsidRPr="0065697E">
        <w:rPr>
          <w:rFonts w:ascii="Arial" w:hAnsi="Arial" w:cs="Arial"/>
          <w:color w:val="000000"/>
        </w:rPr>
        <w:tab/>
        <w:t>Gastón Giraldez mejor conocido como “El Buda” o “</w:t>
      </w:r>
      <w:r>
        <w:rPr>
          <w:rFonts w:ascii="Arial" w:hAnsi="Arial" w:cs="Arial"/>
          <w:color w:val="000000"/>
        </w:rPr>
        <w:t xml:space="preserve">El </w:t>
      </w:r>
      <w:r w:rsidRPr="0065697E">
        <w:rPr>
          <w:rFonts w:ascii="Arial" w:hAnsi="Arial" w:cs="Arial"/>
          <w:color w:val="000000"/>
        </w:rPr>
        <w:t>Budatom” es un artista</w:t>
      </w:r>
      <w:r>
        <w:rPr>
          <w:rFonts w:ascii="Arial" w:hAnsi="Arial" w:cs="Arial"/>
          <w:color w:val="000000"/>
        </w:rPr>
        <w:t xml:space="preserve"> plástico </w:t>
      </w:r>
      <w:r w:rsidRPr="0065697E">
        <w:rPr>
          <w:rFonts w:ascii="Arial" w:hAnsi="Arial" w:cs="Arial"/>
          <w:color w:val="000000"/>
        </w:rPr>
        <w:t xml:space="preserve">ilustrador callejero que supo darle color y vida a las veredas de la Ciudad de Buenos Aires con sus </w:t>
      </w:r>
      <w:r>
        <w:rPr>
          <w:rFonts w:ascii="Arial" w:hAnsi="Arial" w:cs="Arial"/>
          <w:color w:val="000000"/>
        </w:rPr>
        <w:t>dibujos de personajes famosos</w:t>
      </w:r>
      <w:r w:rsidRPr="0065697E">
        <w:rPr>
          <w:rFonts w:ascii="Arial" w:hAnsi="Arial" w:cs="Arial"/>
          <w:color w:val="000000"/>
        </w:rPr>
        <w:t xml:space="preserve"> durante varios años. </w:t>
      </w:r>
      <w:r>
        <w:rPr>
          <w:rFonts w:ascii="Arial" w:hAnsi="Arial" w:cs="Arial"/>
          <w:color w:val="000000"/>
        </w:rPr>
        <w:tab/>
        <w:t>Terminó el secundario, habla muy bien ingles y siempre le gustaron desde chico el cine y los libros. Define su obra como “La banda de gover del arte”, al reinterpretar los dibujos más íconos de la historia de los dibujos animados.</w:t>
      </w:r>
    </w:p>
    <w:p w:rsidR="0018556C" w:rsidRDefault="0018556C" w:rsidP="0018556C">
      <w:pPr>
        <w:pBdr>
          <w:top w:val="nil"/>
          <w:left w:val="nil"/>
          <w:bottom w:val="nil"/>
          <w:right w:val="nil"/>
          <w:between w:val="nil"/>
        </w:pBdr>
        <w:tabs>
          <w:tab w:val="left" w:pos="720"/>
          <w:tab w:val="left" w:pos="1440"/>
          <w:tab w:val="left" w:pos="2160"/>
          <w:tab w:val="left" w:pos="5400"/>
        </w:tabs>
        <w:spacing w:line="360" w:lineRule="auto"/>
        <w:rPr>
          <w:rFonts w:ascii="Arial" w:hAnsi="Arial" w:cs="Arial"/>
          <w:color w:val="000000"/>
        </w:rPr>
      </w:pPr>
      <w:r>
        <w:rPr>
          <w:rFonts w:ascii="Arial" w:hAnsi="Arial" w:cs="Arial"/>
        </w:rPr>
        <w:tab/>
        <w:t>N</w:t>
      </w:r>
      <w:r w:rsidRPr="0065697E">
        <w:rPr>
          <w:rFonts w:ascii="Arial" w:hAnsi="Arial" w:cs="Arial"/>
        </w:rPr>
        <w:t>ació en Lava</w:t>
      </w:r>
      <w:r>
        <w:rPr>
          <w:rFonts w:ascii="Arial" w:hAnsi="Arial" w:cs="Arial"/>
        </w:rPr>
        <w:t xml:space="preserve">lle y Rodríguez Peña, </w:t>
      </w:r>
      <w:r w:rsidRPr="0065697E">
        <w:rPr>
          <w:rFonts w:ascii="Arial" w:hAnsi="Arial" w:cs="Arial"/>
        </w:rPr>
        <w:t>al año</w:t>
      </w:r>
      <w:r>
        <w:rPr>
          <w:rFonts w:ascii="Arial" w:hAnsi="Arial" w:cs="Arial"/>
        </w:rPr>
        <w:t xml:space="preserve"> de vida</w:t>
      </w:r>
      <w:r w:rsidRPr="0065697E">
        <w:rPr>
          <w:rFonts w:ascii="Arial" w:hAnsi="Arial" w:cs="Arial"/>
        </w:rPr>
        <w:t xml:space="preserve"> sus padres lo llevaron al barr</w:t>
      </w:r>
      <w:r>
        <w:rPr>
          <w:rFonts w:ascii="Arial" w:hAnsi="Arial" w:cs="Arial"/>
        </w:rPr>
        <w:t>io de Caseros en el partido de Tres de F</w:t>
      </w:r>
      <w:r w:rsidRPr="0065697E">
        <w:rPr>
          <w:rFonts w:ascii="Arial" w:hAnsi="Arial" w:cs="Arial"/>
        </w:rPr>
        <w:t xml:space="preserve">ebrero donde vivió </w:t>
      </w:r>
      <w:r>
        <w:rPr>
          <w:rFonts w:ascii="Arial" w:hAnsi="Arial" w:cs="Arial"/>
        </w:rPr>
        <w:t xml:space="preserve">hasta sus 38 años. </w:t>
      </w:r>
      <w:r>
        <w:rPr>
          <w:rFonts w:ascii="Arial" w:hAnsi="Arial" w:cs="Arial"/>
        </w:rPr>
        <w:tab/>
        <w:t xml:space="preserve">En 2013 decidió dejar la familia y el barrio para volver a la capital, allí </w:t>
      </w:r>
      <w:r>
        <w:rPr>
          <w:rFonts w:ascii="Arial" w:hAnsi="Arial" w:cs="Arial"/>
          <w:color w:val="000000"/>
        </w:rPr>
        <w:t xml:space="preserve"> comenzó su carrera de artista callejero vendiendo estatuillas en porcelana de figuras reconocidas en el ambiente artístico y cuadros con sus dibujos. El interés por los principios espirituales del budismo lo llevó a aventurarse en esta vida y el arte.</w:t>
      </w:r>
    </w:p>
    <w:p w:rsidR="0018556C" w:rsidRDefault="0018556C" w:rsidP="0018556C">
      <w:pPr>
        <w:pBdr>
          <w:top w:val="nil"/>
          <w:left w:val="nil"/>
          <w:bottom w:val="nil"/>
          <w:right w:val="nil"/>
          <w:between w:val="nil"/>
        </w:pBdr>
        <w:tabs>
          <w:tab w:val="left" w:pos="720"/>
          <w:tab w:val="left" w:pos="1440"/>
          <w:tab w:val="left" w:pos="2160"/>
          <w:tab w:val="left" w:pos="5400"/>
        </w:tabs>
        <w:spacing w:line="360" w:lineRule="auto"/>
        <w:rPr>
          <w:rFonts w:ascii="Arial" w:hAnsi="Arial" w:cs="Arial"/>
          <w:color w:val="000000"/>
        </w:rPr>
      </w:pPr>
      <w:r>
        <w:rPr>
          <w:rFonts w:ascii="Arial" w:hAnsi="Arial" w:cs="Arial"/>
          <w:color w:val="000000"/>
        </w:rPr>
        <w:tab/>
        <w:t>Esta decisión lo llevo a vivir un largo camino de autonomía y creatividad donde ya no era un sueño vivir del arte sino su realidad. Así nace el  personaje caricaturesco de “Tadeo el mochilero”,  donde se representa a él mismo a través de un caracol que va atravesando situaciones de la vida cotidiana, contando experiencias, anécdotas así como también narra lo difícil que se hace vivir del arte.</w:t>
      </w:r>
    </w:p>
    <w:p w:rsidR="0018556C" w:rsidRDefault="0018556C" w:rsidP="0018556C">
      <w:pPr>
        <w:pStyle w:val="NormalWeb"/>
        <w:shd w:val="clear" w:color="auto" w:fill="FFFFFF"/>
        <w:spacing w:before="0" w:beforeAutospacing="0" w:after="0" w:afterAutospacing="0" w:line="360" w:lineRule="auto"/>
        <w:jc w:val="both"/>
        <w:textAlignment w:val="baseline"/>
        <w:rPr>
          <w:rFonts w:ascii="Arial" w:hAnsi="Arial" w:cs="Arial"/>
          <w:color w:val="000000"/>
        </w:rPr>
      </w:pPr>
      <w:r>
        <w:rPr>
          <w:rFonts w:ascii="Arial" w:hAnsi="Arial" w:cs="Arial"/>
          <w:color w:val="000000"/>
        </w:rPr>
        <w:tab/>
        <w:t>Gastón participaba en ferias del barrio San Telmo y en el año 2015 se unió al colectivo de artistas del museo de ese mismo barrio y fue allí donde conoció al dibujante Claudio Pampillon quien dibujaba en las veredas con una técnica poco vista por “El Buda” y que lo llevó a querer incursionar y aprender un poco más acerca de esta nueva forma de hacer arte.</w:t>
      </w:r>
    </w:p>
    <w:p w:rsidR="0018556C" w:rsidRDefault="0018556C" w:rsidP="0018556C">
      <w:pPr>
        <w:pStyle w:val="NormalWeb"/>
        <w:shd w:val="clear" w:color="auto" w:fill="FFFFFF"/>
        <w:spacing w:before="0" w:beforeAutospacing="0" w:after="0" w:afterAutospacing="0" w:line="360" w:lineRule="auto"/>
        <w:jc w:val="both"/>
        <w:textAlignment w:val="baseline"/>
        <w:rPr>
          <w:rFonts w:ascii="Arial" w:hAnsi="Arial" w:cs="Arial"/>
          <w:color w:val="000000"/>
        </w:rPr>
      </w:pPr>
      <w:r>
        <w:rPr>
          <w:rFonts w:ascii="Arial" w:hAnsi="Arial" w:cs="Arial"/>
          <w:color w:val="000000"/>
        </w:rPr>
        <w:tab/>
        <w:t xml:space="preserve"> A partir de la sugerencia de éste colega,  en tres meses Gastón dominó la técnica de pintar con tizas en la calle,  descubrió una nueva pasión y se dedicó a dibujar en el suelo de la peatonal Florida, calle reconocida de la Ciudad de Buenos Aires.</w:t>
      </w:r>
    </w:p>
    <w:p w:rsidR="0018556C" w:rsidRDefault="0018556C" w:rsidP="0018556C">
      <w:pPr>
        <w:pStyle w:val="NormalWeb"/>
        <w:shd w:val="clear" w:color="auto" w:fill="FFFFFF"/>
        <w:spacing w:before="0" w:beforeAutospacing="0" w:after="0" w:afterAutospacing="0" w:line="360" w:lineRule="auto"/>
        <w:jc w:val="both"/>
        <w:textAlignment w:val="baseline"/>
        <w:rPr>
          <w:rFonts w:ascii="Arial" w:hAnsi="Arial" w:cs="Arial"/>
          <w:color w:val="000000"/>
        </w:rPr>
      </w:pPr>
      <w:r>
        <w:rPr>
          <w:rFonts w:ascii="Arial" w:hAnsi="Arial" w:cs="Arial"/>
          <w:color w:val="000000"/>
        </w:rPr>
        <w:t xml:space="preserve"> </w:t>
      </w:r>
      <w:r>
        <w:rPr>
          <w:rFonts w:ascii="Arial" w:hAnsi="Arial" w:cs="Arial"/>
          <w:color w:val="000000"/>
        </w:rPr>
        <w:tab/>
        <w:t xml:space="preserve">“Vivir del arte no es fácil, más cuando estás solo, pero fui creativo y siempre encuentro el modo de vender o tener algún recurso para sobrevivir” así relató en una entrevista sobre su estilo de vida.  </w:t>
      </w:r>
    </w:p>
    <w:p w:rsidR="0018556C" w:rsidRDefault="0018556C" w:rsidP="0018556C">
      <w:pPr>
        <w:pStyle w:val="NormalWeb"/>
        <w:shd w:val="clear" w:color="auto" w:fill="FFFFFF"/>
        <w:spacing w:before="0" w:beforeAutospacing="0" w:after="0" w:afterAutospacing="0" w:line="360" w:lineRule="auto"/>
        <w:jc w:val="both"/>
        <w:textAlignment w:val="baseline"/>
        <w:rPr>
          <w:rFonts w:ascii="Arial" w:hAnsi="Arial" w:cs="Arial"/>
          <w:color w:val="000000"/>
        </w:rPr>
      </w:pPr>
      <w:r>
        <w:rPr>
          <w:rFonts w:ascii="Arial" w:hAnsi="Arial" w:cs="Arial"/>
          <w:color w:val="000000"/>
        </w:rPr>
        <w:lastRenderedPageBreak/>
        <w:t>Además de dibujar con tizas se las ingeniaba para conseguir pinturas, hojas o incluso cartones sobre los cuales realizar sus obras y luego venderlas, al mismo tiempo comenzó a digitalizar sus dibujos para publicar en redes y poder llegar con su arte a más personas. Su arte no sigue los parámetros de otros artistas, es único, tiene su impronta, dibujos con tiza en el pavimento de figuras como Gardel, Maradona, dibujos con poemas o simplemente que recuerden algún momento histórico han quedado plasmados en ese lienzo gris de las veredas del microcentro de nuestra ciudad.</w:t>
      </w:r>
    </w:p>
    <w:p w:rsidR="0018556C" w:rsidRDefault="0018556C" w:rsidP="0018556C">
      <w:pPr>
        <w:pStyle w:val="NormalWeb"/>
        <w:shd w:val="clear" w:color="auto" w:fill="FFFFFF"/>
        <w:spacing w:before="0" w:beforeAutospacing="0" w:after="0" w:afterAutospacing="0" w:line="360" w:lineRule="auto"/>
        <w:jc w:val="both"/>
        <w:textAlignment w:val="baseline"/>
        <w:rPr>
          <w:rFonts w:ascii="Arial" w:hAnsi="Arial" w:cs="Arial"/>
          <w:color w:val="000000"/>
        </w:rPr>
      </w:pPr>
      <w:r>
        <w:rPr>
          <w:rFonts w:ascii="Arial" w:hAnsi="Arial" w:cs="Arial"/>
          <w:color w:val="000000"/>
        </w:rPr>
        <w:t xml:space="preserve">          Esta nueva vida no le resultaría fácil, muchas veces no le alcanzó para pagar una habitación en un hotel y en ese entonces la calle se transformó en su lugar y las puertas del teatro San Martín se convertían en su techo para pasar las noches. Durante un tiempo el pochoclero del teatro le dio trabajo y con eso pudo salir de esa situación tan precaria. En ese tiempo surgió su apodo “El Budatom” mezcla entre un vecino que lo nombraba “Tom” al verlo y un  amigo que cansado de escucharlo hablar de filosofía lo apodó “Buda”.</w:t>
      </w:r>
    </w:p>
    <w:p w:rsidR="0018556C" w:rsidRDefault="0018556C" w:rsidP="0018556C">
      <w:pPr>
        <w:pStyle w:val="NormalWeb"/>
        <w:shd w:val="clear" w:color="auto" w:fill="FFFFFF"/>
        <w:spacing w:before="0" w:beforeAutospacing="0" w:after="0" w:afterAutospacing="0" w:line="360" w:lineRule="auto"/>
        <w:jc w:val="both"/>
        <w:textAlignment w:val="baseline"/>
        <w:rPr>
          <w:rFonts w:ascii="Arial" w:hAnsi="Arial" w:cs="Arial"/>
        </w:rPr>
      </w:pPr>
      <w:r>
        <w:rPr>
          <w:rFonts w:ascii="Arial" w:hAnsi="Arial" w:cs="Arial"/>
        </w:rPr>
        <w:tab/>
        <w:t>S</w:t>
      </w:r>
      <w:r w:rsidRPr="0065697E">
        <w:rPr>
          <w:rFonts w:ascii="Arial" w:hAnsi="Arial" w:cs="Arial"/>
        </w:rPr>
        <w:t>u temática favorita para dibujar en el piso</w:t>
      </w:r>
      <w:r>
        <w:rPr>
          <w:rFonts w:ascii="Arial" w:hAnsi="Arial" w:cs="Arial"/>
        </w:rPr>
        <w:t xml:space="preserve"> son</w:t>
      </w:r>
      <w:r w:rsidRPr="0065697E">
        <w:rPr>
          <w:rFonts w:ascii="Arial" w:hAnsi="Arial" w:cs="Arial"/>
        </w:rPr>
        <w:t xml:space="preserve"> los Simpson y Quino </w:t>
      </w:r>
      <w:r>
        <w:rPr>
          <w:rFonts w:ascii="Arial" w:hAnsi="Arial" w:cs="Arial"/>
        </w:rPr>
        <w:t>dos de sus principales influencias. Estas obras con tizas por las calles de Buenos Aires  hicieron que se haga conocido por policías, porteros, vendedores. Todo aquel que pasara por alguno de sus dibujos ya sabía que era él el autor, muchos, según cuenta él mismo, se acercan para charlar o se frenan simplemente para sacarle una foto a los dibujos y guardarlos como un recuerdo de su paso por allí. Un dibujo de Bart y Homero Simpson lo hizo llegar a la contratapa de la revista Viva del diario Clarín por el aniversario número 30 (treinta) de la caricatura. También se vuelca sobre el rock nacional, donde artistas como Fito Páez, Mercedes Sosa, León Gieco, Spinetta y otros tantos más están literalmente a la los pies de la gente gracias a las manos de Gastón y su arte. Llegó a hacer 70 dibujos en homenaje a Charly García para celebrar los 70 años del cantante, uno por cada año vivido.</w:t>
      </w:r>
    </w:p>
    <w:p w:rsidR="0018556C" w:rsidRDefault="0018556C" w:rsidP="0018556C">
      <w:pPr>
        <w:spacing w:line="360" w:lineRule="auto"/>
        <w:rPr>
          <w:rFonts w:ascii="Arial" w:hAnsi="Arial" w:cs="Arial"/>
        </w:rPr>
      </w:pPr>
      <w:r>
        <w:rPr>
          <w:rFonts w:ascii="Arial" w:hAnsi="Arial" w:cs="Arial"/>
        </w:rPr>
        <w:tab/>
        <w:t xml:space="preserve">En 2019 </w:t>
      </w:r>
      <w:r w:rsidRPr="0065697E">
        <w:rPr>
          <w:rFonts w:ascii="Arial" w:hAnsi="Arial" w:cs="Arial"/>
        </w:rPr>
        <w:t>estuvo de pasante en u</w:t>
      </w:r>
      <w:r>
        <w:rPr>
          <w:rFonts w:ascii="Arial" w:hAnsi="Arial" w:cs="Arial"/>
        </w:rPr>
        <w:t>na agencia de publicidad en</w:t>
      </w:r>
      <w:r w:rsidRPr="0065697E">
        <w:rPr>
          <w:rFonts w:ascii="Arial" w:hAnsi="Arial" w:cs="Arial"/>
        </w:rPr>
        <w:t xml:space="preserve"> donde comenzó a hacer Crossover</w:t>
      </w:r>
      <w:r>
        <w:rPr>
          <w:rFonts w:ascii="Arial" w:hAnsi="Arial" w:cs="Arial"/>
        </w:rPr>
        <w:t xml:space="preserve">, </w:t>
      </w:r>
      <w:r>
        <w:rPr>
          <w:rFonts w:ascii="Arial" w:hAnsi="Arial" w:cs="Arial"/>
          <w:color w:val="202124"/>
          <w:shd w:val="clear" w:color="auto" w:fill="FFFFFF"/>
        </w:rPr>
        <w:t>se refiere a la incursión de personajes, historias o universos de una serie en otra diferente,</w:t>
      </w:r>
      <w:r w:rsidRPr="0065697E">
        <w:rPr>
          <w:rFonts w:ascii="Arial" w:hAnsi="Arial" w:cs="Arial"/>
        </w:rPr>
        <w:t xml:space="preserve"> de personajes y así llegar a dibujar de muchas maneras a pers</w:t>
      </w:r>
      <w:r>
        <w:rPr>
          <w:rFonts w:ascii="Arial" w:hAnsi="Arial" w:cs="Arial"/>
        </w:rPr>
        <w:t>onajes nacionales o del extranjero. Llegó a hacer un diseño para la</w:t>
      </w:r>
      <w:r w:rsidRPr="0065697E">
        <w:rPr>
          <w:rFonts w:ascii="Arial" w:hAnsi="Arial" w:cs="Arial"/>
        </w:rPr>
        <w:t xml:space="preserve"> empresa de ropa de Justin Bieber</w:t>
      </w:r>
      <w:r>
        <w:rPr>
          <w:rFonts w:ascii="Arial" w:hAnsi="Arial" w:cs="Arial"/>
        </w:rPr>
        <w:t>, cantautor canadiense y además diseñó</w:t>
      </w:r>
      <w:r w:rsidRPr="0065697E">
        <w:rPr>
          <w:rFonts w:ascii="Arial" w:hAnsi="Arial" w:cs="Arial"/>
        </w:rPr>
        <w:t xml:space="preserve"> remeras para la cl</w:t>
      </w:r>
      <w:r>
        <w:rPr>
          <w:rFonts w:ascii="Arial" w:hAnsi="Arial" w:cs="Arial"/>
        </w:rPr>
        <w:t>ásica marca de remeras Sun Surf. Diseñó también dibujos para poster de películas, tapas de libros y promociones para el programa “El Club del Moro” de radio.</w:t>
      </w:r>
    </w:p>
    <w:p w:rsidR="0018556C" w:rsidRPr="0065697E" w:rsidRDefault="0018556C" w:rsidP="0018556C">
      <w:pPr>
        <w:spacing w:line="360" w:lineRule="auto"/>
        <w:rPr>
          <w:rFonts w:ascii="Arial" w:hAnsi="Arial" w:cs="Arial"/>
        </w:rPr>
      </w:pPr>
      <w:r>
        <w:rPr>
          <w:rFonts w:ascii="Arial" w:hAnsi="Arial" w:cs="Arial"/>
        </w:rPr>
        <w:tab/>
        <w:t>Pudo llevar a papel un libro de su personaje “</w:t>
      </w:r>
      <w:r w:rsidRPr="0065697E">
        <w:rPr>
          <w:rFonts w:ascii="Arial" w:hAnsi="Arial" w:cs="Arial"/>
        </w:rPr>
        <w:t>Tadeo el mochilero</w:t>
      </w:r>
      <w:r>
        <w:rPr>
          <w:rFonts w:ascii="Arial" w:hAnsi="Arial" w:cs="Arial"/>
        </w:rPr>
        <w:t xml:space="preserve">” que se agotó en un mes, sumando un logro a su carrera. </w:t>
      </w:r>
      <w:r w:rsidRPr="0065697E">
        <w:rPr>
          <w:rFonts w:ascii="Arial" w:hAnsi="Arial" w:cs="Arial"/>
          <w:color w:val="000000"/>
        </w:rPr>
        <w:t xml:space="preserve">Con su historieta, </w:t>
      </w:r>
      <w:r>
        <w:rPr>
          <w:rFonts w:ascii="Arial" w:hAnsi="Arial" w:cs="Arial"/>
          <w:color w:val="000000"/>
        </w:rPr>
        <w:t>“</w:t>
      </w:r>
      <w:r w:rsidRPr="0065697E">
        <w:rPr>
          <w:rFonts w:ascii="Arial" w:hAnsi="Arial" w:cs="Arial"/>
          <w:color w:val="000000"/>
        </w:rPr>
        <w:t>El Buda</w:t>
      </w:r>
      <w:r>
        <w:rPr>
          <w:rFonts w:ascii="Arial" w:hAnsi="Arial" w:cs="Arial"/>
          <w:color w:val="000000"/>
        </w:rPr>
        <w:t>”</w:t>
      </w:r>
      <w:r w:rsidRPr="0065697E">
        <w:rPr>
          <w:rFonts w:ascii="Arial" w:hAnsi="Arial" w:cs="Arial"/>
          <w:color w:val="000000"/>
        </w:rPr>
        <w:t xml:space="preserve"> </w:t>
      </w:r>
      <w:r w:rsidRPr="0065697E">
        <w:rPr>
          <w:rFonts w:ascii="Arial" w:hAnsi="Arial" w:cs="Arial"/>
          <w:color w:val="000000"/>
        </w:rPr>
        <w:lastRenderedPageBreak/>
        <w:t>revela a</w:t>
      </w:r>
      <w:r>
        <w:rPr>
          <w:rFonts w:ascii="Arial" w:hAnsi="Arial" w:cs="Arial"/>
          <w:color w:val="000000"/>
        </w:rPr>
        <w:t xml:space="preserve">lgunos secretos de la sociedad como </w:t>
      </w:r>
      <w:r w:rsidRPr="0065697E">
        <w:rPr>
          <w:rFonts w:ascii="Arial" w:hAnsi="Arial" w:cs="Arial"/>
          <w:color w:val="000000"/>
        </w:rPr>
        <w:t>el amor, la miseria, la piedad, la misericordia de los extraños, el cinismo</w:t>
      </w:r>
      <w:r>
        <w:rPr>
          <w:rFonts w:ascii="Arial" w:hAnsi="Arial" w:cs="Arial"/>
          <w:color w:val="000000"/>
        </w:rPr>
        <w:t xml:space="preserve"> entre otros temas. La idea de hacerlo en formato libro surgió gracias a una nota que le realizó Daniel Malnatti y poco después los ejemplares se presentaron en un local de comic donde contó con el apoyo tanto de la gente como de varios colegas dibujantes y escritores.</w:t>
      </w:r>
    </w:p>
    <w:p w:rsidR="0018556C" w:rsidRDefault="0018556C" w:rsidP="0018556C">
      <w:pPr>
        <w:pBdr>
          <w:top w:val="nil"/>
          <w:left w:val="nil"/>
          <w:bottom w:val="nil"/>
          <w:right w:val="nil"/>
          <w:between w:val="nil"/>
        </w:pBdr>
        <w:tabs>
          <w:tab w:val="left" w:pos="720"/>
          <w:tab w:val="left" w:pos="1440"/>
          <w:tab w:val="left" w:pos="2160"/>
          <w:tab w:val="left" w:pos="5400"/>
        </w:tabs>
        <w:spacing w:line="360" w:lineRule="auto"/>
        <w:rPr>
          <w:rFonts w:ascii="Arial" w:hAnsi="Arial" w:cs="Arial"/>
          <w:color w:val="000000"/>
        </w:rPr>
      </w:pPr>
      <w:r>
        <w:rPr>
          <w:rFonts w:ascii="Arial" w:hAnsi="Arial" w:cs="Arial"/>
          <w:color w:val="000000"/>
        </w:rPr>
        <w:tab/>
        <w:t>En 2020 su arte en las calles se vio frustrado con la llegada de la pandemia Covid 19 y la cuarentena, por lo que aprovechó sus conocimientos y manejo de redes sociales para seguir en comunicación con sus seguidores y así poder seguir dibujando y vendiendo su arte para solventar sus gastos diarios. Logró llegar a tener 500 pedidos y su record fueron 1500, los mismos eran subidos a sus redes donde cuenta con más de 11 mil seguidores.</w:t>
      </w:r>
    </w:p>
    <w:p w:rsidR="0018556C" w:rsidRDefault="0018556C" w:rsidP="0018556C">
      <w:pPr>
        <w:pBdr>
          <w:top w:val="nil"/>
          <w:left w:val="nil"/>
          <w:bottom w:val="nil"/>
          <w:right w:val="nil"/>
          <w:between w:val="nil"/>
        </w:pBdr>
        <w:tabs>
          <w:tab w:val="left" w:pos="720"/>
          <w:tab w:val="left" w:pos="1440"/>
          <w:tab w:val="left" w:pos="2160"/>
          <w:tab w:val="left" w:pos="5400"/>
        </w:tabs>
        <w:spacing w:line="360" w:lineRule="auto"/>
        <w:rPr>
          <w:rFonts w:ascii="Arial" w:hAnsi="Arial" w:cs="Arial"/>
          <w:color w:val="000000"/>
        </w:rPr>
      </w:pPr>
      <w:r>
        <w:rPr>
          <w:rFonts w:ascii="Arial" w:hAnsi="Arial" w:cs="Arial"/>
          <w:color w:val="000000"/>
        </w:rPr>
        <w:tab/>
        <w:t>Su método es simple, busca algún bar donde pueda pasar un rato sentado y comienza a dibujar sobre un papel con lápiz, lapicera lo que tenga. Una vez que el dibujo está terminado le saca una foto con su celular y con una aplicación le da color digitalmente y ya está listo para subir a las redes.</w:t>
      </w:r>
    </w:p>
    <w:p w:rsidR="0018556C" w:rsidRDefault="0018556C" w:rsidP="0018556C">
      <w:pPr>
        <w:pBdr>
          <w:top w:val="nil"/>
          <w:left w:val="nil"/>
          <w:bottom w:val="nil"/>
          <w:right w:val="nil"/>
          <w:between w:val="nil"/>
        </w:pBdr>
        <w:tabs>
          <w:tab w:val="left" w:pos="720"/>
          <w:tab w:val="left" w:pos="1440"/>
          <w:tab w:val="left" w:pos="2160"/>
          <w:tab w:val="left" w:pos="5400"/>
        </w:tabs>
        <w:spacing w:line="360" w:lineRule="auto"/>
        <w:rPr>
          <w:rFonts w:ascii="Arial" w:hAnsi="Arial" w:cs="Arial"/>
          <w:color w:val="000000"/>
        </w:rPr>
      </w:pPr>
      <w:r>
        <w:rPr>
          <w:rFonts w:ascii="Arial" w:hAnsi="Arial" w:cs="Arial"/>
          <w:color w:val="000000"/>
        </w:rPr>
        <w:tab/>
        <w:t>Otra de sus pasiones es la radio, cada vez que tiene la posibilidad de cruzarse con alguna celebridad que le interese o llame la atención se acerca y aprovecha para grabar alguna entrevista para compartir en su podcast llamado “Saldo Negativo”, donde por ejemplo puede escucharse al historietista Gustavo Sala, el músico Gabo Ferro y hasta el director de cine y televisión Damián Szifron.</w:t>
      </w:r>
    </w:p>
    <w:p w:rsidR="0018556C" w:rsidRDefault="0018556C" w:rsidP="0018556C">
      <w:pPr>
        <w:pBdr>
          <w:top w:val="nil"/>
          <w:left w:val="nil"/>
          <w:bottom w:val="nil"/>
          <w:right w:val="nil"/>
          <w:between w:val="nil"/>
        </w:pBdr>
        <w:tabs>
          <w:tab w:val="left" w:pos="720"/>
          <w:tab w:val="left" w:pos="1440"/>
          <w:tab w:val="left" w:pos="2160"/>
          <w:tab w:val="left" w:pos="5400"/>
        </w:tabs>
        <w:spacing w:line="360" w:lineRule="auto"/>
        <w:rPr>
          <w:rFonts w:ascii="Arial" w:hAnsi="Arial" w:cs="Arial"/>
          <w:color w:val="000000"/>
        </w:rPr>
      </w:pPr>
      <w:r>
        <w:rPr>
          <w:rFonts w:ascii="Arial" w:hAnsi="Arial" w:cs="Arial"/>
          <w:color w:val="000000"/>
        </w:rPr>
        <w:tab/>
        <w:t>Su optimismo y voluntad lo lleva a seguir apostando al estilo de vida que lleva, manteniendo sus metas claras como en un principio teniendo como principal objetivo la superación a pesar de las adversidades que tenga que pasar, en una entrevista declaró: “Si Dios quiere lograré el reconocimiento. Ojalá quiera pero si no llega voy a ser feliz igual, porque la libertad es la única cosa que importa” dicho textualmente por él mismo.</w:t>
      </w:r>
    </w:p>
    <w:p w:rsidR="0018556C" w:rsidRDefault="0018556C" w:rsidP="0018556C">
      <w:pPr>
        <w:pBdr>
          <w:top w:val="nil"/>
          <w:left w:val="nil"/>
          <w:bottom w:val="nil"/>
          <w:right w:val="nil"/>
          <w:between w:val="nil"/>
        </w:pBdr>
        <w:spacing w:line="360" w:lineRule="auto"/>
        <w:rPr>
          <w:rFonts w:ascii="Arial" w:hAnsi="Arial" w:cs="Arial"/>
          <w:color w:val="000000"/>
        </w:rPr>
      </w:pPr>
      <w:r>
        <w:rPr>
          <w:rFonts w:ascii="Arial" w:hAnsi="Arial" w:cs="Arial"/>
          <w:color w:val="000000"/>
        </w:rPr>
        <w:tab/>
        <w:t xml:space="preserve">La obra de “El Budatom” llena de color, de vida las veredas de nuestras calles y nos lleva con sus personajes y mensajes a reflexionar sobre cómo vivimos, nos remonta a momentos y recuerdos con tan sólo verlas. </w:t>
      </w:r>
    </w:p>
    <w:p w:rsidR="0018556C" w:rsidRPr="0065697E" w:rsidRDefault="0018556C" w:rsidP="0018556C">
      <w:pPr>
        <w:pBdr>
          <w:top w:val="nil"/>
          <w:left w:val="nil"/>
          <w:bottom w:val="nil"/>
          <w:right w:val="nil"/>
          <w:between w:val="nil"/>
        </w:pBdr>
        <w:spacing w:line="360" w:lineRule="auto"/>
        <w:rPr>
          <w:rFonts w:ascii="Arial" w:hAnsi="Arial" w:cs="Arial"/>
          <w:color w:val="000000"/>
        </w:rPr>
      </w:pPr>
      <w:r>
        <w:rPr>
          <w:rFonts w:ascii="Arial" w:hAnsi="Arial" w:cs="Arial"/>
          <w:color w:val="000000"/>
        </w:rPr>
        <w:tab/>
      </w:r>
      <w:r w:rsidRPr="0065697E">
        <w:rPr>
          <w:rFonts w:ascii="Arial" w:hAnsi="Arial" w:cs="Arial"/>
          <w:color w:val="000000"/>
        </w:rPr>
        <w:t xml:space="preserve">Por todo lo expuesto, Sr. Presidente,  solicito al cuerpo la aprobación del presente proyecto de declaración. </w:t>
      </w:r>
    </w:p>
    <w:p w:rsidR="0018556C" w:rsidRDefault="0018556C" w:rsidP="0018556C">
      <w:pPr>
        <w:pBdr>
          <w:top w:val="nil"/>
          <w:left w:val="nil"/>
          <w:bottom w:val="nil"/>
          <w:right w:val="nil"/>
          <w:between w:val="nil"/>
        </w:pBdr>
        <w:tabs>
          <w:tab w:val="left" w:pos="720"/>
          <w:tab w:val="left" w:pos="1440"/>
          <w:tab w:val="left" w:pos="2160"/>
          <w:tab w:val="left" w:pos="5400"/>
        </w:tabs>
        <w:spacing w:line="360" w:lineRule="auto"/>
        <w:rPr>
          <w:rFonts w:ascii="Arial" w:hAnsi="Arial" w:cs="Arial"/>
          <w:color w:val="000000"/>
        </w:rPr>
      </w:pPr>
    </w:p>
    <w:p w:rsidR="0018556C" w:rsidRDefault="0018556C" w:rsidP="0018556C">
      <w:pPr>
        <w:pStyle w:val="NormalWeb"/>
        <w:shd w:val="clear" w:color="auto" w:fill="FFFFFF"/>
        <w:spacing w:before="0" w:beforeAutospacing="0" w:after="0" w:afterAutospacing="0" w:line="360" w:lineRule="auto"/>
        <w:jc w:val="both"/>
        <w:textAlignment w:val="baseline"/>
        <w:rPr>
          <w:rFonts w:ascii="Arial" w:hAnsi="Arial" w:cs="Arial"/>
          <w:color w:val="33434F"/>
        </w:rPr>
      </w:pPr>
    </w:p>
    <w:p w:rsidR="0018556C" w:rsidRDefault="0018556C" w:rsidP="0018556C">
      <w:pPr>
        <w:pStyle w:val="NormalWeb"/>
        <w:shd w:val="clear" w:color="auto" w:fill="FFFFFF"/>
        <w:spacing w:before="0" w:beforeAutospacing="0" w:after="0" w:afterAutospacing="0" w:line="360" w:lineRule="auto"/>
        <w:jc w:val="both"/>
        <w:textAlignment w:val="baseline"/>
        <w:rPr>
          <w:rFonts w:ascii="Arial" w:hAnsi="Arial" w:cs="Arial"/>
          <w:color w:val="33434F"/>
        </w:rPr>
      </w:pPr>
    </w:p>
    <w:p w:rsidR="0018556C" w:rsidRPr="0065697E" w:rsidRDefault="0018556C" w:rsidP="0018556C">
      <w:pPr>
        <w:pBdr>
          <w:top w:val="nil"/>
          <w:left w:val="nil"/>
          <w:bottom w:val="nil"/>
          <w:right w:val="nil"/>
          <w:between w:val="nil"/>
        </w:pBdr>
        <w:spacing w:line="360" w:lineRule="auto"/>
        <w:ind w:firstLine="709"/>
        <w:rPr>
          <w:rFonts w:ascii="Arial" w:hAnsi="Arial" w:cs="Arial"/>
          <w:color w:val="000000"/>
        </w:rPr>
      </w:pPr>
    </w:p>
    <w:p w:rsidR="0018556C" w:rsidRPr="0065697E" w:rsidRDefault="0018556C" w:rsidP="0018556C">
      <w:pPr>
        <w:spacing w:line="360" w:lineRule="auto"/>
        <w:rPr>
          <w:rFonts w:ascii="Arial" w:hAnsi="Arial" w:cs="Arial"/>
        </w:rPr>
      </w:pPr>
    </w:p>
    <w:p w:rsidR="0018556C" w:rsidRPr="0065697E" w:rsidRDefault="0018556C" w:rsidP="0018556C">
      <w:pPr>
        <w:spacing w:line="360" w:lineRule="auto"/>
        <w:rPr>
          <w:rFonts w:ascii="Arial" w:hAnsi="Arial" w:cs="Arial"/>
        </w:rPr>
      </w:pPr>
    </w:p>
    <w:p w:rsidR="0020682F" w:rsidRDefault="0020682F" w:rsidP="0018556C">
      <w:pPr>
        <w:spacing w:line="360" w:lineRule="auto"/>
        <w:rPr>
          <w:rFonts w:ascii="Arial" w:eastAsia="Arial" w:hAnsi="Arial" w:cs="Arial"/>
        </w:rPr>
      </w:pPr>
    </w:p>
    <w:p w:rsidR="005E3C49" w:rsidRPr="00E5658D" w:rsidRDefault="005E3C49" w:rsidP="00E5658D"/>
    <w:sectPr w:rsidR="005E3C49" w:rsidRPr="00E5658D" w:rsidSect="0020682F">
      <w:headerReference w:type="default" r:id="rId7"/>
      <w:footerReference w:type="default" r:id="rId8"/>
      <w:pgSz w:w="12242" w:h="20163" w:code="5"/>
      <w:pgMar w:top="2835" w:right="851" w:bottom="1418" w:left="851" w:header="720" w:footer="720" w:gutter="1985"/>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09CA" w:rsidRDefault="008509CA">
      <w:r>
        <w:separator/>
      </w:r>
    </w:p>
  </w:endnote>
  <w:endnote w:type="continuationSeparator" w:id="1">
    <w:p w:rsidR="008509CA" w:rsidRDefault="008509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quot;dd/MM/yyyy&quot;  \* MERGEFORMAT ">
      <w:r w:rsidR="0018556C">
        <w:rPr>
          <w:noProof/>
        </w:rPr>
        <w:t>12</w:t>
      </w:r>
      <w:r w:rsidR="0018556C">
        <w:rPr>
          <w:noProof/>
        </w:rPr>
        <w:t>/0</w:t>
      </w:r>
      <w:r w:rsidR="0018556C">
        <w:rPr>
          <w:noProof/>
        </w:rPr>
        <w:t>8</w:t>
      </w:r>
      <w:r w:rsidR="0018556C">
        <w:rPr>
          <w:noProof/>
        </w:rPr>
        <w:t>/2022</w:t>
      </w:r>
    </w:fldSimple>
    <w:r w:rsidRPr="001C19C4">
      <w:rPr>
        <w:color w:val="333333"/>
        <w:sz w:val="20"/>
      </w:rPr>
      <w:t xml:space="preserve">  -  Cantidad de caracteres: </w:t>
    </w:r>
    <w:fldSimple w:instr=" NUMCHARS  \* MERGEFORMAT ">
      <w:r w:rsidR="0018556C" w:rsidRPr="0018556C">
        <w:rPr>
          <w:noProof/>
          <w:color w:val="333333"/>
          <w:sz w:val="20"/>
        </w:rPr>
        <w:t>6104</w:t>
      </w:r>
    </w:fldSimple>
    <w:r w:rsidRPr="001C19C4">
      <w:rPr>
        <w:color w:val="333333"/>
        <w:sz w:val="20"/>
      </w:rPr>
      <w:t xml:space="preserve"> - Cantidad de palabras: </w:t>
    </w:r>
    <w:fldSimple w:instr=" NUMWORDS  \* MERGEFORMAT ">
      <w:r w:rsidR="0018556C" w:rsidRPr="0018556C">
        <w:rPr>
          <w:noProof/>
          <w:color w:val="333333"/>
          <w:sz w:val="20"/>
        </w:rPr>
        <w:t>1300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973E8" w:rsidRPr="001C19C4">
      <w:rPr>
        <w:rStyle w:val="Nmerodepgina"/>
        <w:color w:val="333333"/>
      </w:rPr>
      <w:fldChar w:fldCharType="begin"/>
    </w:r>
    <w:r w:rsidRPr="001C19C4">
      <w:rPr>
        <w:rStyle w:val="Nmerodepgina"/>
        <w:color w:val="333333"/>
      </w:rPr>
      <w:instrText xml:space="preserve"> PAGE </w:instrText>
    </w:r>
    <w:r w:rsidR="001973E8" w:rsidRPr="001C19C4">
      <w:rPr>
        <w:rStyle w:val="Nmerodepgina"/>
        <w:color w:val="333333"/>
      </w:rPr>
      <w:fldChar w:fldCharType="separate"/>
    </w:r>
    <w:r w:rsidR="0018556C">
      <w:rPr>
        <w:rStyle w:val="Nmerodepgina"/>
        <w:noProof/>
        <w:color w:val="333333"/>
      </w:rPr>
      <w:t>2</w:t>
    </w:r>
    <w:r w:rsidR="001973E8" w:rsidRPr="001C19C4">
      <w:rPr>
        <w:rStyle w:val="Nmerodepgina"/>
        <w:color w:val="333333"/>
      </w:rPr>
      <w:fldChar w:fldCharType="end"/>
    </w:r>
    <w:r w:rsidRPr="001C19C4">
      <w:rPr>
        <w:rStyle w:val="Nmerodepgina"/>
        <w:color w:val="333333"/>
      </w:rPr>
      <w:t>/</w:t>
    </w:r>
    <w:fldSimple w:instr=" NUMPAGES  \* MERGEFORMAT ">
      <w:r w:rsidR="0018556C" w:rsidRPr="0018556C">
        <w:rPr>
          <w:rStyle w:val="Nmerodepgina"/>
          <w:noProof/>
          <w:color w:val="333333"/>
        </w:rPr>
        <w:t>5</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09CA" w:rsidRDefault="008509CA">
      <w:r>
        <w:separator/>
      </w:r>
    </w:p>
  </w:footnote>
  <w:footnote w:type="continuationSeparator" w:id="1">
    <w:p w:rsidR="008509CA" w:rsidRDefault="008509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82F" w:rsidRDefault="00E5658D" w:rsidP="0020682F">
    <w:pPr>
      <w:pBdr>
        <w:top w:val="nil"/>
        <w:left w:val="nil"/>
        <w:bottom w:val="nil"/>
        <w:right w:val="nil"/>
        <w:between w:val="nil"/>
      </w:pBdr>
      <w:tabs>
        <w:tab w:val="center" w:pos="4419"/>
        <w:tab w:val="right" w:pos="8838"/>
      </w:tabs>
      <w:jc w:val="center"/>
      <w:rPr>
        <w:i/>
        <w:color w:val="000000"/>
        <w:highlight w:val="white"/>
      </w:rPr>
    </w:pPr>
    <w:r>
      <w:rPr>
        <w:noProof/>
        <w:lang w:val="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r w:rsidR="0020682F">
      <w:rPr>
        <w:rFonts w:ascii="Verdana" w:eastAsia="Verdana" w:hAnsi="Verdana" w:cs="Verdana"/>
        <w:i/>
        <w:color w:val="000000"/>
        <w:sz w:val="18"/>
        <w:szCs w:val="18"/>
        <w:highlight w:val="white"/>
      </w:rPr>
      <w:t>2022 – "Año del 40º aniversario de la Guerra de Malvinas. En homenaje a los veteranos y caídos en defensa de las Islas Malvinas y el Atlántico Sur"</w:t>
    </w:r>
  </w:p>
  <w:p w:rsidR="0033168A" w:rsidRDefault="0033168A" w:rsidP="0033168A">
    <w:pPr>
      <w:pStyle w:val="Encabezado"/>
      <w:ind w:left="-2410" w:firstLine="850"/>
      <w:jc w:val="center"/>
      <w:rPr>
        <w:i/>
        <w:sz w:val="18"/>
        <w:szCs w:val="18"/>
      </w:rPr>
    </w:pP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5279A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556C"/>
    <w:rsid w:val="0019414B"/>
    <w:rsid w:val="001973E8"/>
    <w:rsid w:val="001B770D"/>
    <w:rsid w:val="001C18CC"/>
    <w:rsid w:val="001C19C4"/>
    <w:rsid w:val="001D480C"/>
    <w:rsid w:val="001E0E01"/>
    <w:rsid w:val="001E5394"/>
    <w:rsid w:val="001F2924"/>
    <w:rsid w:val="001F3AFD"/>
    <w:rsid w:val="00205802"/>
    <w:rsid w:val="00205DAD"/>
    <w:rsid w:val="0020682F"/>
    <w:rsid w:val="00223436"/>
    <w:rsid w:val="002327DE"/>
    <w:rsid w:val="00246DF0"/>
    <w:rsid w:val="0026220D"/>
    <w:rsid w:val="00265972"/>
    <w:rsid w:val="00275865"/>
    <w:rsid w:val="00276A7E"/>
    <w:rsid w:val="00296815"/>
    <w:rsid w:val="002971A4"/>
    <w:rsid w:val="002B47D0"/>
    <w:rsid w:val="002C14F4"/>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279A2"/>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0096"/>
    <w:rsid w:val="008019FD"/>
    <w:rsid w:val="008034F8"/>
    <w:rsid w:val="00812683"/>
    <w:rsid w:val="00820A3A"/>
    <w:rsid w:val="00827228"/>
    <w:rsid w:val="008433E2"/>
    <w:rsid w:val="00846702"/>
    <w:rsid w:val="008509CA"/>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E772A"/>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82F"/>
    <w:pPr>
      <w:jc w:val="both"/>
    </w:pPr>
    <w:rPr>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lang w:eastAsia="es-ES"/>
    </w:rPr>
  </w:style>
  <w:style w:type="paragraph" w:styleId="Encabezado">
    <w:name w:val="header"/>
    <w:basedOn w:val="Normal"/>
    <w:link w:val="EncabezadoCar"/>
    <w:uiPriority w:val="99"/>
    <w:rsid w:val="00395843"/>
    <w:pPr>
      <w:tabs>
        <w:tab w:val="center" w:pos="4419"/>
        <w:tab w:val="right" w:pos="8838"/>
      </w:tabs>
    </w:pPr>
    <w:rPr>
      <w:szCs w:val="20"/>
      <w:lang w:eastAsia="es-ES"/>
    </w:rPr>
  </w:style>
  <w:style w:type="paragraph" w:styleId="Piedepgina">
    <w:name w:val="footer"/>
    <w:basedOn w:val="Normal"/>
    <w:rsid w:val="00395843"/>
    <w:pPr>
      <w:tabs>
        <w:tab w:val="center" w:pos="4419"/>
        <w:tab w:val="right" w:pos="8838"/>
      </w:tabs>
    </w:pPr>
    <w:rPr>
      <w:szCs w:val="20"/>
      <w:lang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18556C"/>
    <w:pPr>
      <w:spacing w:before="100" w:beforeAutospacing="1" w:after="100" w:afterAutospacing="1"/>
      <w:jc w:val="left"/>
    </w:pPr>
    <w:rPr>
      <w:lang w:val="es-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ipaola\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1</TotalTime>
  <Pages>5</Pages>
  <Words>1300</Words>
  <Characters>6104</Characters>
  <Application>Microsoft Office Word</Application>
  <DocSecurity>0</DocSecurity>
  <Lines>152</Lines>
  <Paragraphs>21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andipaola</dc:creator>
  <cp:lastModifiedBy>andipaola</cp:lastModifiedBy>
  <cp:revision>2</cp:revision>
  <cp:lastPrinted>2020-02-28T17:24:00Z</cp:lastPrinted>
  <dcterms:created xsi:type="dcterms:W3CDTF">2022-08-12T15:19:00Z</dcterms:created>
  <dcterms:modified xsi:type="dcterms:W3CDTF">2022-08-12T15:19:00Z</dcterms:modified>
</cp:coreProperties>
</file>