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27852" w14:textId="77777777" w:rsidR="00805C75" w:rsidRPr="00805C75" w:rsidRDefault="00805C75" w:rsidP="00E24431">
      <w:pPr>
        <w:spacing w:before="240" w:after="240" w:line="360" w:lineRule="auto"/>
        <w:jc w:val="center"/>
        <w:rPr>
          <w:rFonts w:ascii="Times New Roman" w:hAnsi="Times New Roman"/>
          <w:b/>
          <w:color w:val="222222"/>
        </w:rPr>
      </w:pPr>
      <w:r w:rsidRPr="00805C75">
        <w:rPr>
          <w:rFonts w:ascii="Times New Roman" w:hAnsi="Times New Roman"/>
          <w:b/>
          <w:color w:val="222222"/>
        </w:rPr>
        <w:t>PROYECTO DE DECLARACIÓN</w:t>
      </w:r>
    </w:p>
    <w:p w14:paraId="4F3EE750" w14:textId="77777777" w:rsidR="00805C75" w:rsidRPr="00805C75" w:rsidRDefault="00805C75" w:rsidP="00805C75">
      <w:pPr>
        <w:spacing w:before="240" w:after="240" w:line="360" w:lineRule="auto"/>
        <w:jc w:val="center"/>
        <w:rPr>
          <w:rFonts w:ascii="Times New Roman" w:hAnsi="Times New Roman"/>
          <w:b/>
          <w:color w:val="222222"/>
        </w:rPr>
      </w:pPr>
    </w:p>
    <w:p w14:paraId="13896E00" w14:textId="77777777" w:rsidR="00E24431" w:rsidRPr="00805C75" w:rsidRDefault="00E24431" w:rsidP="00E24431">
      <w:pPr>
        <w:spacing w:before="240" w:after="240" w:line="480" w:lineRule="auto"/>
        <w:ind w:left="-851" w:right="901"/>
        <w:jc w:val="both"/>
        <w:rPr>
          <w:rFonts w:ascii="Times New Roman" w:hAnsi="Times New Roman"/>
          <w:lang w:val="es-MX"/>
        </w:rPr>
      </w:pPr>
      <w:r w:rsidRPr="004B0931">
        <w:rPr>
          <w:rFonts w:ascii="Times New Roman" w:hAnsi="Times New Roman"/>
          <w:lang w:val="es-MX"/>
        </w:rPr>
        <w:t xml:space="preserve">Declarase de interés para la </w:t>
      </w:r>
      <w:r>
        <w:rPr>
          <w:rFonts w:ascii="Times New Roman" w:hAnsi="Times New Roman"/>
          <w:lang w:val="es-MX"/>
        </w:rPr>
        <w:t>Educación</w:t>
      </w:r>
      <w:r w:rsidRPr="004B0931">
        <w:rPr>
          <w:rFonts w:ascii="Times New Roman" w:hAnsi="Times New Roman"/>
          <w:lang w:val="es-MX"/>
        </w:rPr>
        <w:t xml:space="preserve"> a</w:t>
      </w:r>
      <w:r>
        <w:rPr>
          <w:rFonts w:ascii="Times New Roman" w:hAnsi="Times New Roman"/>
          <w:lang w:val="es-MX"/>
        </w:rPr>
        <w:t xml:space="preserve">l </w:t>
      </w:r>
      <w:r w:rsidRPr="00805C75">
        <w:rPr>
          <w:rFonts w:ascii="Times New Roman" w:hAnsi="Times New Roman"/>
          <w:color w:val="222222"/>
        </w:rPr>
        <w:t>programa “</w:t>
      </w:r>
      <w:r w:rsidRPr="00805C75">
        <w:rPr>
          <w:rFonts w:ascii="Times New Roman" w:hAnsi="Times New Roman"/>
          <w:b/>
          <w:bCs/>
          <w:color w:val="222222"/>
        </w:rPr>
        <w:t xml:space="preserve">Y4D - </w:t>
      </w:r>
      <w:r w:rsidRPr="00805C75">
        <w:rPr>
          <w:rFonts w:ascii="Times New Roman" w:hAnsi="Times New Roman"/>
          <w:b/>
          <w:color w:val="222222"/>
        </w:rPr>
        <w:t>Jóvenes por la Democracia</w:t>
      </w:r>
      <w:r>
        <w:rPr>
          <w:rFonts w:ascii="Times New Roman" w:hAnsi="Times New Roman"/>
          <w:color w:val="222222"/>
        </w:rPr>
        <w:t>” organizado por</w:t>
      </w:r>
      <w:r w:rsidRPr="00805C75">
        <w:rPr>
          <w:rFonts w:ascii="Times New Roman" w:hAnsi="Times New Roman"/>
          <w:color w:val="222222"/>
        </w:rPr>
        <w:t xml:space="preserve"> Asociación Civil </w:t>
      </w:r>
      <w:proofErr w:type="spellStart"/>
      <w:r w:rsidRPr="00805C75">
        <w:rPr>
          <w:rFonts w:ascii="Times New Roman" w:hAnsi="Times New Roman"/>
          <w:color w:val="222222"/>
        </w:rPr>
        <w:t>Kairos</w:t>
      </w:r>
      <w:proofErr w:type="spellEnd"/>
      <w:r w:rsidRPr="00805C75">
        <w:rPr>
          <w:rFonts w:ascii="Times New Roman" w:hAnsi="Times New Roman"/>
          <w:color w:val="222222"/>
        </w:rPr>
        <w:t xml:space="preserve"> Global.</w:t>
      </w:r>
    </w:p>
    <w:p w14:paraId="7CC43AB6" w14:textId="77777777" w:rsidR="00805C75" w:rsidRPr="00E24431" w:rsidRDefault="00805C75" w:rsidP="00E24431">
      <w:pPr>
        <w:spacing w:line="480" w:lineRule="auto"/>
        <w:jc w:val="both"/>
        <w:rPr>
          <w:rFonts w:ascii="Times New Roman" w:hAnsi="Times New Roman"/>
          <w:lang w:val="es-MX"/>
        </w:rPr>
      </w:pPr>
    </w:p>
    <w:p w14:paraId="0F0D612A" w14:textId="77777777" w:rsidR="00805C75" w:rsidRPr="00805C75" w:rsidRDefault="00805C75" w:rsidP="00805C75">
      <w:pPr>
        <w:rPr>
          <w:rFonts w:ascii="Times New Roman" w:hAnsi="Times New Roman"/>
        </w:rPr>
      </w:pPr>
    </w:p>
    <w:p w14:paraId="0F554447" w14:textId="77777777" w:rsidR="00805C75" w:rsidRPr="00805C75" w:rsidRDefault="00805C75" w:rsidP="00805C75">
      <w:pPr>
        <w:rPr>
          <w:rFonts w:ascii="Times New Roman" w:hAnsi="Times New Roman"/>
        </w:rPr>
      </w:pPr>
    </w:p>
    <w:p w14:paraId="55291E39" w14:textId="77777777" w:rsidR="00805C75" w:rsidRPr="00805C75" w:rsidRDefault="00805C75" w:rsidP="00805C75">
      <w:pPr>
        <w:rPr>
          <w:rFonts w:ascii="Times New Roman" w:hAnsi="Times New Roman"/>
        </w:rPr>
      </w:pPr>
    </w:p>
    <w:p w14:paraId="25796705" w14:textId="77777777" w:rsidR="00805C75" w:rsidRPr="00805C75" w:rsidRDefault="00805C75" w:rsidP="00805C75">
      <w:pPr>
        <w:rPr>
          <w:rFonts w:ascii="Times New Roman" w:hAnsi="Times New Roman"/>
        </w:rPr>
      </w:pPr>
    </w:p>
    <w:p w14:paraId="3D71FD63" w14:textId="77777777" w:rsidR="00805C75" w:rsidRPr="00805C75" w:rsidRDefault="00805C75" w:rsidP="00805C75">
      <w:pPr>
        <w:rPr>
          <w:rFonts w:ascii="Times New Roman" w:hAnsi="Times New Roman"/>
        </w:rPr>
      </w:pPr>
    </w:p>
    <w:p w14:paraId="59129F3F" w14:textId="77777777" w:rsidR="00805C75" w:rsidRPr="00805C75" w:rsidRDefault="00805C75" w:rsidP="00805C75">
      <w:pPr>
        <w:rPr>
          <w:rFonts w:ascii="Times New Roman" w:hAnsi="Times New Roman"/>
        </w:rPr>
      </w:pPr>
    </w:p>
    <w:p w14:paraId="3A741D63" w14:textId="77777777" w:rsidR="00805C75" w:rsidRPr="00805C75" w:rsidRDefault="00805C75" w:rsidP="00805C75">
      <w:pPr>
        <w:rPr>
          <w:rFonts w:ascii="Times New Roman" w:hAnsi="Times New Roman"/>
        </w:rPr>
      </w:pPr>
    </w:p>
    <w:p w14:paraId="13982F37" w14:textId="77777777" w:rsidR="00805C75" w:rsidRPr="00805C75" w:rsidRDefault="00805C75" w:rsidP="00805C75">
      <w:pPr>
        <w:rPr>
          <w:rFonts w:ascii="Times New Roman" w:hAnsi="Times New Roman"/>
        </w:rPr>
      </w:pPr>
    </w:p>
    <w:p w14:paraId="50581910" w14:textId="77777777" w:rsidR="00805C75" w:rsidRPr="00805C75" w:rsidRDefault="00805C75" w:rsidP="00805C75">
      <w:pPr>
        <w:rPr>
          <w:rFonts w:ascii="Times New Roman" w:hAnsi="Times New Roman"/>
        </w:rPr>
      </w:pPr>
    </w:p>
    <w:p w14:paraId="5EC64A9C" w14:textId="77777777" w:rsidR="00805C75" w:rsidRPr="00805C75" w:rsidRDefault="00805C75" w:rsidP="00805C75">
      <w:pPr>
        <w:rPr>
          <w:rFonts w:ascii="Times New Roman" w:hAnsi="Times New Roman"/>
        </w:rPr>
      </w:pPr>
    </w:p>
    <w:p w14:paraId="78292DAB" w14:textId="77777777" w:rsidR="00805C75" w:rsidRPr="00805C75" w:rsidRDefault="00805C75" w:rsidP="00805C75">
      <w:pPr>
        <w:rPr>
          <w:rFonts w:ascii="Times New Roman" w:hAnsi="Times New Roman"/>
        </w:rPr>
      </w:pPr>
    </w:p>
    <w:p w14:paraId="5EC9E1A5" w14:textId="77777777" w:rsidR="00805C75" w:rsidRPr="00805C75" w:rsidRDefault="00805C75" w:rsidP="00805C75">
      <w:pPr>
        <w:rPr>
          <w:rFonts w:ascii="Times New Roman" w:hAnsi="Times New Roman"/>
        </w:rPr>
      </w:pPr>
    </w:p>
    <w:p w14:paraId="01E25FC5" w14:textId="77777777" w:rsidR="00805C75" w:rsidRPr="00805C75" w:rsidRDefault="00805C75" w:rsidP="00805C75">
      <w:pPr>
        <w:rPr>
          <w:rFonts w:ascii="Times New Roman" w:hAnsi="Times New Roman"/>
        </w:rPr>
      </w:pPr>
    </w:p>
    <w:p w14:paraId="6480C076" w14:textId="77777777" w:rsidR="00805C75" w:rsidRPr="00805C75" w:rsidRDefault="00805C75" w:rsidP="00805C75">
      <w:pPr>
        <w:rPr>
          <w:rFonts w:ascii="Times New Roman" w:hAnsi="Times New Roman"/>
        </w:rPr>
      </w:pPr>
    </w:p>
    <w:p w14:paraId="3A645C0A" w14:textId="77777777" w:rsidR="00805C75" w:rsidRPr="00805C75" w:rsidRDefault="00805C75" w:rsidP="00805C75">
      <w:pPr>
        <w:rPr>
          <w:rFonts w:ascii="Times New Roman" w:hAnsi="Times New Roman"/>
        </w:rPr>
      </w:pPr>
    </w:p>
    <w:p w14:paraId="372BCF10" w14:textId="77777777" w:rsidR="00805C75" w:rsidRPr="00805C75" w:rsidRDefault="00805C75" w:rsidP="00805C75">
      <w:pPr>
        <w:rPr>
          <w:rFonts w:ascii="Times New Roman" w:hAnsi="Times New Roman"/>
        </w:rPr>
      </w:pPr>
    </w:p>
    <w:p w14:paraId="26B37414" w14:textId="77777777" w:rsidR="00805C75" w:rsidRPr="00805C75" w:rsidRDefault="00805C75" w:rsidP="00805C75">
      <w:pPr>
        <w:rPr>
          <w:rFonts w:ascii="Times New Roman" w:hAnsi="Times New Roman"/>
        </w:rPr>
      </w:pPr>
    </w:p>
    <w:p w14:paraId="4D78DFE2" w14:textId="77777777" w:rsidR="00805C75" w:rsidRPr="00805C75" w:rsidRDefault="00805C75" w:rsidP="00805C75">
      <w:pPr>
        <w:rPr>
          <w:rFonts w:ascii="Times New Roman" w:hAnsi="Times New Roman"/>
        </w:rPr>
      </w:pPr>
    </w:p>
    <w:p w14:paraId="3131B8EB" w14:textId="77777777" w:rsidR="00805C75" w:rsidRPr="00805C75" w:rsidRDefault="00805C75" w:rsidP="00805C75">
      <w:pPr>
        <w:rPr>
          <w:rFonts w:ascii="Times New Roman" w:hAnsi="Times New Roman"/>
        </w:rPr>
      </w:pPr>
    </w:p>
    <w:p w14:paraId="5B8FE4B7" w14:textId="77777777" w:rsidR="00805C75" w:rsidRPr="00805C75" w:rsidRDefault="00805C75" w:rsidP="00805C75">
      <w:pPr>
        <w:rPr>
          <w:rFonts w:ascii="Times New Roman" w:hAnsi="Times New Roman"/>
        </w:rPr>
      </w:pPr>
    </w:p>
    <w:p w14:paraId="3A46160D" w14:textId="77777777" w:rsidR="00805C75" w:rsidRPr="00805C75" w:rsidRDefault="00805C75" w:rsidP="00805C75">
      <w:pPr>
        <w:rPr>
          <w:rFonts w:ascii="Times New Roman" w:hAnsi="Times New Roman"/>
        </w:rPr>
      </w:pPr>
    </w:p>
    <w:p w14:paraId="2DC8B4D5" w14:textId="77777777" w:rsidR="00805C75" w:rsidRPr="00805C75" w:rsidRDefault="00805C75" w:rsidP="00805C75">
      <w:pPr>
        <w:rPr>
          <w:rFonts w:ascii="Times New Roman" w:hAnsi="Times New Roman"/>
        </w:rPr>
      </w:pPr>
    </w:p>
    <w:p w14:paraId="07CE2D7E" w14:textId="77777777" w:rsidR="00805C75" w:rsidRPr="00805C75" w:rsidRDefault="00805C75" w:rsidP="00805C75">
      <w:pPr>
        <w:rPr>
          <w:rFonts w:ascii="Times New Roman" w:hAnsi="Times New Roman"/>
        </w:rPr>
      </w:pPr>
    </w:p>
    <w:p w14:paraId="0BB3F3A6" w14:textId="77777777" w:rsidR="00805C75" w:rsidRPr="00805C75" w:rsidRDefault="00805C75" w:rsidP="00805C75">
      <w:pPr>
        <w:rPr>
          <w:rFonts w:ascii="Times New Roman" w:hAnsi="Times New Roman"/>
        </w:rPr>
      </w:pPr>
    </w:p>
    <w:p w14:paraId="1196D59D" w14:textId="77777777" w:rsidR="00805C75" w:rsidRPr="00805C75" w:rsidRDefault="00805C75" w:rsidP="00805C75">
      <w:pPr>
        <w:rPr>
          <w:rFonts w:ascii="Times New Roman" w:hAnsi="Times New Roman"/>
        </w:rPr>
      </w:pPr>
    </w:p>
    <w:p w14:paraId="628DA540" w14:textId="77777777" w:rsidR="00805C75" w:rsidRPr="00805C75" w:rsidRDefault="00805C75" w:rsidP="00805C75">
      <w:pPr>
        <w:rPr>
          <w:rFonts w:ascii="Times New Roman" w:hAnsi="Times New Roman"/>
        </w:rPr>
      </w:pPr>
    </w:p>
    <w:p w14:paraId="6F097172" w14:textId="77777777" w:rsidR="00805C75" w:rsidRPr="00805C75" w:rsidRDefault="00805C75" w:rsidP="00805C75">
      <w:pPr>
        <w:rPr>
          <w:rFonts w:ascii="Times New Roman" w:hAnsi="Times New Roman"/>
        </w:rPr>
      </w:pPr>
    </w:p>
    <w:p w14:paraId="58522384" w14:textId="77777777" w:rsidR="00805C75" w:rsidRPr="00805C75" w:rsidRDefault="00805C75" w:rsidP="00805C75">
      <w:pPr>
        <w:rPr>
          <w:rFonts w:ascii="Times New Roman" w:hAnsi="Times New Roman"/>
        </w:rPr>
      </w:pPr>
    </w:p>
    <w:p w14:paraId="62295797" w14:textId="77777777" w:rsidR="00805C75" w:rsidRPr="00805C75" w:rsidRDefault="00805C75" w:rsidP="00805C75">
      <w:pPr>
        <w:rPr>
          <w:rFonts w:ascii="Times New Roman" w:hAnsi="Times New Roman"/>
        </w:rPr>
      </w:pPr>
    </w:p>
    <w:p w14:paraId="6712377C" w14:textId="77777777" w:rsidR="00805C75" w:rsidRPr="00805C75" w:rsidRDefault="00805C75" w:rsidP="00805C75">
      <w:pPr>
        <w:rPr>
          <w:rFonts w:ascii="Times New Roman" w:hAnsi="Times New Roman"/>
        </w:rPr>
      </w:pPr>
    </w:p>
    <w:p w14:paraId="40E78503" w14:textId="77777777" w:rsidR="00805C75" w:rsidRPr="00805C75" w:rsidRDefault="00805C75" w:rsidP="00805C75">
      <w:pPr>
        <w:rPr>
          <w:rFonts w:ascii="Times New Roman" w:hAnsi="Times New Roman"/>
        </w:rPr>
      </w:pPr>
    </w:p>
    <w:p w14:paraId="0CE68C53" w14:textId="77777777" w:rsidR="00805C75" w:rsidRPr="00805C75" w:rsidRDefault="00805C75" w:rsidP="00805C75">
      <w:pPr>
        <w:rPr>
          <w:rFonts w:ascii="Times New Roman" w:hAnsi="Times New Roman"/>
        </w:rPr>
      </w:pPr>
    </w:p>
    <w:p w14:paraId="03A20387" w14:textId="77777777" w:rsidR="00805C75" w:rsidRPr="00805C75" w:rsidRDefault="00805C75" w:rsidP="00805C75">
      <w:pPr>
        <w:rPr>
          <w:rFonts w:ascii="Times New Roman" w:hAnsi="Times New Roman"/>
        </w:rPr>
      </w:pPr>
    </w:p>
    <w:p w14:paraId="796E0E6F" w14:textId="77777777" w:rsidR="00805C75" w:rsidRPr="00805C75" w:rsidRDefault="00805C75" w:rsidP="00805C75">
      <w:pPr>
        <w:rPr>
          <w:rFonts w:ascii="Times New Roman" w:hAnsi="Times New Roman"/>
        </w:rPr>
      </w:pPr>
    </w:p>
    <w:p w14:paraId="0E2CA19A" w14:textId="77777777" w:rsidR="00805C75" w:rsidRPr="00805C75" w:rsidRDefault="00805C75" w:rsidP="00805C75">
      <w:pPr>
        <w:rPr>
          <w:rFonts w:ascii="Times New Roman" w:hAnsi="Times New Roman"/>
        </w:rPr>
      </w:pPr>
    </w:p>
    <w:p w14:paraId="61404C5D" w14:textId="77777777" w:rsidR="00805C75" w:rsidRPr="00805C75" w:rsidRDefault="00805C75" w:rsidP="00805C75">
      <w:pPr>
        <w:rPr>
          <w:rFonts w:ascii="Times New Roman" w:hAnsi="Times New Roman"/>
        </w:rPr>
      </w:pPr>
    </w:p>
    <w:p w14:paraId="7ABE6732" w14:textId="77777777" w:rsidR="00805C75" w:rsidRPr="00805C75" w:rsidRDefault="00805C75" w:rsidP="00805C75">
      <w:pPr>
        <w:rPr>
          <w:rFonts w:ascii="Times New Roman" w:hAnsi="Times New Roman"/>
        </w:rPr>
      </w:pPr>
    </w:p>
    <w:p w14:paraId="7589DA14" w14:textId="77777777" w:rsidR="00805C75" w:rsidRPr="00805C75" w:rsidRDefault="00805C75" w:rsidP="00805C75">
      <w:pPr>
        <w:rPr>
          <w:rFonts w:ascii="Times New Roman" w:hAnsi="Times New Roman"/>
        </w:rPr>
      </w:pPr>
    </w:p>
    <w:p w14:paraId="44802747" w14:textId="77777777" w:rsidR="00805C75" w:rsidRPr="00805C75" w:rsidRDefault="00805C75" w:rsidP="00805C75">
      <w:pPr>
        <w:rPr>
          <w:rFonts w:ascii="Times New Roman" w:hAnsi="Times New Roman"/>
        </w:rPr>
      </w:pPr>
    </w:p>
    <w:p w14:paraId="036FABEF" w14:textId="77777777" w:rsidR="00805C75" w:rsidRPr="00805C75" w:rsidRDefault="00805C75" w:rsidP="00805C75">
      <w:pPr>
        <w:rPr>
          <w:rFonts w:ascii="Times New Roman" w:hAnsi="Times New Roman"/>
          <w:b/>
          <w:color w:val="222222"/>
        </w:rPr>
      </w:pPr>
      <w:r w:rsidRPr="00805C75">
        <w:rPr>
          <w:rFonts w:ascii="Times New Roman" w:hAnsi="Times New Roman"/>
          <w:b/>
          <w:color w:val="222222"/>
        </w:rPr>
        <w:br w:type="page"/>
      </w:r>
    </w:p>
    <w:p w14:paraId="6E239AD5" w14:textId="77777777" w:rsidR="00805C75" w:rsidRPr="00805C75" w:rsidRDefault="00805C75" w:rsidP="00805C75">
      <w:pPr>
        <w:spacing w:before="240" w:after="240" w:line="360" w:lineRule="auto"/>
        <w:jc w:val="center"/>
        <w:rPr>
          <w:rFonts w:ascii="Times New Roman" w:hAnsi="Times New Roman"/>
          <w:b/>
          <w:color w:val="222222"/>
        </w:rPr>
      </w:pPr>
      <w:r w:rsidRPr="00805C75">
        <w:rPr>
          <w:rFonts w:ascii="Times New Roman" w:hAnsi="Times New Roman"/>
          <w:b/>
          <w:color w:val="222222"/>
        </w:rPr>
        <w:lastRenderedPageBreak/>
        <w:t>FUNDAMENTOS</w:t>
      </w:r>
    </w:p>
    <w:p w14:paraId="66F7C142" w14:textId="77777777" w:rsidR="00805C75" w:rsidRPr="00805C75" w:rsidRDefault="00805C75" w:rsidP="00805C75">
      <w:pPr>
        <w:spacing w:before="240" w:after="240" w:line="360" w:lineRule="auto"/>
        <w:ind w:left="-851"/>
        <w:rPr>
          <w:rFonts w:ascii="Times New Roman" w:hAnsi="Times New Roman"/>
          <w:b/>
          <w:color w:val="222222"/>
        </w:rPr>
      </w:pPr>
      <w:r w:rsidRPr="00805C75">
        <w:rPr>
          <w:rFonts w:ascii="Times New Roman" w:hAnsi="Times New Roman"/>
          <w:color w:val="222222"/>
          <w:highlight w:val="white"/>
        </w:rPr>
        <w:t xml:space="preserve">Señor </w:t>
      </w:r>
      <w:proofErr w:type="gramStart"/>
      <w:r w:rsidRPr="00805C75">
        <w:rPr>
          <w:rFonts w:ascii="Times New Roman" w:hAnsi="Times New Roman"/>
          <w:color w:val="222222"/>
          <w:highlight w:val="white"/>
        </w:rPr>
        <w:t>Presidente</w:t>
      </w:r>
      <w:proofErr w:type="gramEnd"/>
      <w:r w:rsidRPr="00805C75">
        <w:rPr>
          <w:rFonts w:ascii="Times New Roman" w:hAnsi="Times New Roman"/>
          <w:color w:val="222222"/>
          <w:highlight w:val="white"/>
        </w:rPr>
        <w:t>:</w:t>
      </w:r>
    </w:p>
    <w:p w14:paraId="49BDDFC3" w14:textId="77777777" w:rsidR="00805C75" w:rsidRDefault="00805C75" w:rsidP="00805C75">
      <w:pPr>
        <w:pStyle w:val="NormalWeb"/>
        <w:spacing w:before="0" w:beforeAutospacing="0" w:after="0" w:afterAutospacing="0" w:line="360" w:lineRule="auto"/>
        <w:ind w:left="-851" w:right="759"/>
        <w:jc w:val="both"/>
        <w:rPr>
          <w:color w:val="000000"/>
        </w:rPr>
      </w:pPr>
      <w:r w:rsidRPr="00805C75">
        <w:rPr>
          <w:color w:val="222222"/>
        </w:rPr>
        <w:t xml:space="preserve">Y4D - Jóvenes por la Democracia es una iniciativa de la asociación civil </w:t>
      </w:r>
      <w:proofErr w:type="spellStart"/>
      <w:r w:rsidRPr="00805C75">
        <w:t>Kairos</w:t>
      </w:r>
      <w:proofErr w:type="spellEnd"/>
      <w:r w:rsidRPr="00805C75">
        <w:t xml:space="preserve"> Global. </w:t>
      </w:r>
      <w:r w:rsidRPr="00805C75">
        <w:rPr>
          <w:color w:val="000000"/>
        </w:rPr>
        <w:t xml:space="preserve">Consiste en la realización de una serie de encuentros con líderes del sector público, privado y organizaciones no gubernamentales que se dediquen al fortalecimiento institucional, desarrollo democrático y derechos humanos. El programa está orientado a jóvenes sobresalientes de todo el país que buscan conocer en persona las instancias fundamentales de nuestro régimen democrática en todos sus niveles. </w:t>
      </w:r>
    </w:p>
    <w:p w14:paraId="143E0D11" w14:textId="77777777" w:rsidR="00805C75" w:rsidRDefault="00805C75" w:rsidP="00805C75">
      <w:pPr>
        <w:pStyle w:val="NormalWeb"/>
        <w:spacing w:before="0" w:beforeAutospacing="0" w:after="0" w:afterAutospacing="0" w:line="360" w:lineRule="auto"/>
        <w:ind w:left="-851" w:right="759"/>
        <w:jc w:val="both"/>
        <w:rPr>
          <w:color w:val="000000"/>
        </w:rPr>
      </w:pPr>
    </w:p>
    <w:p w14:paraId="2B87F4C2" w14:textId="77777777" w:rsidR="00805C75" w:rsidRDefault="00805C75" w:rsidP="00805C75">
      <w:pPr>
        <w:pStyle w:val="NormalWeb"/>
        <w:spacing w:before="0" w:beforeAutospacing="0" w:after="0" w:afterAutospacing="0" w:line="360" w:lineRule="auto"/>
        <w:ind w:left="-851" w:right="759"/>
        <w:jc w:val="both"/>
        <w:rPr>
          <w:color w:val="000000"/>
        </w:rPr>
      </w:pPr>
      <w:r w:rsidRPr="00805C75">
        <w:rPr>
          <w:color w:val="000000"/>
        </w:rPr>
        <w:t xml:space="preserve">Cada diciembre desde el año 2019, diez jóvenes y dos acompañantes de distintas provincias de nuestro país reciben una beca completa para viajar hacia la Ciudad </w:t>
      </w:r>
      <w:r>
        <w:rPr>
          <w:color w:val="000000"/>
        </w:rPr>
        <w:t xml:space="preserve">Autónoma </w:t>
      </w:r>
      <w:r w:rsidRPr="00805C75">
        <w:rPr>
          <w:color w:val="000000"/>
        </w:rPr>
        <w:t xml:space="preserve">de Buenos Aires para participar durante tres días en más de una decena de reuniones. El mayor objetivo es darles la posibilidad de presenciar de manera directa el funcionamiento de las instituciones y los procesos gubernamentales que ayudan a fortalecer nuestra democracia un grupo selecto de jóvenes líderes emergentes. </w:t>
      </w:r>
    </w:p>
    <w:p w14:paraId="19C57711" w14:textId="77777777" w:rsidR="00805C75" w:rsidRDefault="00805C75" w:rsidP="00805C75">
      <w:pPr>
        <w:pStyle w:val="NormalWeb"/>
        <w:spacing w:before="0" w:beforeAutospacing="0" w:after="0" w:afterAutospacing="0" w:line="360" w:lineRule="auto"/>
        <w:ind w:left="-851" w:right="759"/>
        <w:jc w:val="both"/>
        <w:rPr>
          <w:color w:val="000000"/>
        </w:rPr>
      </w:pPr>
    </w:p>
    <w:p w14:paraId="477590AE" w14:textId="77777777" w:rsidR="00805C75" w:rsidRDefault="00805C75" w:rsidP="00805C75">
      <w:pPr>
        <w:pStyle w:val="NormalWeb"/>
        <w:spacing w:before="0" w:beforeAutospacing="0" w:after="0" w:afterAutospacing="0" w:line="360" w:lineRule="auto"/>
        <w:ind w:left="-851" w:right="759"/>
        <w:jc w:val="both"/>
        <w:rPr>
          <w:color w:val="000000"/>
        </w:rPr>
      </w:pPr>
      <w:r w:rsidRPr="00805C75">
        <w:rPr>
          <w:color w:val="000000"/>
        </w:rPr>
        <w:t xml:space="preserve">Por otro lado, también se busca fortalecer la creación de nexos interpersonales que contribuyan al desarrollo de sus vidas académicas y profesionales, esperando que los participantes adquieran valores </w:t>
      </w:r>
      <w:r>
        <w:rPr>
          <w:color w:val="000000"/>
        </w:rPr>
        <w:t>proveniente</w:t>
      </w:r>
      <w:r w:rsidRPr="00805C75">
        <w:rPr>
          <w:color w:val="000000"/>
        </w:rPr>
        <w:t>s de</w:t>
      </w:r>
      <w:r w:rsidRPr="00805C75">
        <w:rPr>
          <w:color w:val="000000"/>
          <w:shd w:val="clear" w:color="auto" w:fill="FFFFFF"/>
        </w:rPr>
        <w:t xml:space="preserve"> la diplomacia ciudadana, el voluntariado social y el servicio comunitario. Y4D - Jóvenes por la democracia, ofrece a los jóvenes con menos posibilidades de nuestro país, nuevas oportunidades y experiencias para profundizar su conocimiento sobre la política, la cultura, la sociedad y la educación argentina. </w:t>
      </w:r>
    </w:p>
    <w:p w14:paraId="043C4452" w14:textId="77777777" w:rsidR="00805C75" w:rsidRDefault="00805C75" w:rsidP="00805C75">
      <w:pPr>
        <w:pStyle w:val="NormalWeb"/>
        <w:spacing w:before="0" w:beforeAutospacing="0" w:after="0" w:afterAutospacing="0" w:line="360" w:lineRule="auto"/>
        <w:ind w:left="-851" w:right="759"/>
        <w:jc w:val="both"/>
        <w:rPr>
          <w:color w:val="000000"/>
        </w:rPr>
      </w:pPr>
    </w:p>
    <w:p w14:paraId="1715C0DA" w14:textId="77777777" w:rsidR="00805C75" w:rsidRDefault="00805C75" w:rsidP="00805C75">
      <w:pPr>
        <w:pStyle w:val="NormalWeb"/>
        <w:spacing w:before="0" w:beforeAutospacing="0" w:after="0" w:afterAutospacing="0" w:line="360" w:lineRule="auto"/>
        <w:ind w:left="-851" w:right="759"/>
        <w:jc w:val="both"/>
      </w:pPr>
      <w:r w:rsidRPr="00805C75">
        <w:t xml:space="preserve">La selección de los participantes se basa principalmente en el mérito académico, involucramiento en actividades de voluntariado y ser estudiantes de ciencias políticas, relaciones internacionales o abogacía. La composición del grupo es realmente federal, ya que hay representantes de provincias distintas. También es igualitario: 50% de hombres y 50% de mujeres. Y además se privilegian aquellos casos en donde </w:t>
      </w:r>
      <w:proofErr w:type="spellStart"/>
      <w:r w:rsidRPr="00805C75">
        <w:t>el</w:t>
      </w:r>
      <w:proofErr w:type="spellEnd"/>
      <w:r w:rsidRPr="00805C75">
        <w:t xml:space="preserve"> o la </w:t>
      </w:r>
      <w:proofErr w:type="spellStart"/>
      <w:r w:rsidRPr="00805C75">
        <w:t>jóven</w:t>
      </w:r>
      <w:proofErr w:type="spellEnd"/>
      <w:r w:rsidRPr="00805C75">
        <w:t xml:space="preserve"> nunca viajó a la CABA. </w:t>
      </w:r>
    </w:p>
    <w:p w14:paraId="3894347A" w14:textId="77777777" w:rsidR="00805C75" w:rsidRDefault="00805C75" w:rsidP="00805C75">
      <w:pPr>
        <w:pStyle w:val="NormalWeb"/>
        <w:spacing w:before="0" w:beforeAutospacing="0" w:after="0" w:afterAutospacing="0" w:line="360" w:lineRule="auto"/>
        <w:ind w:left="-851" w:right="759"/>
        <w:jc w:val="both"/>
      </w:pPr>
    </w:p>
    <w:p w14:paraId="28ADF886" w14:textId="77777777" w:rsidR="00805C75" w:rsidRDefault="00805C75" w:rsidP="00805C75">
      <w:pPr>
        <w:pStyle w:val="NormalWeb"/>
        <w:spacing w:before="0" w:beforeAutospacing="0" w:after="0" w:afterAutospacing="0" w:line="360" w:lineRule="auto"/>
        <w:ind w:left="-851" w:right="759"/>
        <w:jc w:val="both"/>
        <w:rPr>
          <w:color w:val="000000"/>
        </w:rPr>
      </w:pPr>
      <w:r w:rsidRPr="00805C75">
        <w:rPr>
          <w:highlight w:val="white"/>
        </w:rPr>
        <w:t xml:space="preserve">A partir del éxito de la primera edición en el año 2019, Jóvenes por la Democracia repitió el programa en 2021 luego de la pandemia del COVID-19. Sin dudas, conllevó un gran desafío para la organización, pero la segunda edición recibió </w:t>
      </w:r>
      <w:proofErr w:type="spellStart"/>
      <w:r w:rsidRPr="00805C75">
        <w:rPr>
          <w:highlight w:val="white"/>
        </w:rPr>
        <w:t>mas</w:t>
      </w:r>
      <w:proofErr w:type="spellEnd"/>
      <w:r w:rsidRPr="00805C75">
        <w:rPr>
          <w:highlight w:val="white"/>
        </w:rPr>
        <w:t xml:space="preserve"> de trescientos cincuenta postulaciones y el programa logra afianzarse como una gran oportunidad dentro de la variada oferta de capacitaciones, cursos y talleres de las asociaciones de la sociedad civil. Dentro de las reuniones y actividades de las primeras dos ediciones se pueden destacar las </w:t>
      </w:r>
      <w:r w:rsidRPr="00805C75">
        <w:rPr>
          <w:highlight w:val="white"/>
        </w:rPr>
        <w:lastRenderedPageBreak/>
        <w:t xml:space="preserve">siguientes: senadores y diputados nacionales (con visita a ambas cámaras). Legisladores de la CABA, Defensor del Pueblo y Auditoría de la CABA. Defensoría del Público de la Nación, Tribunal Superior de Justicia de la CABA, Ministerio de Turismo de la Nación, el CESBA, Centro Cultural San Martín, UBA ECONOMICAS, TRANS AGERNTINXS, INADI, IARPIDI, CIPPEC, Transparencia Electoral, US EMBASSY, entre otros. </w:t>
      </w:r>
    </w:p>
    <w:p w14:paraId="3523FC1B" w14:textId="77777777" w:rsidR="00805C75" w:rsidRDefault="00805C75" w:rsidP="00805C75">
      <w:pPr>
        <w:pStyle w:val="NormalWeb"/>
        <w:spacing w:before="0" w:beforeAutospacing="0" w:after="0" w:afterAutospacing="0" w:line="360" w:lineRule="auto"/>
        <w:ind w:left="-851" w:right="759"/>
        <w:jc w:val="both"/>
        <w:rPr>
          <w:color w:val="000000"/>
        </w:rPr>
      </w:pPr>
    </w:p>
    <w:p w14:paraId="408B5FF7" w14:textId="77777777" w:rsidR="00805C75" w:rsidRDefault="00805C75" w:rsidP="00805C75">
      <w:pPr>
        <w:pStyle w:val="NormalWeb"/>
        <w:spacing w:before="0" w:beforeAutospacing="0" w:after="0" w:afterAutospacing="0" w:line="360" w:lineRule="auto"/>
        <w:ind w:left="-851" w:right="759"/>
        <w:jc w:val="both"/>
      </w:pPr>
      <w:r w:rsidRPr="00805C75">
        <w:t>El programa cuenta principalmente con el apoyo de la Embajada de los Estados Unidos de América, que además de asistir financieramente a la organización a través de sus programas de subsidios, realiza un acompañamiento técnico indispensable.</w:t>
      </w:r>
    </w:p>
    <w:p w14:paraId="3DED5D7F" w14:textId="77777777" w:rsidR="00805C75" w:rsidRDefault="00805C75" w:rsidP="00805C75">
      <w:pPr>
        <w:pStyle w:val="NormalWeb"/>
        <w:spacing w:before="0" w:beforeAutospacing="0" w:after="0" w:afterAutospacing="0" w:line="360" w:lineRule="auto"/>
        <w:ind w:left="-851" w:right="759"/>
        <w:jc w:val="both"/>
      </w:pPr>
    </w:p>
    <w:p w14:paraId="5628B803" w14:textId="3818DA34" w:rsidR="00805C75" w:rsidRDefault="00805C75" w:rsidP="00805C75">
      <w:pPr>
        <w:pStyle w:val="NormalWeb"/>
        <w:spacing w:before="0" w:beforeAutospacing="0" w:after="0" w:afterAutospacing="0" w:line="360" w:lineRule="auto"/>
        <w:ind w:left="-851" w:right="759"/>
        <w:jc w:val="both"/>
        <w:rPr>
          <w:color w:val="000000"/>
        </w:rPr>
      </w:pPr>
      <w:r w:rsidRPr="00805C75">
        <w:rPr>
          <w:color w:val="000000"/>
          <w:shd w:val="clear" w:color="auto" w:fill="FFFFFF"/>
        </w:rPr>
        <w:t xml:space="preserve">Para este año 2022 y su tercera edición, la organización espera </w:t>
      </w:r>
      <w:r w:rsidR="00E24431" w:rsidRPr="00805C75">
        <w:rPr>
          <w:color w:val="000000"/>
          <w:shd w:val="clear" w:color="auto" w:fill="FFFFFF"/>
        </w:rPr>
        <w:t>más</w:t>
      </w:r>
      <w:r w:rsidRPr="00805C75">
        <w:rPr>
          <w:color w:val="000000"/>
          <w:shd w:val="clear" w:color="auto" w:fill="FFFFFF"/>
        </w:rPr>
        <w:t xml:space="preserve"> de quinientas postulaciones provenientes de lo largo y ancho del país.  En el marco de una gran crisis de representación y un creciente cuestionamiento a las instituciones democráticas en la región, deviene fundamental la reivindicación de los valores democráticos y republicanos, siendo estos componentes indispensables para el pleno desarrollo de los derechos en el marco de la vida en sociedad. </w:t>
      </w:r>
    </w:p>
    <w:p w14:paraId="732833FD" w14:textId="77777777" w:rsidR="00805C75" w:rsidRDefault="00805C75" w:rsidP="00805C75">
      <w:pPr>
        <w:pStyle w:val="NormalWeb"/>
        <w:spacing w:before="0" w:beforeAutospacing="0" w:after="0" w:afterAutospacing="0" w:line="360" w:lineRule="auto"/>
        <w:ind w:left="-851" w:right="759"/>
        <w:jc w:val="both"/>
        <w:rPr>
          <w:color w:val="000000"/>
        </w:rPr>
      </w:pPr>
    </w:p>
    <w:p w14:paraId="685F5623" w14:textId="77777777" w:rsidR="00805C75" w:rsidRPr="00805C75" w:rsidRDefault="00805C75" w:rsidP="00805C75">
      <w:pPr>
        <w:pStyle w:val="NormalWeb"/>
        <w:spacing w:before="0" w:beforeAutospacing="0" w:after="0" w:afterAutospacing="0" w:line="360" w:lineRule="auto"/>
        <w:ind w:left="-851" w:right="759"/>
        <w:jc w:val="both"/>
        <w:rPr>
          <w:color w:val="000000"/>
        </w:rPr>
      </w:pPr>
      <w:r w:rsidRPr="00805C75">
        <w:t>Por l</w:t>
      </w:r>
      <w:r>
        <w:t xml:space="preserve">os motivos expuestos, solicito a mis pares me acompañen en el presente proyecto de declaración. </w:t>
      </w:r>
    </w:p>
    <w:p w14:paraId="2C7865D7" w14:textId="77777777" w:rsidR="00805C75" w:rsidRPr="00805C75" w:rsidRDefault="00805C75" w:rsidP="00805C75">
      <w:pPr>
        <w:spacing w:line="360" w:lineRule="auto"/>
        <w:ind w:firstLine="720"/>
        <w:jc w:val="both"/>
        <w:rPr>
          <w:rFonts w:ascii="Times New Roman" w:hAnsi="Times New Roman"/>
          <w:color w:val="000000"/>
          <w:shd w:val="clear" w:color="auto" w:fill="FFFFFF"/>
          <w:lang w:val="es-AR" w:eastAsia="es-AR"/>
        </w:rPr>
      </w:pPr>
    </w:p>
    <w:p w14:paraId="21E7BCE1" w14:textId="77777777" w:rsidR="00805C75" w:rsidRPr="00805C75" w:rsidRDefault="00805C75" w:rsidP="00805C75">
      <w:pPr>
        <w:ind w:firstLine="720"/>
        <w:jc w:val="both"/>
        <w:rPr>
          <w:rFonts w:ascii="Times New Roman" w:hAnsi="Times New Roman"/>
          <w:color w:val="000000"/>
          <w:shd w:val="clear" w:color="auto" w:fill="FFFFFF"/>
          <w:lang w:val="es-AR" w:eastAsia="es-AR"/>
        </w:rPr>
      </w:pPr>
    </w:p>
    <w:p w14:paraId="5245BA0F" w14:textId="77777777" w:rsidR="00805C75" w:rsidRPr="00805C75" w:rsidRDefault="00805C75" w:rsidP="00805C75">
      <w:pPr>
        <w:ind w:firstLine="720"/>
        <w:jc w:val="both"/>
        <w:rPr>
          <w:rFonts w:ascii="Times New Roman" w:hAnsi="Times New Roman"/>
          <w:color w:val="000000"/>
          <w:shd w:val="clear" w:color="auto" w:fill="FFFFFF"/>
          <w:lang w:val="es-AR" w:eastAsia="es-AR"/>
        </w:rPr>
      </w:pPr>
    </w:p>
    <w:p w14:paraId="57FFC5BD" w14:textId="77777777" w:rsidR="005E3C49" w:rsidRPr="00805C75" w:rsidRDefault="005E3C49" w:rsidP="00805C75">
      <w:pPr>
        <w:jc w:val="both"/>
      </w:pPr>
    </w:p>
    <w:sectPr w:rsidR="005E3C49" w:rsidRPr="00805C75"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7ED16" w14:textId="77777777" w:rsidR="00F6638D" w:rsidRDefault="00F6638D">
      <w:r>
        <w:separator/>
      </w:r>
    </w:p>
  </w:endnote>
  <w:endnote w:type="continuationSeparator" w:id="0">
    <w:p w14:paraId="65B67F3A" w14:textId="77777777" w:rsidR="00F6638D" w:rsidRDefault="00F66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9CA80" w14:textId="77777777" w:rsidR="00601A75" w:rsidRPr="001C19C4" w:rsidRDefault="00601A75">
    <w:pPr>
      <w:pStyle w:val="Piedepgina"/>
      <w:rPr>
        <w:color w:val="333333"/>
        <w:sz w:val="20"/>
      </w:rPr>
    </w:pPr>
    <w:bookmarkStart w:id="0" w:name="Proyecto"/>
    <w:bookmarkEnd w:id="0"/>
  </w:p>
  <w:p w14:paraId="1D5A4EB1" w14:textId="4C1B0C56" w:rsidR="00601A75" w:rsidRPr="001C19C4" w:rsidRDefault="00601A75">
    <w:pPr>
      <w:pStyle w:val="Piedepgina"/>
      <w:rPr>
        <w:color w:val="333333"/>
        <w:sz w:val="20"/>
      </w:rPr>
    </w:pPr>
    <w:r w:rsidRPr="001C19C4">
      <w:rPr>
        <w:color w:val="333333"/>
        <w:sz w:val="20"/>
      </w:rPr>
      <w:t xml:space="preserve">Último cambio: </w:t>
    </w:r>
    <w:fldSimple w:instr=" SAVEDATE  \* MERGEFORMAT ">
      <w:r w:rsidR="002861B1" w:rsidRPr="002861B1">
        <w:rPr>
          <w:noProof/>
          <w:color w:val="333333"/>
          <w:sz w:val="20"/>
        </w:rPr>
        <w:t>23/8/22 10:38:00</w:t>
      </w:r>
    </w:fldSimple>
    <w:r w:rsidRPr="001C19C4">
      <w:rPr>
        <w:color w:val="333333"/>
        <w:sz w:val="20"/>
      </w:rPr>
      <w:t xml:space="preserve">  -  Cantidad de caracteres: </w:t>
    </w:r>
    <w:fldSimple w:instr=" NUMCHARS  \* MERGEFORMAT ">
      <w:r w:rsidR="00E24431" w:rsidRPr="00E24431">
        <w:rPr>
          <w:noProof/>
          <w:color w:val="333333"/>
          <w:sz w:val="20"/>
        </w:rPr>
        <w:t>3298</w:t>
      </w:r>
    </w:fldSimple>
    <w:r w:rsidRPr="001C19C4">
      <w:rPr>
        <w:color w:val="333333"/>
        <w:sz w:val="20"/>
      </w:rPr>
      <w:t xml:space="preserve"> - Cantidad de palabras: </w:t>
    </w:r>
    <w:fldSimple w:instr=" NUMWORDS  \* MERGEFORMAT ">
      <w:r w:rsidR="00E24431" w:rsidRPr="00E24431">
        <w:rPr>
          <w:noProof/>
          <w:color w:val="333333"/>
          <w:sz w:val="20"/>
        </w:rPr>
        <w:t>588</w:t>
      </w:r>
    </w:fldSimple>
  </w:p>
  <w:p w14:paraId="2C89AD00"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B42FE" w:rsidRPr="001C19C4">
      <w:rPr>
        <w:rStyle w:val="Nmerodepgina"/>
        <w:color w:val="333333"/>
      </w:rPr>
      <w:fldChar w:fldCharType="begin"/>
    </w:r>
    <w:r w:rsidRPr="001C19C4">
      <w:rPr>
        <w:rStyle w:val="Nmerodepgina"/>
        <w:color w:val="333333"/>
      </w:rPr>
      <w:instrText xml:space="preserve"> PAGE </w:instrText>
    </w:r>
    <w:r w:rsidR="00CB42FE" w:rsidRPr="001C19C4">
      <w:rPr>
        <w:rStyle w:val="Nmerodepgina"/>
        <w:color w:val="333333"/>
      </w:rPr>
      <w:fldChar w:fldCharType="separate"/>
    </w:r>
    <w:r w:rsidR="00F17D34">
      <w:rPr>
        <w:rStyle w:val="Nmerodepgina"/>
        <w:noProof/>
        <w:color w:val="333333"/>
      </w:rPr>
      <w:t>3</w:t>
    </w:r>
    <w:r w:rsidR="00CB42FE" w:rsidRPr="001C19C4">
      <w:rPr>
        <w:rStyle w:val="Nmerodepgina"/>
        <w:color w:val="333333"/>
      </w:rPr>
      <w:fldChar w:fldCharType="end"/>
    </w:r>
    <w:r w:rsidRPr="001C19C4">
      <w:rPr>
        <w:rStyle w:val="Nmerodepgina"/>
        <w:color w:val="333333"/>
      </w:rPr>
      <w:t>/</w:t>
    </w:r>
    <w:fldSimple w:instr=" NUMPAGES  \* MERGEFORMAT ">
      <w:r w:rsidR="00F17D34" w:rsidRPr="00F17D34">
        <w:rPr>
          <w:rStyle w:val="Nmerodepgina"/>
          <w:noProof/>
          <w:color w:val="333333"/>
        </w:rPr>
        <w:t>3</w:t>
      </w:r>
    </w:fldSimple>
    <w:r w:rsidRPr="001C19C4">
      <w:rPr>
        <w:rStyle w:val="Nmerodepgina"/>
        <w:color w:val="333333"/>
      </w:rPr>
      <w:t xml:space="preserve"> </w:t>
    </w:r>
  </w:p>
  <w:p w14:paraId="38BEA487"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7B146" w14:textId="77777777" w:rsidR="00F6638D" w:rsidRDefault="00F6638D">
      <w:r>
        <w:separator/>
      </w:r>
    </w:p>
  </w:footnote>
  <w:footnote w:type="continuationSeparator" w:id="0">
    <w:p w14:paraId="4A54F90C" w14:textId="77777777" w:rsidR="00F6638D" w:rsidRDefault="00F66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F461C"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72E3DB11" wp14:editId="2A5821C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5F15FCA"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234"/>
    <w:rsid w:val="00026430"/>
    <w:rsid w:val="00030DF5"/>
    <w:rsid w:val="0003615C"/>
    <w:rsid w:val="000376AB"/>
    <w:rsid w:val="00043882"/>
    <w:rsid w:val="00062864"/>
    <w:rsid w:val="00067370"/>
    <w:rsid w:val="000713D7"/>
    <w:rsid w:val="00071CFB"/>
    <w:rsid w:val="00077DAC"/>
    <w:rsid w:val="00080837"/>
    <w:rsid w:val="00081FFF"/>
    <w:rsid w:val="00085D07"/>
    <w:rsid w:val="000B0DC1"/>
    <w:rsid w:val="000B2290"/>
    <w:rsid w:val="000D1497"/>
    <w:rsid w:val="000D2860"/>
    <w:rsid w:val="000D6C54"/>
    <w:rsid w:val="000E3949"/>
    <w:rsid w:val="000F74CB"/>
    <w:rsid w:val="000F7E30"/>
    <w:rsid w:val="00102A7C"/>
    <w:rsid w:val="00103C6B"/>
    <w:rsid w:val="00104335"/>
    <w:rsid w:val="00123CED"/>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0591"/>
    <w:rsid w:val="0026220D"/>
    <w:rsid w:val="00265972"/>
    <w:rsid w:val="00275865"/>
    <w:rsid w:val="00276A7E"/>
    <w:rsid w:val="002861B1"/>
    <w:rsid w:val="00296815"/>
    <w:rsid w:val="002971A4"/>
    <w:rsid w:val="002A2A56"/>
    <w:rsid w:val="002B47D0"/>
    <w:rsid w:val="002C768C"/>
    <w:rsid w:val="002D05E9"/>
    <w:rsid w:val="002D533A"/>
    <w:rsid w:val="002D778C"/>
    <w:rsid w:val="002E38C3"/>
    <w:rsid w:val="002F7961"/>
    <w:rsid w:val="002F7FFA"/>
    <w:rsid w:val="00302300"/>
    <w:rsid w:val="00305DD1"/>
    <w:rsid w:val="003145ED"/>
    <w:rsid w:val="00315C77"/>
    <w:rsid w:val="0033168A"/>
    <w:rsid w:val="00335CD9"/>
    <w:rsid w:val="00336101"/>
    <w:rsid w:val="00340F54"/>
    <w:rsid w:val="0035681D"/>
    <w:rsid w:val="00361201"/>
    <w:rsid w:val="00395843"/>
    <w:rsid w:val="003A7311"/>
    <w:rsid w:val="003B471C"/>
    <w:rsid w:val="003B49B9"/>
    <w:rsid w:val="003D10AB"/>
    <w:rsid w:val="003D4000"/>
    <w:rsid w:val="003F1EFD"/>
    <w:rsid w:val="003F4249"/>
    <w:rsid w:val="00401C75"/>
    <w:rsid w:val="0040761B"/>
    <w:rsid w:val="00422C3F"/>
    <w:rsid w:val="004354AC"/>
    <w:rsid w:val="00446E1A"/>
    <w:rsid w:val="00477BE4"/>
    <w:rsid w:val="004847CA"/>
    <w:rsid w:val="004B137E"/>
    <w:rsid w:val="004B7714"/>
    <w:rsid w:val="004C4B76"/>
    <w:rsid w:val="004D2D62"/>
    <w:rsid w:val="004D30D5"/>
    <w:rsid w:val="004D438B"/>
    <w:rsid w:val="004E235F"/>
    <w:rsid w:val="0051012E"/>
    <w:rsid w:val="00513141"/>
    <w:rsid w:val="005142E6"/>
    <w:rsid w:val="00522C71"/>
    <w:rsid w:val="005241CE"/>
    <w:rsid w:val="00534552"/>
    <w:rsid w:val="00540D49"/>
    <w:rsid w:val="00540E5C"/>
    <w:rsid w:val="00550A79"/>
    <w:rsid w:val="00551DE0"/>
    <w:rsid w:val="0057409D"/>
    <w:rsid w:val="005769D4"/>
    <w:rsid w:val="00584777"/>
    <w:rsid w:val="00587242"/>
    <w:rsid w:val="00592F70"/>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855E1"/>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5C75"/>
    <w:rsid w:val="00812683"/>
    <w:rsid w:val="00820A3A"/>
    <w:rsid w:val="00827228"/>
    <w:rsid w:val="00830B8F"/>
    <w:rsid w:val="008433E2"/>
    <w:rsid w:val="00846702"/>
    <w:rsid w:val="008553EB"/>
    <w:rsid w:val="0086333F"/>
    <w:rsid w:val="00870A2D"/>
    <w:rsid w:val="008844BF"/>
    <w:rsid w:val="0088546A"/>
    <w:rsid w:val="00890C59"/>
    <w:rsid w:val="00890E2F"/>
    <w:rsid w:val="008938E5"/>
    <w:rsid w:val="008B1234"/>
    <w:rsid w:val="008B4536"/>
    <w:rsid w:val="008C4AC3"/>
    <w:rsid w:val="00906685"/>
    <w:rsid w:val="00910E0F"/>
    <w:rsid w:val="0091690E"/>
    <w:rsid w:val="00947238"/>
    <w:rsid w:val="009624FC"/>
    <w:rsid w:val="0096461D"/>
    <w:rsid w:val="00966BB5"/>
    <w:rsid w:val="009953AF"/>
    <w:rsid w:val="00996E34"/>
    <w:rsid w:val="009A6E2B"/>
    <w:rsid w:val="009B4FAC"/>
    <w:rsid w:val="009C20D3"/>
    <w:rsid w:val="009C5E20"/>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034B"/>
    <w:rsid w:val="00AE2E8F"/>
    <w:rsid w:val="00AF5760"/>
    <w:rsid w:val="00AF6352"/>
    <w:rsid w:val="00B05649"/>
    <w:rsid w:val="00B1723C"/>
    <w:rsid w:val="00B177FE"/>
    <w:rsid w:val="00B264C1"/>
    <w:rsid w:val="00B31B65"/>
    <w:rsid w:val="00B36178"/>
    <w:rsid w:val="00B4532F"/>
    <w:rsid w:val="00B46232"/>
    <w:rsid w:val="00B85EE2"/>
    <w:rsid w:val="00BA576B"/>
    <w:rsid w:val="00BF2B7B"/>
    <w:rsid w:val="00BF71C2"/>
    <w:rsid w:val="00C26F53"/>
    <w:rsid w:val="00C330CB"/>
    <w:rsid w:val="00C3675D"/>
    <w:rsid w:val="00C419C1"/>
    <w:rsid w:val="00C51E49"/>
    <w:rsid w:val="00C521F9"/>
    <w:rsid w:val="00C63351"/>
    <w:rsid w:val="00C71253"/>
    <w:rsid w:val="00C734F9"/>
    <w:rsid w:val="00C87365"/>
    <w:rsid w:val="00C93FF6"/>
    <w:rsid w:val="00CB42FE"/>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31"/>
    <w:rsid w:val="00E30CFF"/>
    <w:rsid w:val="00E55186"/>
    <w:rsid w:val="00E5658D"/>
    <w:rsid w:val="00E615F1"/>
    <w:rsid w:val="00E63146"/>
    <w:rsid w:val="00E64A1D"/>
    <w:rsid w:val="00E74920"/>
    <w:rsid w:val="00E81EE5"/>
    <w:rsid w:val="00E91F21"/>
    <w:rsid w:val="00EB6956"/>
    <w:rsid w:val="00EE6672"/>
    <w:rsid w:val="00EF0D22"/>
    <w:rsid w:val="00EF24EA"/>
    <w:rsid w:val="00F13C69"/>
    <w:rsid w:val="00F17D34"/>
    <w:rsid w:val="00F41DF6"/>
    <w:rsid w:val="00F52245"/>
    <w:rsid w:val="00F5569F"/>
    <w:rsid w:val="00F60308"/>
    <w:rsid w:val="00F640D0"/>
    <w:rsid w:val="00F6520D"/>
    <w:rsid w:val="00F6638D"/>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8D1BE"/>
  <w15:docId w15:val="{FB1FBECC-DDA3-9548-9970-B5A51055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A7C"/>
    <w:rPr>
      <w:rFonts w:ascii="Calibri" w:eastAsia="MS Mincho" w:hAnsi="Calibri"/>
      <w:sz w:val="24"/>
      <w:szCs w:val="24"/>
      <w:lang w:val="es-ES_tradnl"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jc w:val="both"/>
    </w:pPr>
    <w:rPr>
      <w:rFonts w:ascii="Times New Roman" w:eastAsia="Times New Roman" w:hAnsi="Times New Roman"/>
      <w:szCs w:val="20"/>
      <w:lang w:eastAsia="es-ES"/>
    </w:rPr>
  </w:style>
  <w:style w:type="paragraph" w:styleId="Piedepgina">
    <w:name w:val="footer"/>
    <w:basedOn w:val="Normal"/>
    <w:rsid w:val="00395843"/>
    <w:pPr>
      <w:tabs>
        <w:tab w:val="center" w:pos="4419"/>
        <w:tab w:val="right" w:pos="8838"/>
      </w:tabs>
      <w:jc w:val="both"/>
    </w:pPr>
    <w:rPr>
      <w:rFonts w:ascii="Times New Roman" w:eastAsia="Times New Roman" w:hAnsi="Times New Roman"/>
      <w:szCs w:val="20"/>
      <w:lang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jc w:val="both"/>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102A7C"/>
    <w:rPr>
      <w:color w:val="0000FF" w:themeColor="hyperlink"/>
      <w:u w:val="single"/>
    </w:rPr>
  </w:style>
  <w:style w:type="paragraph" w:styleId="NormalWeb">
    <w:name w:val="Normal (Web)"/>
    <w:basedOn w:val="Normal"/>
    <w:uiPriority w:val="99"/>
    <w:unhideWhenUsed/>
    <w:rsid w:val="00805C75"/>
    <w:pPr>
      <w:spacing w:before="100" w:beforeAutospacing="1" w:after="100" w:afterAutospacing="1"/>
    </w:pPr>
    <w:rPr>
      <w:rFonts w:ascii="Times New Roman" w:eastAsia="Times New Roman" w:hAnsi="Times New Roman"/>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87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yum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TotalTime>
  <Pages>3</Pages>
  <Words>588</Words>
  <Characters>3298</Characters>
  <Application>Microsoft Office Word</Application>
  <DocSecurity>0</DocSecurity>
  <Lines>103</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lauema</dc:creator>
  <cp:lastModifiedBy>LAURA YUMI UEMA</cp:lastModifiedBy>
  <cp:revision>10</cp:revision>
  <cp:lastPrinted>2020-02-28T17:24:00Z</cp:lastPrinted>
  <dcterms:created xsi:type="dcterms:W3CDTF">2022-08-18T15:43:00Z</dcterms:created>
  <dcterms:modified xsi:type="dcterms:W3CDTF">2022-08-23T13:41:00Z</dcterms:modified>
</cp:coreProperties>
</file>