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D2F" w:rsidRDefault="00440D2F" w:rsidP="00440D2F">
      <w:pPr>
        <w:spacing w:after="240" w:line="276" w:lineRule="auto"/>
        <w:jc w:val="center"/>
        <w:rPr>
          <w:b/>
          <w:bCs/>
        </w:rPr>
      </w:pPr>
      <w:r w:rsidRPr="00440D2F">
        <w:rPr>
          <w:b/>
          <w:bCs/>
        </w:rPr>
        <w:t>PROYECTO DE DECLARACIÓN</w:t>
      </w:r>
    </w:p>
    <w:p w:rsidR="00440D2F" w:rsidRPr="00440D2F" w:rsidRDefault="00440D2F" w:rsidP="00440D2F">
      <w:pPr>
        <w:spacing w:after="240" w:line="276" w:lineRule="auto"/>
        <w:jc w:val="center"/>
        <w:rPr>
          <w:b/>
          <w:bCs/>
        </w:rPr>
      </w:pPr>
    </w:p>
    <w:p w:rsidR="00440D2F" w:rsidRDefault="00440D2F" w:rsidP="00440D2F">
      <w:pPr>
        <w:spacing w:after="240" w:line="276" w:lineRule="auto"/>
        <w:ind w:firstLine="708"/>
      </w:pPr>
      <w:r>
        <w:t>La Legislatura de la Ciudad Autónoma de Buenos Aires expresa su beneplácito por la realización de la última subasta de ganado en el Mercado de Hacienda acaecido el 13 de mayo y su traslado definitivo hacia un nuevo predio ubicado en el partido de Cañuelas, Provincia de Buenos Aires. Asimismo, extiende sus felicitaciones por la concreción de esta tarea a las y los trabajadores y autoridades involucradas.</w:t>
      </w:r>
    </w:p>
    <w:p w:rsidR="00440D2F" w:rsidRDefault="00440D2F">
      <w:pPr>
        <w:jc w:val="left"/>
        <w:rPr>
          <w:b/>
          <w:bCs/>
        </w:rPr>
      </w:pPr>
      <w:r>
        <w:rPr>
          <w:b/>
          <w:bCs/>
        </w:rPr>
        <w:br w:type="page"/>
      </w:r>
    </w:p>
    <w:p w:rsidR="00440D2F" w:rsidRPr="00440D2F" w:rsidRDefault="00440D2F" w:rsidP="00440D2F">
      <w:pPr>
        <w:spacing w:after="240" w:line="276" w:lineRule="auto"/>
        <w:jc w:val="center"/>
        <w:rPr>
          <w:b/>
          <w:bCs/>
        </w:rPr>
      </w:pPr>
      <w:r w:rsidRPr="00440D2F">
        <w:rPr>
          <w:b/>
          <w:bCs/>
        </w:rPr>
        <w:lastRenderedPageBreak/>
        <w:t>FUNDAMENTOS</w:t>
      </w:r>
    </w:p>
    <w:p w:rsidR="00440D2F" w:rsidRDefault="00440D2F" w:rsidP="00440D2F">
      <w:pPr>
        <w:spacing w:after="240" w:line="276" w:lineRule="auto"/>
      </w:pPr>
    </w:p>
    <w:p w:rsidR="00440D2F" w:rsidRDefault="00440D2F" w:rsidP="00440D2F">
      <w:pPr>
        <w:spacing w:after="240" w:line="276" w:lineRule="auto"/>
      </w:pPr>
      <w:r>
        <w:t>Señor Presidente:</w:t>
      </w:r>
    </w:p>
    <w:p w:rsidR="00440D2F" w:rsidRDefault="00440D2F" w:rsidP="00440D2F">
      <w:pPr>
        <w:spacing w:after="240" w:line="276" w:lineRule="auto"/>
        <w:ind w:firstLine="708"/>
      </w:pPr>
      <w:r>
        <w:t xml:space="preserve">El pasado viernes 13 del corriente mes se realizó el último remate de cabezas de ganado en el Mercado de Hacienda de Liniers, tras 122 años de actividad. Durante la última jornada, las y los trabajadores como las autoridades del centenario establecimiento se despidieron con cierta nostalgia de los predios que ocupaban en la Ciudad. A partir de la semana siguiente continuaran sus actividades en el complejo Mercado Agro Ganadero (MAG), que se desarrolló en el partido de Cañuelas, Provincia de Buenos Aires. </w:t>
      </w:r>
    </w:p>
    <w:p w:rsidR="00440D2F" w:rsidRDefault="00440D2F" w:rsidP="00440D2F">
      <w:pPr>
        <w:spacing w:after="240" w:line="276" w:lineRule="auto"/>
        <w:ind w:firstLine="708"/>
      </w:pPr>
      <w:r>
        <w:t>Desde la sanción de la Ley N° 622, que prohibió el ingreso de ganado vacuno en pie en todo el territorio de la Ciudad Autónoma de Buenos Aires -salvo aquellos destinados a exposiciones, ferias o actividades científicas, culturales o deportivas-, este cuerpo legislativo debió prorrogar su entrada en vigencia en catorce oportunidades.</w:t>
      </w:r>
    </w:p>
    <w:p w:rsidR="00440D2F" w:rsidRDefault="00440D2F" w:rsidP="00440D2F">
      <w:pPr>
        <w:spacing w:after="240" w:line="276" w:lineRule="auto"/>
        <w:ind w:firstLine="708"/>
      </w:pPr>
      <w:r>
        <w:t xml:space="preserve">Pese a estos retrasos, siempre hubo acuerdo entre los distintos bloques políticos que ocuparon las bancas de nuestra Legislatura en la necesidad de trasladar el mercado por fuera del territorio </w:t>
      </w:r>
      <w:r w:rsidR="00540D4B">
        <w:t>de la Ciudad</w:t>
      </w:r>
      <w:r>
        <w:t>. Es así que, en aquella sesión del 9 de agosto del 2001, existió un diagnóstico compartido sobre la necesidad de un mejor ordenamiento del tránsito; la disminución de la contaminación ambiental, sonora y olfativa, y la posibilidad de utilizar los terrenos para impulsar el desarrollo urbano ambiental y crecimiento económico y social del sur</w:t>
      </w:r>
      <w:r w:rsidR="00540D4B">
        <w:t xml:space="preserve"> porteño</w:t>
      </w:r>
      <w:r>
        <w:t xml:space="preserve">. </w:t>
      </w:r>
    </w:p>
    <w:p w:rsidR="00440D2F" w:rsidRDefault="00440D2F" w:rsidP="00440D2F">
      <w:pPr>
        <w:spacing w:after="240" w:line="276" w:lineRule="auto"/>
        <w:ind w:firstLine="708"/>
      </w:pPr>
      <w:r>
        <w:t xml:space="preserve">Sin ninguna duda el traslado definitivo del mercado redundará en una mejor calidad de vida para el conjunto de vecinos de nuestra Ciudad, especialmente para aquellos que residen en </w:t>
      </w:r>
      <w:r w:rsidR="00540D4B">
        <w:t>los barrios</w:t>
      </w:r>
      <w:r>
        <w:t xml:space="preserve"> de Mataderos y de Villa Lugano. </w:t>
      </w:r>
    </w:p>
    <w:p w:rsidR="005E3C49" w:rsidRPr="00E5658D" w:rsidRDefault="00440D2F" w:rsidP="00440D2F">
      <w:pPr>
        <w:spacing w:after="240" w:line="276" w:lineRule="auto"/>
        <w:ind w:firstLine="708"/>
      </w:pPr>
      <w:r>
        <w:t>Por todo lo expuesto, solicito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E45" w:rsidRDefault="00362E45">
      <w:r>
        <w:separator/>
      </w:r>
    </w:p>
  </w:endnote>
  <w:endnote w:type="continuationSeparator" w:id="1">
    <w:p w:rsidR="00362E45" w:rsidRDefault="00362E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B1E2A" w:rsidRPr="003B1E2A">
        <w:rPr>
          <w:noProof/>
          <w:color w:val="333333"/>
          <w:sz w:val="20"/>
        </w:rPr>
        <w:t>16/05/2022 9:37:00</w:t>
      </w:r>
    </w:fldSimple>
    <w:r w:rsidRPr="001C19C4">
      <w:rPr>
        <w:color w:val="333333"/>
        <w:sz w:val="20"/>
      </w:rPr>
      <w:t xml:space="preserve">  -  Cantidad de caracteres: </w:t>
    </w:r>
    <w:fldSimple w:instr=" NUMCHARS  \* MERGEFORMAT ">
      <w:r w:rsidR="003B1E2A" w:rsidRPr="003B1E2A">
        <w:rPr>
          <w:noProof/>
          <w:color w:val="333333"/>
          <w:sz w:val="20"/>
        </w:rPr>
        <w:t>1829</w:t>
      </w:r>
    </w:fldSimple>
    <w:r w:rsidRPr="001C19C4">
      <w:rPr>
        <w:color w:val="333333"/>
        <w:sz w:val="20"/>
      </w:rPr>
      <w:t xml:space="preserve"> - Cantidad de palabras: </w:t>
    </w:r>
    <w:fldSimple w:instr=" NUMWORDS  \* MERGEFORMAT ">
      <w:r w:rsidR="003B1E2A" w:rsidRPr="003B1E2A">
        <w:rPr>
          <w:noProof/>
          <w:color w:val="333333"/>
          <w:sz w:val="20"/>
        </w:rPr>
        <w:t>346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00C7C" w:rsidRPr="001C19C4">
      <w:rPr>
        <w:rStyle w:val="Nmerodepgina"/>
        <w:color w:val="333333"/>
      </w:rPr>
      <w:fldChar w:fldCharType="begin"/>
    </w:r>
    <w:r w:rsidRPr="001C19C4">
      <w:rPr>
        <w:rStyle w:val="Nmerodepgina"/>
        <w:color w:val="333333"/>
      </w:rPr>
      <w:instrText xml:space="preserve"> PAGE </w:instrText>
    </w:r>
    <w:r w:rsidR="00A00C7C" w:rsidRPr="001C19C4">
      <w:rPr>
        <w:rStyle w:val="Nmerodepgina"/>
        <w:color w:val="333333"/>
      </w:rPr>
      <w:fldChar w:fldCharType="separate"/>
    </w:r>
    <w:r w:rsidR="003B1E2A">
      <w:rPr>
        <w:rStyle w:val="Nmerodepgina"/>
        <w:noProof/>
        <w:color w:val="333333"/>
      </w:rPr>
      <w:t>2</w:t>
    </w:r>
    <w:r w:rsidR="00A00C7C" w:rsidRPr="001C19C4">
      <w:rPr>
        <w:rStyle w:val="Nmerodepgina"/>
        <w:color w:val="333333"/>
      </w:rPr>
      <w:fldChar w:fldCharType="end"/>
    </w:r>
    <w:r w:rsidRPr="001C19C4">
      <w:rPr>
        <w:rStyle w:val="Nmerodepgina"/>
        <w:color w:val="333333"/>
      </w:rPr>
      <w:t>/</w:t>
    </w:r>
    <w:fldSimple w:instr=" NUMPAGES  \* MERGEFORMAT ">
      <w:r w:rsidR="003B1E2A" w:rsidRPr="003B1E2A">
        <w:rPr>
          <w:rStyle w:val="Nmerodepgina"/>
          <w:noProof/>
          <w:color w:val="333333"/>
        </w:rPr>
        <w:t>2</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E45" w:rsidRDefault="00362E45">
      <w:r>
        <w:separator/>
      </w:r>
    </w:p>
  </w:footnote>
  <w:footnote w:type="continuationSeparator" w:id="1">
    <w:p w:rsidR="00362E45" w:rsidRDefault="00362E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endnote w:id="0"/>
    <w:endnote w:id="1"/>
  </w:endnotePr>
  <w:compat/>
  <w:rsids>
    <w:rsidRoot w:val="00440D2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2E45"/>
    <w:rsid w:val="00395843"/>
    <w:rsid w:val="003A7311"/>
    <w:rsid w:val="003B1E2A"/>
    <w:rsid w:val="003B471C"/>
    <w:rsid w:val="003D10AB"/>
    <w:rsid w:val="003D4000"/>
    <w:rsid w:val="003F1EFD"/>
    <w:rsid w:val="003F4249"/>
    <w:rsid w:val="00401C75"/>
    <w:rsid w:val="0040761B"/>
    <w:rsid w:val="00422C3F"/>
    <w:rsid w:val="004354AC"/>
    <w:rsid w:val="00440D2F"/>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D4B"/>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47571"/>
    <w:rsid w:val="009624FC"/>
    <w:rsid w:val="0096461D"/>
    <w:rsid w:val="009953AF"/>
    <w:rsid w:val="00996E34"/>
    <w:rsid w:val="009A6E2B"/>
    <w:rsid w:val="009B4FAC"/>
    <w:rsid w:val="009C20D3"/>
    <w:rsid w:val="009E5835"/>
    <w:rsid w:val="009F4E01"/>
    <w:rsid w:val="00A00C7C"/>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6781"/>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A6DAE"/>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2</Pages>
  <Words>346</Words>
  <Characters>1829</Characters>
  <Application>Microsoft Office Word</Application>
  <DocSecurity>0</DocSecurity>
  <Lines>34</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Fran</dc:creator>
  <cp:lastModifiedBy>aygallardo</cp:lastModifiedBy>
  <cp:revision>2</cp:revision>
  <cp:lastPrinted>2020-02-28T17:24:00Z</cp:lastPrinted>
  <dcterms:created xsi:type="dcterms:W3CDTF">2022-05-16T15:32:00Z</dcterms:created>
  <dcterms:modified xsi:type="dcterms:W3CDTF">2022-05-16T15:32:00Z</dcterms:modified>
</cp:coreProperties>
</file>