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5BAD" w:rsidRDefault="00D45BAD" w:rsidP="00D45BAD">
      <w:pPr>
        <w:jc w:val="center"/>
        <w:rPr>
          <w:b/>
          <w:lang w:val="es-AR"/>
        </w:rPr>
      </w:pPr>
      <w:r>
        <w:rPr>
          <w:b/>
          <w:lang w:val="es-AR"/>
        </w:rPr>
        <w:t>DESPACHO</w:t>
      </w:r>
    </w:p>
    <w:p w:rsidR="00D45BAD" w:rsidRDefault="00D45BAD" w:rsidP="00D45BAD">
      <w:pPr>
        <w:jc w:val="left"/>
        <w:rPr>
          <w:lang w:val="es-AR"/>
        </w:rPr>
      </w:pPr>
    </w:p>
    <w:p w:rsidR="00D45BAD" w:rsidRDefault="00D45BAD" w:rsidP="00D45BAD">
      <w:pPr>
        <w:jc w:val="left"/>
        <w:rPr>
          <w:lang w:val="es-AR"/>
        </w:rPr>
      </w:pPr>
    </w:p>
    <w:p w:rsidR="00D45BAD" w:rsidRDefault="00D45BAD" w:rsidP="00D45BAD">
      <w:pPr>
        <w:rPr>
          <w:lang w:val="es-AR"/>
        </w:rPr>
      </w:pPr>
      <w:r>
        <w:rPr>
          <w:szCs w:val="22"/>
          <w:lang w:val="es-AR"/>
        </w:rPr>
        <w:t>Legislatura de la Ciudad Autónoma de Buenos Aires</w:t>
      </w:r>
    </w:p>
    <w:p w:rsidR="00D45BAD" w:rsidRDefault="00D45BAD" w:rsidP="00D45BAD">
      <w:pPr>
        <w:jc w:val="left"/>
        <w:rPr>
          <w:lang w:val="es-AR"/>
        </w:rPr>
      </w:pPr>
    </w:p>
    <w:p w:rsidR="00D45BAD" w:rsidRDefault="00D45BAD" w:rsidP="00D45BAD">
      <w:pPr>
        <w:rPr>
          <w:szCs w:val="22"/>
          <w:lang w:val="es-AR"/>
        </w:rPr>
      </w:pPr>
      <w:r>
        <w:rPr>
          <w:szCs w:val="22"/>
          <w:lang w:val="es-AR"/>
        </w:rPr>
        <w:t>Visto:</w:t>
      </w:r>
    </w:p>
    <w:p w:rsidR="00D45BAD" w:rsidRDefault="00D45BAD" w:rsidP="00D45BAD">
      <w:pPr>
        <w:rPr>
          <w:lang w:val="es-ES"/>
        </w:rPr>
      </w:pPr>
    </w:p>
    <w:p w:rsidR="00D0249B" w:rsidRPr="00DB5DDC" w:rsidRDefault="00D0249B" w:rsidP="00DB5DDC">
      <w:pPr>
        <w:rPr>
          <w:lang w:val="es-MX"/>
        </w:rPr>
      </w:pPr>
      <w:r w:rsidRPr="00D45BAD">
        <w:rPr>
          <w:lang w:val="es-MX"/>
        </w:rPr>
        <w:t>El Expediente Nº 1035-D-2022 proyecto</w:t>
      </w:r>
      <w:r w:rsidRPr="00DB5DDC">
        <w:rPr>
          <w:lang w:val="es-MX"/>
        </w:rPr>
        <w:t xml:space="preserve"> de </w:t>
      </w:r>
      <w:r w:rsidR="00522214" w:rsidRPr="00DB5DDC">
        <w:rPr>
          <w:lang w:val="es-MX"/>
        </w:rPr>
        <w:t>Declaración</w:t>
      </w:r>
      <w:r w:rsidRPr="00DB5DDC">
        <w:rPr>
          <w:lang w:val="es-MX"/>
        </w:rPr>
        <w:t xml:space="preserve"> de </w:t>
      </w:r>
      <w:r w:rsidR="00522214" w:rsidRPr="00DB5DDC">
        <w:rPr>
          <w:lang w:val="es-MX"/>
        </w:rPr>
        <w:t>autoría</w:t>
      </w:r>
      <w:r w:rsidRPr="00DB5DDC">
        <w:rPr>
          <w:lang w:val="es-MX"/>
        </w:rPr>
        <w:t xml:space="preserve"> de la  diputada </w:t>
      </w:r>
      <w:proofErr w:type="spellStart"/>
      <w:r w:rsidRPr="00DB5DDC">
        <w:rPr>
          <w:lang w:val="es-MX"/>
        </w:rPr>
        <w:t>Maria</w:t>
      </w:r>
      <w:proofErr w:type="spellEnd"/>
      <w:r w:rsidRPr="00DB5DDC">
        <w:rPr>
          <w:lang w:val="es-MX"/>
        </w:rPr>
        <w:t xml:space="preserve"> L. </w:t>
      </w:r>
      <w:proofErr w:type="spellStart"/>
      <w:r w:rsidRPr="00DB5DDC">
        <w:rPr>
          <w:lang w:val="es-MX"/>
        </w:rPr>
        <w:t>Estevarena</w:t>
      </w:r>
      <w:proofErr w:type="spellEnd"/>
      <w:r w:rsidRPr="00DB5DDC">
        <w:rPr>
          <w:lang w:val="es-MX"/>
        </w:rPr>
        <w:t xml:space="preserve">, Mercedes de las Casas, Carolina </w:t>
      </w:r>
      <w:proofErr w:type="spellStart"/>
      <w:r w:rsidRPr="00DB5DDC">
        <w:rPr>
          <w:lang w:val="es-MX"/>
        </w:rPr>
        <w:t>Estebarena</w:t>
      </w:r>
      <w:proofErr w:type="spellEnd"/>
      <w:r w:rsidRPr="00DB5DDC">
        <w:rPr>
          <w:lang w:val="es-MX"/>
        </w:rPr>
        <w:t xml:space="preserve">, </w:t>
      </w:r>
      <w:proofErr w:type="spellStart"/>
      <w:r w:rsidRPr="00DB5DDC">
        <w:rPr>
          <w:lang w:val="es-MX"/>
        </w:rPr>
        <w:t>Maria</w:t>
      </w:r>
      <w:proofErr w:type="spellEnd"/>
      <w:r w:rsidRPr="00DB5DDC">
        <w:rPr>
          <w:lang w:val="es-MX"/>
        </w:rPr>
        <w:t xml:space="preserve"> C. Ferrero, Natalia Fidel, Paola V. </w:t>
      </w:r>
      <w:proofErr w:type="spellStart"/>
      <w:r w:rsidRPr="00DB5DDC">
        <w:rPr>
          <w:lang w:val="es-MX"/>
        </w:rPr>
        <w:t>Michielotto</w:t>
      </w:r>
      <w:proofErr w:type="spellEnd"/>
      <w:r w:rsidRPr="00DB5DDC">
        <w:rPr>
          <w:lang w:val="es-MX"/>
        </w:rPr>
        <w:t xml:space="preserve">, Lucia Romano y </w:t>
      </w:r>
      <w:proofErr w:type="spellStart"/>
      <w:r w:rsidRPr="00DB5DDC">
        <w:rPr>
          <w:lang w:val="es-MX"/>
        </w:rPr>
        <w:t>Gimena</w:t>
      </w:r>
      <w:proofErr w:type="spellEnd"/>
      <w:r w:rsidRPr="00DB5DDC">
        <w:rPr>
          <w:lang w:val="es-MX"/>
        </w:rPr>
        <w:t xml:space="preserve"> </w:t>
      </w:r>
      <w:proofErr w:type="spellStart"/>
      <w:r w:rsidRPr="00DB5DDC">
        <w:rPr>
          <w:lang w:val="es-MX"/>
        </w:rPr>
        <w:t>Villafruela</w:t>
      </w:r>
      <w:proofErr w:type="spellEnd"/>
      <w:r w:rsidRPr="00DB5DDC">
        <w:rPr>
          <w:lang w:val="es-MX"/>
        </w:rPr>
        <w:t xml:space="preserve">, quienes solicitan: </w:t>
      </w:r>
      <w:proofErr w:type="spellStart"/>
      <w:r w:rsidRPr="00DB5DDC">
        <w:rPr>
          <w:lang w:val="es-MX"/>
        </w:rPr>
        <w:t>Declaranse</w:t>
      </w:r>
      <w:proofErr w:type="spellEnd"/>
      <w:r w:rsidRPr="00DB5DDC">
        <w:rPr>
          <w:lang w:val="es-MX"/>
        </w:rPr>
        <w:t xml:space="preserve"> de interés para el desarrollo social y económico las actividades realizadas por la organización "Mujer financiera", y</w:t>
      </w:r>
    </w:p>
    <w:p w:rsidR="00D0249B" w:rsidRPr="00DB5DDC" w:rsidRDefault="00D0249B" w:rsidP="00DB5DDC">
      <w:pPr>
        <w:rPr>
          <w:lang w:val="es-MX"/>
        </w:rPr>
      </w:pPr>
    </w:p>
    <w:p w:rsidR="00D0249B" w:rsidRPr="00D45BAD" w:rsidRDefault="00D0249B" w:rsidP="00DB5DDC">
      <w:pPr>
        <w:rPr>
          <w:lang w:val="es-MX"/>
        </w:rPr>
      </w:pPr>
      <w:r w:rsidRPr="00D45BAD">
        <w:rPr>
          <w:lang w:val="es-MX"/>
        </w:rPr>
        <w:t>Considerando:</w:t>
      </w:r>
    </w:p>
    <w:p w:rsidR="00D0249B" w:rsidRPr="00DB5DDC" w:rsidRDefault="00D0249B" w:rsidP="00DB5DDC">
      <w:pPr>
        <w:rPr>
          <w:lang w:val="es-MX"/>
        </w:rPr>
      </w:pPr>
    </w:p>
    <w:p w:rsidR="00D0249B" w:rsidRPr="00DB5DDC" w:rsidRDefault="00D0249B" w:rsidP="00DB5DDC">
      <w:pPr>
        <w:spacing w:after="120"/>
        <w:ind w:firstLine="709"/>
        <w:rPr>
          <w:rFonts w:eastAsia="Arial"/>
        </w:rPr>
      </w:pPr>
      <w:r w:rsidRPr="00DB5DDC">
        <w:rPr>
          <w:lang w:val="es-MX"/>
        </w:rPr>
        <w:t xml:space="preserve">Que </w:t>
      </w:r>
      <w:r w:rsidRPr="00DB5DDC">
        <w:rPr>
          <w:rFonts w:eastAsia="Arial"/>
        </w:rPr>
        <w:t xml:space="preserve">Mujer financiera es una </w:t>
      </w:r>
      <w:proofErr w:type="spellStart"/>
      <w:r w:rsidRPr="00DB5DDC">
        <w:rPr>
          <w:rFonts w:eastAsia="Arial"/>
        </w:rPr>
        <w:t>startup</w:t>
      </w:r>
      <w:proofErr w:type="spellEnd"/>
      <w:r w:rsidRPr="00DB5DDC">
        <w:rPr>
          <w:rFonts w:eastAsia="Arial"/>
        </w:rPr>
        <w:t xml:space="preserve"> que tiene por objetivo promover la inclusión financiera de las mujeres a través de la educación y la tecnología. Su objetivo es empoderar a las mujeres brindándoles herramientas que les permitan tomar las mejores decisiones respecto de su dinero para su bienestar y el de sus familias.</w:t>
      </w:r>
    </w:p>
    <w:p w:rsidR="00D0249B" w:rsidRPr="00DB5DDC" w:rsidRDefault="00D0249B" w:rsidP="00DB5DDC">
      <w:pPr>
        <w:ind w:firstLine="708"/>
        <w:rPr>
          <w:rFonts w:eastAsia="Arial"/>
        </w:rPr>
      </w:pPr>
      <w:r w:rsidRPr="00DB5DDC">
        <w:rPr>
          <w:rFonts w:eastAsia="Arial"/>
        </w:rPr>
        <w:t xml:space="preserve">Que nació en 2019 de la mano de Sabrina Castelli y Mercedes De </w:t>
      </w:r>
      <w:proofErr w:type="spellStart"/>
      <w:r w:rsidRPr="00DB5DDC">
        <w:rPr>
          <w:rFonts w:eastAsia="Arial"/>
        </w:rPr>
        <w:t>Bajeneta</w:t>
      </w:r>
      <w:proofErr w:type="spellEnd"/>
      <w:r w:rsidRPr="00DB5DDC">
        <w:rPr>
          <w:rFonts w:eastAsia="Arial"/>
        </w:rPr>
        <w:t xml:space="preserve">. La finalidad de la plataforma es clara: generar un espacio de educación financiera para mujeres. Desde su fundación, ya capacitaron a más de 75.000 en 12 países, la aplicación fue descargada más de 100 mil veces y la comunidad de usuarias activas es de 27.000.  </w:t>
      </w:r>
    </w:p>
    <w:p w:rsidR="00D0249B" w:rsidRPr="00DB5DDC" w:rsidRDefault="00D0249B" w:rsidP="00DB5DDC">
      <w:pPr>
        <w:ind w:firstLine="708"/>
        <w:rPr>
          <w:rFonts w:eastAsia="Arial"/>
        </w:rPr>
      </w:pPr>
    </w:p>
    <w:p w:rsidR="00D0249B" w:rsidRPr="00DB5DDC" w:rsidRDefault="00D0249B" w:rsidP="00DB5DDC">
      <w:pPr>
        <w:ind w:firstLine="709"/>
        <w:rPr>
          <w:rFonts w:eastAsia="Arial"/>
        </w:rPr>
      </w:pPr>
      <w:r w:rsidRPr="00DB5DDC">
        <w:rPr>
          <w:rFonts w:eastAsia="Arial"/>
        </w:rPr>
        <w:t>Que Sabrina es una profesional con más de 12 años de experiencia en empresas multinacionales. Gracias a ello logró desarrollar una visión de negocio que aplica el día de hoy para el diseño, desarrollo y comercialización de los productos y servicios ofrecidos a través de Mujer Financiera.</w:t>
      </w:r>
    </w:p>
    <w:p w:rsidR="00D0249B" w:rsidRPr="00DB5DDC" w:rsidRDefault="00D0249B" w:rsidP="00DB5DDC">
      <w:pPr>
        <w:ind w:firstLine="709"/>
        <w:rPr>
          <w:rFonts w:eastAsia="Arial"/>
        </w:rPr>
      </w:pPr>
    </w:p>
    <w:p w:rsidR="00D0249B" w:rsidRPr="00DB5DDC" w:rsidRDefault="00D0249B" w:rsidP="00DB5DDC">
      <w:pPr>
        <w:ind w:firstLine="709"/>
        <w:rPr>
          <w:rFonts w:eastAsia="Arial"/>
        </w:rPr>
      </w:pPr>
      <w:r w:rsidRPr="00DB5DDC">
        <w:rPr>
          <w:rFonts w:eastAsia="Arial"/>
        </w:rPr>
        <w:t xml:space="preserve">Que comenzó escribiendo un blog para educar en finanzas y empoderar a otras mujeres. Era casi una cruzada personal: en 2001, con el corralito, su mamá había perdido todo el dinero del seguro de vida de su papá, fallecido unos años antes. Sabrina tenía la convicción de que su mamá era apenas una entre millones con el mismo problema: la falta de conocimiento que lleva a tomar malas decisiones </w:t>
      </w:r>
      <w:proofErr w:type="spellStart"/>
      <w:r w:rsidRPr="00DB5DDC">
        <w:rPr>
          <w:rFonts w:eastAsia="Arial"/>
        </w:rPr>
        <w:t>económicas.Al</w:t>
      </w:r>
      <w:proofErr w:type="spellEnd"/>
      <w:r w:rsidRPr="00DB5DDC">
        <w:rPr>
          <w:rFonts w:eastAsia="Arial"/>
        </w:rPr>
        <w:t xml:space="preserve"> principio desarrollaba contenido, posteaba y respondía a las preguntas de sus seguidoras. Después empezó a hacerlo en </w:t>
      </w:r>
      <w:proofErr w:type="spellStart"/>
      <w:r w:rsidRPr="00DB5DDC">
        <w:rPr>
          <w:rFonts w:eastAsia="Arial"/>
        </w:rPr>
        <w:t>Instagram</w:t>
      </w:r>
      <w:proofErr w:type="spellEnd"/>
      <w:r w:rsidRPr="00DB5DDC">
        <w:rPr>
          <w:rFonts w:eastAsia="Arial"/>
        </w:rPr>
        <w:t>, donde comenzó a brindar consultoría totalmente en forma gratuita para validar que el método que había desarrollado realmente servía. Al ver que funcionaba, que en dos o tres meses las mujeres le decían cosas como "entendí en qué se me iba la plata" o "me pude comprar un auto", entendió que podía profesionalizar el servicio hasta crear un negocio.</w:t>
      </w:r>
    </w:p>
    <w:p w:rsidR="00D0249B" w:rsidRPr="00DB5DDC" w:rsidRDefault="00D0249B" w:rsidP="00DB5DDC">
      <w:pPr>
        <w:ind w:firstLine="709"/>
        <w:rPr>
          <w:rFonts w:eastAsia="Arial"/>
        </w:rPr>
      </w:pPr>
    </w:p>
    <w:p w:rsidR="00D0249B" w:rsidRPr="00DB5DDC" w:rsidRDefault="00D0249B" w:rsidP="00DB5DDC">
      <w:pPr>
        <w:ind w:firstLine="709"/>
        <w:rPr>
          <w:rFonts w:eastAsia="Arial"/>
        </w:rPr>
      </w:pPr>
      <w:r w:rsidRPr="00DB5DDC">
        <w:rPr>
          <w:rFonts w:eastAsia="Arial"/>
        </w:rPr>
        <w:t>Que hoy en día brinda capacitaciones online y presenciales, asesoramiento en finanzas personales y finanzas para emprendedoras; también ofrece generación de contenidos sobre finanzas para empresas y bancos; charlas de finanzas en empresas y, el último desafío: está desarrollando una App para poder ayudar a las mujeres a llevar sus cuentas ordenadas.</w:t>
      </w:r>
    </w:p>
    <w:p w:rsidR="00D0249B" w:rsidRPr="00DB5DDC" w:rsidRDefault="00D0249B" w:rsidP="00DB5DDC">
      <w:pPr>
        <w:rPr>
          <w:rFonts w:eastAsia="Arial"/>
        </w:rPr>
      </w:pPr>
    </w:p>
    <w:p w:rsidR="00D0249B" w:rsidRPr="00DB5DDC" w:rsidRDefault="00D0249B" w:rsidP="00DB5DDC">
      <w:pPr>
        <w:ind w:firstLine="709"/>
        <w:rPr>
          <w:rFonts w:eastAsia="Arial"/>
        </w:rPr>
      </w:pPr>
      <w:r w:rsidRPr="00DB5DDC">
        <w:rPr>
          <w:rFonts w:eastAsia="Arial"/>
        </w:rPr>
        <w:t>Que Mujer financiera fue uno de los 7 proyectos seleccionados por el Ministerio de Producción para acceder al Fondo Semilla Impacto 2019. Además, está desarrollando una aplicación “</w:t>
      </w:r>
      <w:proofErr w:type="spellStart"/>
      <w:r w:rsidRPr="00DB5DDC">
        <w:rPr>
          <w:rFonts w:eastAsia="Arial"/>
        </w:rPr>
        <w:t>Felicity</w:t>
      </w:r>
      <w:proofErr w:type="spellEnd"/>
      <w:r w:rsidRPr="00DB5DDC">
        <w:rPr>
          <w:rFonts w:eastAsia="Arial"/>
        </w:rPr>
        <w:t xml:space="preserve">”, la cual fue elegida como la solución más innovadora de Latinoamérica en la categoría Inclusión Financiera en </w:t>
      </w:r>
      <w:proofErr w:type="spellStart"/>
      <w:r w:rsidRPr="00DB5DDC">
        <w:rPr>
          <w:rFonts w:eastAsia="Arial"/>
        </w:rPr>
        <w:t>FinnoSummit</w:t>
      </w:r>
      <w:proofErr w:type="spellEnd"/>
      <w:r w:rsidRPr="00DB5DDC">
        <w:rPr>
          <w:rFonts w:eastAsia="Arial"/>
        </w:rPr>
        <w:t xml:space="preserve"> México 2019 y fue premiada en Galicia </w:t>
      </w:r>
      <w:proofErr w:type="spellStart"/>
      <w:r w:rsidRPr="00DB5DDC">
        <w:rPr>
          <w:rFonts w:eastAsia="Arial"/>
        </w:rPr>
        <w:t>Innovation</w:t>
      </w:r>
      <w:proofErr w:type="spellEnd"/>
      <w:r w:rsidRPr="00DB5DDC">
        <w:rPr>
          <w:rFonts w:eastAsia="Arial"/>
        </w:rPr>
        <w:t xml:space="preserve"> en Argentina en noviembre 2019.</w:t>
      </w:r>
    </w:p>
    <w:p w:rsidR="00D0249B" w:rsidRPr="00DB5DDC" w:rsidRDefault="00D0249B" w:rsidP="00DB5DDC">
      <w:pPr>
        <w:spacing w:after="120"/>
        <w:ind w:firstLine="709"/>
        <w:rPr>
          <w:rFonts w:eastAsia="Arial"/>
        </w:rPr>
      </w:pPr>
    </w:p>
    <w:p w:rsidR="00D0249B" w:rsidRPr="00DB5DDC" w:rsidRDefault="00D0249B" w:rsidP="00DB5DDC">
      <w:pPr>
        <w:spacing w:after="120"/>
        <w:ind w:firstLine="709"/>
        <w:rPr>
          <w:rFonts w:eastAsia="Arial"/>
        </w:rPr>
      </w:pPr>
      <w:r w:rsidRPr="00DB5DDC">
        <w:rPr>
          <w:rFonts w:eastAsia="Arial"/>
        </w:rPr>
        <w:t xml:space="preserve">Que obtuvo los siguientes premios y reconocimientos: </w:t>
      </w:r>
    </w:p>
    <w:p w:rsidR="00D0249B" w:rsidRPr="00DB5DDC" w:rsidRDefault="00D0249B" w:rsidP="00DB5DDC">
      <w:pPr>
        <w:spacing w:after="120"/>
        <w:ind w:firstLine="709"/>
        <w:rPr>
          <w:rFonts w:eastAsia="Arial"/>
        </w:rPr>
      </w:pPr>
      <w:r w:rsidRPr="00DB5DDC">
        <w:rPr>
          <w:rFonts w:eastAsia="Arial"/>
        </w:rPr>
        <w:t>-</w:t>
      </w:r>
      <w:proofErr w:type="spellStart"/>
      <w:r w:rsidRPr="00DB5DDC">
        <w:rPr>
          <w:rFonts w:eastAsia="Arial"/>
        </w:rPr>
        <w:t>FinnoSummit</w:t>
      </w:r>
      <w:proofErr w:type="spellEnd"/>
      <w:r w:rsidRPr="00DB5DDC">
        <w:rPr>
          <w:rFonts w:eastAsia="Arial"/>
        </w:rPr>
        <w:t xml:space="preserve"> México como la </w:t>
      </w:r>
      <w:proofErr w:type="spellStart"/>
      <w:r w:rsidRPr="00DB5DDC">
        <w:rPr>
          <w:rFonts w:eastAsia="Arial"/>
        </w:rPr>
        <w:t>Startup</w:t>
      </w:r>
      <w:proofErr w:type="spellEnd"/>
      <w:r w:rsidRPr="00DB5DDC">
        <w:rPr>
          <w:rFonts w:eastAsia="Arial"/>
        </w:rPr>
        <w:t xml:space="preserve"> más innovadora de Latinoamérica en Inclusión Financiera.</w:t>
      </w:r>
    </w:p>
    <w:p w:rsidR="00D0249B" w:rsidRPr="00DB5DDC" w:rsidRDefault="00D0249B" w:rsidP="00DB5DDC">
      <w:pPr>
        <w:spacing w:after="120"/>
        <w:ind w:firstLine="709"/>
        <w:rPr>
          <w:rFonts w:eastAsia="Arial"/>
        </w:rPr>
      </w:pPr>
      <w:r w:rsidRPr="00DB5DDC">
        <w:rPr>
          <w:rFonts w:eastAsia="Arial"/>
        </w:rPr>
        <w:t xml:space="preserve">-Ganadora Galicia </w:t>
      </w:r>
      <w:proofErr w:type="spellStart"/>
      <w:r w:rsidRPr="00DB5DDC">
        <w:rPr>
          <w:rFonts w:eastAsia="Arial"/>
        </w:rPr>
        <w:t>Innovation</w:t>
      </w:r>
      <w:proofErr w:type="spellEnd"/>
      <w:r w:rsidRPr="00DB5DDC">
        <w:rPr>
          <w:rFonts w:eastAsia="Arial"/>
        </w:rPr>
        <w:t xml:space="preserve"> en Argentina.</w:t>
      </w:r>
    </w:p>
    <w:p w:rsidR="00D0249B" w:rsidRPr="00DB5DDC" w:rsidRDefault="00D0249B" w:rsidP="00DB5DDC">
      <w:pPr>
        <w:spacing w:after="120"/>
        <w:ind w:firstLine="709"/>
        <w:rPr>
          <w:rFonts w:eastAsia="Arial"/>
        </w:rPr>
      </w:pPr>
      <w:r w:rsidRPr="00DB5DDC">
        <w:rPr>
          <w:rFonts w:eastAsia="Arial"/>
        </w:rPr>
        <w:lastRenderedPageBreak/>
        <w:t>- Fondo Semilla Impacto del Ministerio de Producción de Argentina.</w:t>
      </w:r>
    </w:p>
    <w:p w:rsidR="00D0249B" w:rsidRPr="00DB5DDC" w:rsidRDefault="00D0249B" w:rsidP="00DB5DDC">
      <w:pPr>
        <w:spacing w:after="120"/>
        <w:ind w:firstLine="709"/>
        <w:rPr>
          <w:rFonts w:eastAsia="Arial"/>
        </w:rPr>
      </w:pPr>
      <w:r w:rsidRPr="00DB5DDC">
        <w:rPr>
          <w:rFonts w:eastAsia="Arial"/>
        </w:rPr>
        <w:t>-Premio Cemex-</w:t>
      </w:r>
      <w:proofErr w:type="spellStart"/>
      <w:r w:rsidRPr="00DB5DDC">
        <w:rPr>
          <w:rFonts w:eastAsia="Arial"/>
        </w:rPr>
        <w:t>Tec</w:t>
      </w:r>
      <w:proofErr w:type="spellEnd"/>
      <w:r w:rsidRPr="00DB5DDC">
        <w:rPr>
          <w:rFonts w:eastAsia="Arial"/>
        </w:rPr>
        <w:t xml:space="preserve"> de Monterrey en la categoría Emprendedores Sociales en México.</w:t>
      </w:r>
    </w:p>
    <w:p w:rsidR="00D0249B" w:rsidRPr="00DB5DDC" w:rsidRDefault="00D0249B" w:rsidP="00DB5DDC">
      <w:pPr>
        <w:spacing w:after="120"/>
        <w:ind w:firstLine="709"/>
        <w:rPr>
          <w:rFonts w:eastAsia="Arial"/>
        </w:rPr>
      </w:pPr>
      <w:r w:rsidRPr="00DB5DDC">
        <w:rPr>
          <w:rFonts w:eastAsia="Arial"/>
        </w:rPr>
        <w:t>-Premio a la Innovación Juvenil Rural en inclusión financiera 2020 en Roma.</w:t>
      </w:r>
    </w:p>
    <w:p w:rsidR="00D0249B" w:rsidRPr="00DB5DDC" w:rsidRDefault="00D0249B" w:rsidP="00DB5DDC">
      <w:pPr>
        <w:spacing w:after="120"/>
        <w:ind w:firstLine="709"/>
        <w:rPr>
          <w:rFonts w:eastAsia="Arial"/>
          <w:lang w:val="en-US"/>
        </w:rPr>
      </w:pPr>
      <w:proofErr w:type="gramStart"/>
      <w:r w:rsidRPr="00DB5DDC">
        <w:rPr>
          <w:rFonts w:eastAsia="Arial"/>
          <w:lang w:val="en-US"/>
        </w:rPr>
        <w:t>-</w:t>
      </w:r>
      <w:proofErr w:type="spellStart"/>
      <w:r w:rsidRPr="00DB5DDC">
        <w:rPr>
          <w:rFonts w:eastAsia="Arial"/>
          <w:lang w:val="en-US"/>
        </w:rPr>
        <w:t>Finalista</w:t>
      </w:r>
      <w:proofErr w:type="spellEnd"/>
      <w:r w:rsidRPr="00DB5DDC">
        <w:rPr>
          <w:rFonts w:eastAsia="Arial"/>
          <w:lang w:val="en-US"/>
        </w:rPr>
        <w:t xml:space="preserve"> del</w:t>
      </w:r>
      <w:proofErr w:type="gramEnd"/>
      <w:r w:rsidRPr="00DB5DDC">
        <w:rPr>
          <w:rFonts w:eastAsia="Arial"/>
          <w:lang w:val="en-US"/>
        </w:rPr>
        <w:t xml:space="preserve"> </w:t>
      </w:r>
      <w:proofErr w:type="spellStart"/>
      <w:r w:rsidRPr="00DB5DDC">
        <w:rPr>
          <w:rFonts w:eastAsia="Arial"/>
          <w:lang w:val="en-US"/>
        </w:rPr>
        <w:t>Fintech</w:t>
      </w:r>
      <w:proofErr w:type="spellEnd"/>
      <w:r w:rsidRPr="00DB5DDC">
        <w:rPr>
          <w:rFonts w:eastAsia="Arial"/>
          <w:lang w:val="en-US"/>
        </w:rPr>
        <w:t xml:space="preserve"> Innovation Challenge del Women´s World Banking en New York.</w:t>
      </w:r>
    </w:p>
    <w:p w:rsidR="00D0249B" w:rsidRPr="00DB5DDC" w:rsidRDefault="00D0249B" w:rsidP="00DB5DDC">
      <w:pPr>
        <w:spacing w:after="120"/>
        <w:ind w:firstLine="709"/>
        <w:rPr>
          <w:rFonts w:eastAsia="Arial"/>
        </w:rPr>
      </w:pPr>
      <w:r w:rsidRPr="00DB5DDC">
        <w:rPr>
          <w:rFonts w:eastAsia="Arial"/>
        </w:rPr>
        <w:t>-Ganadora Acelerar España 2021.</w:t>
      </w:r>
    </w:p>
    <w:p w:rsidR="00D0249B" w:rsidRPr="00DB5DDC" w:rsidRDefault="00D0249B" w:rsidP="00DB5DDC">
      <w:pPr>
        <w:spacing w:after="120"/>
        <w:ind w:firstLine="709"/>
        <w:rPr>
          <w:rFonts w:eastAsia="Arial"/>
        </w:rPr>
      </w:pPr>
      <w:r w:rsidRPr="00DB5DDC">
        <w:rPr>
          <w:rFonts w:eastAsia="Arial"/>
        </w:rPr>
        <w:t xml:space="preserve">-Seleccionada por 500 </w:t>
      </w:r>
      <w:proofErr w:type="spellStart"/>
      <w:r w:rsidRPr="00DB5DDC">
        <w:rPr>
          <w:rFonts w:eastAsia="Arial"/>
        </w:rPr>
        <w:t>Latam</w:t>
      </w:r>
      <w:proofErr w:type="spellEnd"/>
      <w:r w:rsidRPr="00DB5DDC">
        <w:rPr>
          <w:rFonts w:eastAsia="Arial"/>
        </w:rPr>
        <w:t xml:space="preserve"> para ser parte de su portfolio de inversión. </w:t>
      </w:r>
    </w:p>
    <w:p w:rsidR="00D0249B" w:rsidRPr="00DB5DDC" w:rsidRDefault="00D0249B" w:rsidP="00DB5DDC">
      <w:pPr>
        <w:tabs>
          <w:tab w:val="left" w:pos="709"/>
        </w:tabs>
        <w:spacing w:after="120"/>
        <w:ind w:firstLine="709"/>
        <w:rPr>
          <w:rFonts w:eastAsia="Arial"/>
        </w:rPr>
      </w:pPr>
      <w:r w:rsidRPr="00DB5DDC">
        <w:rPr>
          <w:rFonts w:eastAsia="Arial"/>
        </w:rPr>
        <w:t>-Ganadora del programa “Proyecta Uruguay”, permitiendo el desembarco de la empresa en Uruguay.</w:t>
      </w:r>
    </w:p>
    <w:p w:rsidR="00D0249B" w:rsidRPr="00DB5DDC" w:rsidRDefault="00D0249B" w:rsidP="00DB5DDC">
      <w:pPr>
        <w:tabs>
          <w:tab w:val="left" w:pos="709"/>
        </w:tabs>
        <w:spacing w:after="120"/>
        <w:ind w:firstLine="709"/>
        <w:rPr>
          <w:rFonts w:eastAsia="Arial"/>
        </w:rPr>
      </w:pPr>
      <w:r w:rsidRPr="00DB5DDC">
        <w:rPr>
          <w:rFonts w:eastAsia="Arial"/>
        </w:rPr>
        <w:t xml:space="preserve">-Elegida para formar parte del portfolio de </w:t>
      </w:r>
      <w:proofErr w:type="spellStart"/>
      <w:r w:rsidRPr="00DB5DDC">
        <w:rPr>
          <w:rFonts w:eastAsia="Arial"/>
        </w:rPr>
        <w:t>startups</w:t>
      </w:r>
      <w:proofErr w:type="spellEnd"/>
      <w:r w:rsidRPr="00DB5DDC">
        <w:rPr>
          <w:rFonts w:eastAsia="Arial"/>
        </w:rPr>
        <w:t xml:space="preserve"> de 500 </w:t>
      </w:r>
      <w:proofErr w:type="spellStart"/>
      <w:r w:rsidRPr="00DB5DDC">
        <w:rPr>
          <w:rFonts w:eastAsia="Arial"/>
        </w:rPr>
        <w:t>LatAm</w:t>
      </w:r>
      <w:proofErr w:type="spellEnd"/>
      <w:r w:rsidRPr="00DB5DDC">
        <w:rPr>
          <w:rFonts w:eastAsia="Arial"/>
        </w:rPr>
        <w:t xml:space="preserve"> en el marco del </w:t>
      </w:r>
      <w:proofErr w:type="spellStart"/>
      <w:r w:rsidRPr="00DB5DDC">
        <w:rPr>
          <w:rFonts w:eastAsia="Arial"/>
        </w:rPr>
        <w:t>batch</w:t>
      </w:r>
      <w:proofErr w:type="spellEnd"/>
      <w:r w:rsidRPr="00DB5DDC">
        <w:rPr>
          <w:rFonts w:eastAsia="Arial"/>
        </w:rPr>
        <w:t xml:space="preserve"> 14 - Julio 2021.</w:t>
      </w:r>
    </w:p>
    <w:p w:rsidR="00D0249B" w:rsidRPr="00DB5DDC" w:rsidRDefault="00D0249B" w:rsidP="00DB5DDC"/>
    <w:p w:rsidR="00D0249B" w:rsidRPr="00DB5DDC" w:rsidRDefault="00D0249B" w:rsidP="00DB5DDC">
      <w:pPr>
        <w:rPr>
          <w:lang w:val="es-MX"/>
        </w:rPr>
      </w:pPr>
    </w:p>
    <w:p w:rsidR="00D0249B" w:rsidRPr="00DB5DDC" w:rsidRDefault="00D0249B" w:rsidP="00DB5DDC">
      <w:pPr>
        <w:rPr>
          <w:lang w:val="es-MX"/>
        </w:rPr>
      </w:pPr>
      <w:r w:rsidRPr="00DB5DDC">
        <w:rPr>
          <w:lang w:val="es-MX"/>
        </w:rPr>
        <w:tab/>
        <w:t>Por lo expuesto, esta Comisión de Mujeres, Géneros y Diversidades  aconseja la aprobación de la siguiente</w:t>
      </w:r>
    </w:p>
    <w:p w:rsidR="007F2D52" w:rsidRPr="00DB5DDC" w:rsidRDefault="007F2D52" w:rsidP="00DB5DDC">
      <w:pPr>
        <w:rPr>
          <w:lang w:val="es-MX"/>
        </w:rPr>
      </w:pPr>
    </w:p>
    <w:p w:rsidR="00D0249B" w:rsidRPr="00DB5DDC" w:rsidRDefault="00D0249B" w:rsidP="00DB5DDC">
      <w:pPr>
        <w:jc w:val="center"/>
        <w:rPr>
          <w:b/>
          <w:lang w:val="es-MX"/>
        </w:rPr>
      </w:pPr>
      <w:bookmarkStart w:id="0" w:name="DDeclaración"/>
      <w:bookmarkEnd w:id="0"/>
      <w:r w:rsidRPr="00DB5DDC">
        <w:rPr>
          <w:b/>
          <w:lang w:val="es-MX"/>
        </w:rPr>
        <w:t>DECLARACIÓN</w:t>
      </w:r>
    </w:p>
    <w:p w:rsidR="00D0249B" w:rsidRPr="00DB5DDC" w:rsidRDefault="00D0249B" w:rsidP="00DB5DDC">
      <w:pPr>
        <w:rPr>
          <w:b/>
          <w:lang w:val="es-MX"/>
        </w:rPr>
      </w:pPr>
    </w:p>
    <w:p w:rsidR="00D0249B" w:rsidRPr="00DB5DDC" w:rsidRDefault="00D0249B" w:rsidP="00DB5DDC">
      <w:pPr>
        <w:shd w:val="clear" w:color="auto" w:fill="FFFFFF"/>
        <w:rPr>
          <w:rFonts w:eastAsia="Arial"/>
        </w:rPr>
      </w:pPr>
      <w:r w:rsidRPr="00DB5DDC">
        <w:rPr>
          <w:rFonts w:eastAsia="Arial"/>
        </w:rPr>
        <w:t xml:space="preserve">Declárase de interés para la promoción y defensa de los derechos de las mujeres </w:t>
      </w:r>
      <w:r w:rsidRPr="00DB5DDC">
        <w:rPr>
          <w:rFonts w:eastAsia="Arial"/>
          <w:highlight w:val="white"/>
        </w:rPr>
        <w:t>de l</w:t>
      </w:r>
      <w:r w:rsidRPr="00DB5DDC">
        <w:rPr>
          <w:rFonts w:eastAsia="Arial"/>
        </w:rPr>
        <w:t>a Ciudad Autónoma de Buenos Aires las actividades realizadas por la organización “Mujer Financiera”.</w:t>
      </w:r>
    </w:p>
    <w:p w:rsidR="00D0249B" w:rsidRPr="00DB5DDC" w:rsidRDefault="00D0249B" w:rsidP="00DB5DDC"/>
    <w:p w:rsidR="00D45BAD" w:rsidRDefault="00D45BAD" w:rsidP="00D45BAD">
      <w:pPr>
        <w:rPr>
          <w:lang w:val="es-MX"/>
        </w:rPr>
      </w:pPr>
      <w:bookmarkStart w:id="1" w:name="_GoBack"/>
      <w:bookmarkEnd w:id="1"/>
    </w:p>
    <w:p w:rsidR="00D45BAD" w:rsidRDefault="00D45BAD" w:rsidP="00D45BAD">
      <w:pPr>
        <w:rPr>
          <w:szCs w:val="24"/>
          <w:lang w:val="es-ES"/>
        </w:rPr>
      </w:pPr>
      <w:r>
        <w:rPr>
          <w:szCs w:val="24"/>
          <w:lang w:val="es-ES"/>
        </w:rPr>
        <w:t xml:space="preserve">Sala de la comisión: 10 de mayo de 2022. </w:t>
      </w:r>
    </w:p>
    <w:p w:rsidR="00D45BAD" w:rsidRDefault="00D45BAD" w:rsidP="00D45BAD">
      <w:pPr>
        <w:rPr>
          <w:szCs w:val="24"/>
          <w:lang w:val="es-ES"/>
        </w:rPr>
      </w:pPr>
      <w:r>
        <w:rPr>
          <w:szCs w:val="24"/>
          <w:u w:val="single"/>
          <w:lang w:val="es-ES"/>
        </w:rPr>
        <w:t>CAMPORA, Lucia</w:t>
      </w:r>
      <w:r>
        <w:rPr>
          <w:szCs w:val="24"/>
          <w:lang w:val="es-ES"/>
        </w:rPr>
        <w:t xml:space="preserve">; VILLAFRUELA, </w:t>
      </w:r>
      <w:proofErr w:type="spellStart"/>
      <w:r>
        <w:rPr>
          <w:szCs w:val="24"/>
          <w:lang w:val="es-ES"/>
        </w:rPr>
        <w:t>Gimena</w:t>
      </w:r>
      <w:proofErr w:type="spellEnd"/>
      <w:r>
        <w:rPr>
          <w:szCs w:val="24"/>
          <w:lang w:val="es-ES"/>
        </w:rPr>
        <w:t xml:space="preserve">; BARRETO, </w:t>
      </w:r>
      <w:proofErr w:type="spellStart"/>
      <w:r>
        <w:rPr>
          <w:szCs w:val="24"/>
          <w:lang w:val="es-ES"/>
        </w:rPr>
        <w:t>Jéssica</w:t>
      </w:r>
      <w:proofErr w:type="spellEnd"/>
      <w:r>
        <w:rPr>
          <w:szCs w:val="24"/>
          <w:lang w:val="es-ES"/>
        </w:rPr>
        <w:t>; BOU PEREZ, Ana María; FERNANDEZ, Ofelia; GONZALEZ ESTEVARENA, María Luisa; MARTIN, Amanda; MENDEZ, María Sol; MICHIELOTTO, Paola; NIETO, Darío; REYES, Hernán; VELASCO, Laura; VISCHI, Patricia.</w:t>
      </w:r>
    </w:p>
    <w:p w:rsidR="00D45BAD" w:rsidRDefault="00D45BAD" w:rsidP="00D45BAD">
      <w:pPr>
        <w:rPr>
          <w:lang w:val="es-ES"/>
        </w:rPr>
      </w:pPr>
    </w:p>
    <w:p w:rsidR="00D45BAD" w:rsidRPr="00D45BAD" w:rsidRDefault="00D45BAD" w:rsidP="00DB5DDC">
      <w:pPr>
        <w:rPr>
          <w:lang w:val="es-ES"/>
        </w:rPr>
      </w:pPr>
    </w:p>
    <w:sectPr w:rsidR="00D45BAD" w:rsidRPr="00D45BAD" w:rsidSect="005A3AA1">
      <w:headerReference w:type="default" r:id="rId8"/>
      <w:pgSz w:w="12242" w:h="20163" w:code="5"/>
      <w:pgMar w:top="2268" w:right="851" w:bottom="1418" w:left="2835"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2D52" w:rsidRDefault="00112D52">
      <w:r>
        <w:separator/>
      </w:r>
    </w:p>
  </w:endnote>
  <w:endnote w:type="continuationSeparator" w:id="0">
    <w:p w:rsidR="00112D52" w:rsidRDefault="00112D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2D52" w:rsidRDefault="00112D52">
      <w:r>
        <w:separator/>
      </w:r>
    </w:p>
  </w:footnote>
  <w:footnote w:type="continuationSeparator" w:id="0">
    <w:p w:rsidR="00112D52" w:rsidRDefault="00112D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A75" w:rsidRDefault="00601A75" w:rsidP="0033168A">
    <w:pPr>
      <w:pStyle w:val="Encabezado"/>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formsDesig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F2D52"/>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12D52"/>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A20AD"/>
    <w:rsid w:val="002B47D0"/>
    <w:rsid w:val="002C768C"/>
    <w:rsid w:val="002D05E9"/>
    <w:rsid w:val="002D533A"/>
    <w:rsid w:val="002D778C"/>
    <w:rsid w:val="002E38C3"/>
    <w:rsid w:val="002F7961"/>
    <w:rsid w:val="00302300"/>
    <w:rsid w:val="00305DD1"/>
    <w:rsid w:val="003145ED"/>
    <w:rsid w:val="00315C77"/>
    <w:rsid w:val="00324635"/>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214"/>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2BCD"/>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7F2D52"/>
    <w:rsid w:val="008019FD"/>
    <w:rsid w:val="008034F8"/>
    <w:rsid w:val="00812683"/>
    <w:rsid w:val="00820A3A"/>
    <w:rsid w:val="00827228"/>
    <w:rsid w:val="0083384E"/>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3700"/>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0249B"/>
    <w:rsid w:val="00D21279"/>
    <w:rsid w:val="00D23C57"/>
    <w:rsid w:val="00D43AA2"/>
    <w:rsid w:val="00D45BAD"/>
    <w:rsid w:val="00D518DB"/>
    <w:rsid w:val="00D55ECB"/>
    <w:rsid w:val="00D67721"/>
    <w:rsid w:val="00D758CE"/>
    <w:rsid w:val="00D76A86"/>
    <w:rsid w:val="00D83FFE"/>
    <w:rsid w:val="00D86F50"/>
    <w:rsid w:val="00D927D4"/>
    <w:rsid w:val="00DB5DDC"/>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85939"/>
    <w:rsid w:val="00E91F21"/>
    <w:rsid w:val="00EB5D50"/>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US" w:eastAsia="es-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0AD"/>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2A20AD"/>
    <w:pPr>
      <w:ind w:left="3686"/>
    </w:pPr>
  </w:style>
  <w:style w:type="paragraph" w:styleId="Encabezado">
    <w:name w:val="header"/>
    <w:basedOn w:val="Normal"/>
    <w:link w:val="EncabezadoCar"/>
    <w:uiPriority w:val="99"/>
    <w:rsid w:val="002A20AD"/>
    <w:pPr>
      <w:tabs>
        <w:tab w:val="center" w:pos="4419"/>
        <w:tab w:val="right" w:pos="8838"/>
      </w:tabs>
    </w:pPr>
  </w:style>
  <w:style w:type="paragraph" w:styleId="Piedepgina">
    <w:name w:val="footer"/>
    <w:basedOn w:val="Normal"/>
    <w:rsid w:val="002A20AD"/>
    <w:pPr>
      <w:tabs>
        <w:tab w:val="center" w:pos="4419"/>
        <w:tab w:val="right" w:pos="8838"/>
      </w:tabs>
    </w:pPr>
  </w:style>
  <w:style w:type="character" w:styleId="Nmerodepgina">
    <w:name w:val="page number"/>
    <w:basedOn w:val="Fuentedeprrafopredeter"/>
    <w:rsid w:val="002A20AD"/>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2214"/>
    <w:rPr>
      <w:rFonts w:ascii="Tahoma" w:hAnsi="Tahoma" w:cs="Tahoma"/>
      <w:sz w:val="16"/>
      <w:szCs w:val="16"/>
    </w:rPr>
  </w:style>
  <w:style w:type="character" w:customStyle="1" w:styleId="TextodegloboCar">
    <w:name w:val="Texto de globo Car"/>
    <w:basedOn w:val="Fuentedeprrafopredeter"/>
    <w:link w:val="Textodeglobo"/>
    <w:uiPriority w:val="99"/>
    <w:semiHidden/>
    <w:rsid w:val="00522214"/>
    <w:rPr>
      <w:rFonts w:ascii="Tahoma" w:hAnsi="Tahoma" w:cs="Tahoma"/>
      <w:sz w:val="16"/>
      <w:szCs w:val="16"/>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US" w:eastAsia="es-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347695">
      <w:bodyDiv w:val="1"/>
      <w:marLeft w:val="0"/>
      <w:marRight w:val="0"/>
      <w:marTop w:val="0"/>
      <w:marBottom w:val="0"/>
      <w:divBdr>
        <w:top w:val="none" w:sz="0" w:space="0" w:color="auto"/>
        <w:left w:val="none" w:sz="0" w:space="0" w:color="auto"/>
        <w:bottom w:val="none" w:sz="0" w:space="0" w:color="auto"/>
        <w:right w:val="none" w:sz="0" w:space="0" w:color="auto"/>
      </w:divBdr>
    </w:div>
    <w:div w:id="547959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schillagi\AppData\Roaming\Microsoft\Plantillas\felix.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5FFD43-13E9-4768-87C1-4B5BBCC52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felix</Template>
  <TotalTime>21</TotalTime>
  <Pages>2</Pages>
  <Words>685</Words>
  <Characters>3773</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Ana Lia Bernasconi</dc:creator>
  <cp:lastModifiedBy>Pablo Schillagi</cp:lastModifiedBy>
  <cp:revision>10</cp:revision>
  <cp:lastPrinted>2022-05-09T16:55:00Z</cp:lastPrinted>
  <dcterms:created xsi:type="dcterms:W3CDTF">2022-05-04T17:03:00Z</dcterms:created>
  <dcterms:modified xsi:type="dcterms:W3CDTF">2022-05-11T21:24:00Z</dcterms:modified>
</cp:coreProperties>
</file>