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690" w:rsidRPr="00743690" w:rsidRDefault="00743690" w:rsidP="00743690">
      <w:pPr>
        <w:rPr>
          <w:b/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jc w:val="center"/>
        <w:rPr>
          <w:b/>
          <w:lang w:val="es-MX"/>
        </w:rPr>
      </w:pPr>
      <w:r>
        <w:rPr>
          <w:b/>
          <w:lang w:val="es-MX"/>
        </w:rPr>
        <w:t>PROYECTO DE DECLARACIÓN</w:t>
      </w:r>
    </w:p>
    <w:p w:rsidR="00743690" w:rsidRDefault="00743690" w:rsidP="00743690">
      <w:pPr>
        <w:rPr>
          <w:b/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Pr="00DF0E17" w:rsidRDefault="00743690" w:rsidP="00743690">
      <w:pPr>
        <w:rPr>
          <w:lang w:val="es-MX"/>
        </w:rPr>
      </w:pPr>
      <w:r>
        <w:rPr>
          <w:lang w:val="es-MX"/>
        </w:rPr>
        <w:t xml:space="preserve">La Legislatura de la Ciudad Autónoma de Buenos Aires expresa su beneplácito por la obtención de las medallas </w:t>
      </w:r>
      <w:r w:rsidR="00882CE1">
        <w:rPr>
          <w:lang w:val="es-MX"/>
        </w:rPr>
        <w:t>doradas por parte de la S</w:t>
      </w:r>
      <w:r>
        <w:rPr>
          <w:lang w:val="es-MX"/>
        </w:rPr>
        <w:t xml:space="preserve">elección </w:t>
      </w:r>
      <w:r w:rsidR="00882CE1">
        <w:rPr>
          <w:lang w:val="es-MX"/>
        </w:rPr>
        <w:t>argentina f</w:t>
      </w:r>
      <w:r>
        <w:rPr>
          <w:lang w:val="es-MX"/>
        </w:rPr>
        <w:t xml:space="preserve">emenina juvenil y la </w:t>
      </w:r>
      <w:r w:rsidR="00882CE1">
        <w:rPr>
          <w:lang w:val="es-MX"/>
        </w:rPr>
        <w:t>S</w:t>
      </w:r>
      <w:r>
        <w:rPr>
          <w:lang w:val="es-MX"/>
        </w:rPr>
        <w:t xml:space="preserve">elección </w:t>
      </w:r>
      <w:r w:rsidR="00882CE1">
        <w:rPr>
          <w:lang w:val="es-MX"/>
        </w:rPr>
        <w:t>argentina m</w:t>
      </w:r>
      <w:r>
        <w:rPr>
          <w:lang w:val="es-MX"/>
        </w:rPr>
        <w:t xml:space="preserve">asculina juvenil de Balonmano Playa en los III° Juegos Suramericanos de la Juventud </w:t>
      </w:r>
      <w:r>
        <w:rPr>
          <w:lang w:val="es-MX"/>
        </w:rPr>
        <w:softHyphen/>
      </w:r>
      <w:r>
        <w:t>– Rosario 2022</w:t>
      </w:r>
      <w:r>
        <w:rPr>
          <w:lang w:val="es-MX"/>
        </w:rPr>
        <w:t>.</w:t>
      </w:r>
    </w:p>
    <w:p w:rsidR="00743690" w:rsidRPr="00512032" w:rsidRDefault="00743690" w:rsidP="00743690"/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  <w:r>
        <w:rPr>
          <w:lang w:val="es-MX"/>
        </w:rPr>
        <w:tab/>
      </w: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jc w:val="center"/>
        <w:rPr>
          <w:b/>
          <w:lang w:val="es-MX"/>
        </w:rPr>
      </w:pPr>
    </w:p>
    <w:p w:rsidR="00743690" w:rsidRDefault="00743690" w:rsidP="00743690">
      <w:pPr>
        <w:jc w:val="center"/>
        <w:rPr>
          <w:b/>
          <w:lang w:val="es-MX"/>
        </w:rPr>
      </w:pPr>
    </w:p>
    <w:p w:rsidR="00743690" w:rsidRDefault="00743690" w:rsidP="00743690">
      <w:pPr>
        <w:jc w:val="center"/>
        <w:rPr>
          <w:b/>
          <w:lang w:val="es-MX"/>
        </w:rPr>
      </w:pPr>
    </w:p>
    <w:p w:rsidR="00743690" w:rsidRDefault="00743690" w:rsidP="00743690">
      <w:pPr>
        <w:jc w:val="center"/>
        <w:rPr>
          <w:b/>
          <w:lang w:val="es-MX"/>
        </w:rPr>
      </w:pPr>
    </w:p>
    <w:p w:rsidR="00743690" w:rsidRDefault="00743690" w:rsidP="00743690">
      <w:pPr>
        <w:jc w:val="center"/>
        <w:rPr>
          <w:b/>
          <w:lang w:val="es-MX"/>
        </w:rPr>
      </w:pPr>
    </w:p>
    <w:p w:rsidR="00743690" w:rsidRDefault="00743690" w:rsidP="00743690">
      <w:pPr>
        <w:jc w:val="center"/>
        <w:rPr>
          <w:b/>
          <w:lang w:val="es-MX"/>
        </w:rPr>
      </w:pPr>
    </w:p>
    <w:p w:rsidR="00743690" w:rsidRDefault="00743690" w:rsidP="00743690">
      <w:pPr>
        <w:jc w:val="center"/>
        <w:rPr>
          <w:b/>
          <w:lang w:val="es-MX"/>
        </w:rPr>
      </w:pPr>
    </w:p>
    <w:p w:rsidR="00743690" w:rsidRDefault="00743690" w:rsidP="00743690">
      <w:pPr>
        <w:jc w:val="center"/>
        <w:rPr>
          <w:b/>
          <w:lang w:val="es-MX"/>
        </w:rPr>
      </w:pPr>
    </w:p>
    <w:p w:rsidR="00743690" w:rsidRDefault="00743690" w:rsidP="00743690">
      <w:pPr>
        <w:jc w:val="center"/>
        <w:rPr>
          <w:b/>
          <w:lang w:val="es-MX"/>
        </w:rPr>
      </w:pPr>
    </w:p>
    <w:p w:rsidR="00743690" w:rsidRDefault="00743690" w:rsidP="00743690">
      <w:pPr>
        <w:jc w:val="center"/>
        <w:rPr>
          <w:b/>
          <w:lang w:val="es-MX"/>
        </w:rPr>
      </w:pPr>
    </w:p>
    <w:p w:rsidR="00743690" w:rsidRDefault="00743690" w:rsidP="00743690">
      <w:pPr>
        <w:jc w:val="center"/>
        <w:rPr>
          <w:b/>
          <w:lang w:val="es-MX"/>
        </w:rPr>
      </w:pPr>
      <w:r>
        <w:rPr>
          <w:b/>
          <w:lang w:val="es-MX"/>
        </w:rPr>
        <w:lastRenderedPageBreak/>
        <w:t>FUNDAMENTOS</w:t>
      </w:r>
    </w:p>
    <w:p w:rsidR="00743690" w:rsidRDefault="00743690" w:rsidP="00743690">
      <w:pPr>
        <w:rPr>
          <w:lang w:val="es-MX"/>
        </w:rPr>
      </w:pPr>
    </w:p>
    <w:p w:rsidR="00743690" w:rsidRDefault="00743690" w:rsidP="00743690">
      <w:pPr>
        <w:rPr>
          <w:lang w:val="es-MX"/>
        </w:rPr>
      </w:pPr>
      <w:r>
        <w:rPr>
          <w:lang w:val="es-MX"/>
        </w:rPr>
        <w:t>Señor Presidente:</w:t>
      </w:r>
    </w:p>
    <w:p w:rsidR="00743690" w:rsidRDefault="00743690" w:rsidP="00743690">
      <w:pPr>
        <w:widowControl w:val="0"/>
        <w:rPr>
          <w:lang w:val="es-MX"/>
        </w:rPr>
      </w:pPr>
    </w:p>
    <w:p w:rsidR="00743690" w:rsidRDefault="00743690" w:rsidP="00743690">
      <w:pPr>
        <w:widowControl w:val="0"/>
        <w:spacing w:before="240" w:after="240"/>
        <w:ind w:firstLine="720"/>
        <w:rPr>
          <w:lang w:val="es-MX"/>
        </w:rPr>
      </w:pPr>
      <w:r>
        <w:rPr>
          <w:lang w:val="es-MX"/>
        </w:rPr>
        <w:t>El presente proyecto de declaración tiene como objeto expresar el beneplácito de la Legislatura de la Ciudad Autónoma de Buenos Aires a la Selección Femenina Juvenil y a la Selección Masculina Juvenil de Balonmano Playa por las medallas doradas obtenidas por la delegación de nuestro país en los III° Juegos Suramericanos de la Juventud, llevados a cabo en</w:t>
      </w:r>
      <w:r>
        <w:rPr>
          <w:lang w:val="es-MX"/>
        </w:rPr>
        <w:softHyphen/>
        <w:t xml:space="preserve"> la ciudad de</w:t>
      </w:r>
      <w:r>
        <w:t xml:space="preserve"> Rosario en el mes de mayo del corriente año</w:t>
      </w:r>
      <w:r>
        <w:rPr>
          <w:lang w:val="es-MX"/>
        </w:rPr>
        <w:t>.</w:t>
      </w:r>
    </w:p>
    <w:p w:rsidR="00743690" w:rsidRDefault="00743690" w:rsidP="00743690">
      <w:pPr>
        <w:widowControl w:val="0"/>
        <w:spacing w:before="240" w:after="240"/>
        <w:ind w:firstLine="720"/>
        <w:rPr>
          <w:lang w:val="es-MX"/>
        </w:rPr>
      </w:pPr>
      <w:r>
        <w:rPr>
          <w:lang w:val="es-MX"/>
        </w:rPr>
        <w:t>Los Juegos Suramericanos de la Juventud constituyen un evento deportivo multidisciplinario organizado por la Organización Deportiva Suramericana (ODESUR), en el que participan atletas de entre 14 y 17 años de edad de todos los países de América del Sur y también algunos del Caribe y Centroamérica.</w:t>
      </w:r>
    </w:p>
    <w:p w:rsidR="00743690" w:rsidRDefault="00743690" w:rsidP="00743690">
      <w:pPr>
        <w:widowControl w:val="0"/>
        <w:spacing w:before="240" w:after="240"/>
        <w:ind w:firstLine="720"/>
        <w:rPr>
          <w:lang w:val="es-MX"/>
        </w:rPr>
      </w:pPr>
      <w:r>
        <w:rPr>
          <w:lang w:val="es-MX"/>
        </w:rPr>
        <w:t>Participar de estos juegos, además de ser una experiencia única en cuanto al intercambio cultural, deportivo y educativo para los jóvenes atletas, es una oportunidad para poder desarrollar sus habilidades deportivas al máximo potencial.</w:t>
      </w:r>
    </w:p>
    <w:p w:rsidR="00743690" w:rsidRDefault="00743690" w:rsidP="00743690">
      <w:pPr>
        <w:widowControl w:val="0"/>
        <w:spacing w:before="240" w:after="240"/>
        <w:ind w:firstLine="720"/>
        <w:rPr>
          <w:lang w:val="es-MX"/>
        </w:rPr>
      </w:pPr>
      <w:r>
        <w:rPr>
          <w:lang w:val="es-MX"/>
        </w:rPr>
        <w:t xml:space="preserve">La selección femenina logró consagrarse campeona ante Brasil ganando los primeros dos sets. Es importante destacar que el equipo argentino llegó a la final manteniéndose invicto en todos los partidos durante toda la competencia. </w:t>
      </w:r>
    </w:p>
    <w:p w:rsidR="00743690" w:rsidRDefault="00743690" w:rsidP="00743690">
      <w:pPr>
        <w:widowControl w:val="0"/>
        <w:spacing w:before="240" w:after="240"/>
        <w:ind w:firstLine="720"/>
        <w:rPr>
          <w:lang w:val="es-MX"/>
        </w:rPr>
      </w:pPr>
      <w:r>
        <w:rPr>
          <w:lang w:val="es-MX"/>
        </w:rPr>
        <w:t>Por otra parte, la selección masculina también obtuvo una victoria en la final ante Brasil. Tras perder el primer set lograron imponerse en los shoot-out. Asimismo, es relevante mencionar que el equipo masculino también se consagró invicto en los juegos mencionados.</w:t>
      </w:r>
    </w:p>
    <w:p w:rsidR="00743690" w:rsidRDefault="00743690" w:rsidP="00743690">
      <w:pPr>
        <w:widowControl w:val="0"/>
        <w:spacing w:before="240" w:after="240"/>
        <w:ind w:firstLine="720"/>
        <w:rPr>
          <w:lang w:val="es-MX"/>
        </w:rPr>
      </w:pPr>
      <w:r>
        <w:rPr>
          <w:lang w:val="es-MX"/>
        </w:rPr>
        <w:t xml:space="preserve">El esfuerzo, la dedicación y la pasión de nuestros jóvenes atletas por el deporte Balonmano Playa y haber alcanzado dos medallas doradas para nuestro país merece ser agradecido y celebrado. </w:t>
      </w:r>
    </w:p>
    <w:p w:rsidR="00743690" w:rsidRDefault="00743690" w:rsidP="00743690">
      <w:pPr>
        <w:widowControl w:val="0"/>
        <w:spacing w:before="240" w:after="240"/>
        <w:ind w:firstLine="720"/>
        <w:rPr>
          <w:lang w:val="es-MX"/>
        </w:rPr>
      </w:pPr>
      <w:r w:rsidRPr="001841B2">
        <w:rPr>
          <w:lang w:val="es-MX"/>
        </w:rPr>
        <w:t xml:space="preserve">Por todo lo expuesto, solicito la aprobación del presente proyecto de </w:t>
      </w:r>
      <w:r>
        <w:rPr>
          <w:lang w:val="es-MX"/>
        </w:rPr>
        <w:t>declaración</w:t>
      </w:r>
      <w:r w:rsidRPr="001841B2">
        <w:rPr>
          <w:lang w:val="es-MX"/>
        </w:rPr>
        <w:t>.</w:t>
      </w:r>
    </w:p>
    <w:p w:rsidR="00743690" w:rsidRPr="00CF6AAA" w:rsidRDefault="00743690" w:rsidP="00743690">
      <w:pPr>
        <w:rPr>
          <w:lang w:val="es-MX"/>
        </w:rPr>
      </w:pPr>
    </w:p>
    <w:p w:rsidR="00743690" w:rsidRPr="00743690" w:rsidRDefault="00743690" w:rsidP="00743690">
      <w:pPr>
        <w:rPr>
          <w:lang w:val="es-MX"/>
        </w:rPr>
      </w:pPr>
    </w:p>
    <w:p w:rsidR="00743690" w:rsidRPr="00743690" w:rsidRDefault="00743690" w:rsidP="00743690">
      <w:pPr>
        <w:rPr>
          <w:lang w:val="es-MX"/>
        </w:rPr>
      </w:pPr>
    </w:p>
    <w:p w:rsidR="00743690" w:rsidRPr="00743690" w:rsidRDefault="00743690" w:rsidP="00743690">
      <w:pPr>
        <w:rPr>
          <w:lang w:val="es-MX"/>
        </w:rPr>
      </w:pPr>
    </w:p>
    <w:p w:rsidR="00743690" w:rsidRPr="00743690" w:rsidRDefault="00743690" w:rsidP="00743690">
      <w:pPr>
        <w:rPr>
          <w:lang w:val="es-MX"/>
        </w:rPr>
      </w:pPr>
    </w:p>
    <w:p w:rsidR="00743690" w:rsidRPr="00743690" w:rsidRDefault="00743690" w:rsidP="00743690">
      <w:pPr>
        <w:rPr>
          <w:lang w:val="es-MX"/>
        </w:rPr>
      </w:pPr>
    </w:p>
    <w:p w:rsidR="00743690" w:rsidRPr="00743690" w:rsidRDefault="00743690" w:rsidP="00743690">
      <w:pPr>
        <w:rPr>
          <w:lang w:val="es-MX"/>
        </w:rPr>
      </w:pPr>
    </w:p>
    <w:p w:rsidR="00AF6352" w:rsidRPr="00743690" w:rsidRDefault="00AF6352" w:rsidP="00743690">
      <w:pPr>
        <w:rPr>
          <w:lang w:val="es-MX"/>
        </w:rPr>
      </w:pPr>
    </w:p>
    <w:p w:rsidR="00B177FE" w:rsidRPr="00743690" w:rsidRDefault="00B177FE" w:rsidP="00081FFF">
      <w:pPr>
        <w:rPr>
          <w:lang w:val="es-MX"/>
        </w:rPr>
      </w:pPr>
    </w:p>
    <w:p w:rsidR="00B177FE" w:rsidRPr="00743690" w:rsidRDefault="00B177FE" w:rsidP="00081FFF">
      <w:pPr>
        <w:rPr>
          <w:lang w:val="es-MX"/>
        </w:rPr>
      </w:pPr>
    </w:p>
    <w:p w:rsidR="00AF6352" w:rsidRPr="00743690" w:rsidRDefault="00AF6352" w:rsidP="00081FFF">
      <w:pPr>
        <w:rPr>
          <w:lang w:val="es-MX"/>
        </w:rPr>
      </w:pPr>
    </w:p>
    <w:sectPr w:rsidR="00AF6352" w:rsidRPr="00743690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3EC5" w:rsidRDefault="00D93EC5">
      <w:r>
        <w:separator/>
      </w:r>
    </w:p>
  </w:endnote>
  <w:endnote w:type="continuationSeparator" w:id="1">
    <w:p w:rsidR="00D93EC5" w:rsidRDefault="00D93E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743690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743690" w:rsidRDefault="00601A75">
    <w:pPr>
      <w:pStyle w:val="Piedepgina"/>
      <w:rPr>
        <w:color w:val="333333"/>
        <w:sz w:val="20"/>
      </w:rPr>
    </w:pPr>
    <w:r w:rsidRPr="00743690">
      <w:rPr>
        <w:color w:val="333333"/>
        <w:sz w:val="20"/>
      </w:rPr>
      <w:t xml:space="preserve">Último cambio: </w:t>
    </w:r>
    <w:fldSimple w:instr=" SAVEDATE  \* MERGEFORMAT ">
      <w:r w:rsidR="00882CE1">
        <w:rPr>
          <w:noProof/>
          <w:color w:val="333333"/>
          <w:sz w:val="20"/>
        </w:rPr>
        <w:t>17/05/2022 12:24:00</w:t>
      </w:r>
    </w:fldSimple>
    <w:r w:rsidRPr="00743690">
      <w:rPr>
        <w:color w:val="333333"/>
        <w:sz w:val="20"/>
      </w:rPr>
      <w:t xml:space="preserve">  -  Cantidad de caracteres: </w:t>
    </w:r>
    <w:fldSimple w:instr=" NUMCHARS  \* MERGEFORMAT ">
      <w:r w:rsidR="00882CE1">
        <w:rPr>
          <w:noProof/>
          <w:color w:val="333333"/>
          <w:sz w:val="20"/>
        </w:rPr>
        <w:t>1750</w:t>
      </w:r>
    </w:fldSimple>
    <w:r w:rsidRPr="00743690">
      <w:rPr>
        <w:color w:val="333333"/>
        <w:sz w:val="20"/>
      </w:rPr>
      <w:t xml:space="preserve"> - Cantidad de palabras: </w:t>
    </w:r>
    <w:fldSimple w:instr=" NUMWORDS  \* MERGEFORMAT ">
      <w:r w:rsidR="00882CE1">
        <w:rPr>
          <w:noProof/>
          <w:color w:val="333333"/>
          <w:sz w:val="20"/>
        </w:rPr>
        <w:t>319</w:t>
      </w:r>
    </w:fldSimple>
  </w:p>
  <w:p w:rsidR="00601A75" w:rsidRPr="00743690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743690">
      <w:rPr>
        <w:color w:val="333333"/>
        <w:sz w:val="20"/>
      </w:rPr>
      <w:tab/>
      <w:t>Pág.</w:t>
    </w:r>
    <w:r w:rsidRPr="00743690">
      <w:rPr>
        <w:color w:val="333333"/>
      </w:rPr>
      <w:t xml:space="preserve"> </w:t>
    </w:r>
    <w:r w:rsidRPr="00743690">
      <w:rPr>
        <w:rStyle w:val="Nmerodepgina"/>
        <w:color w:val="333333"/>
      </w:rPr>
      <w:fldChar w:fldCharType="begin"/>
    </w:r>
    <w:r w:rsidRPr="00743690">
      <w:rPr>
        <w:rStyle w:val="Nmerodepgina"/>
        <w:color w:val="333333"/>
      </w:rPr>
      <w:instrText xml:space="preserve"> PAGE </w:instrText>
    </w:r>
    <w:r w:rsidRPr="00743690">
      <w:rPr>
        <w:rStyle w:val="Nmerodepgina"/>
        <w:color w:val="333333"/>
      </w:rPr>
      <w:fldChar w:fldCharType="separate"/>
    </w:r>
    <w:r w:rsidR="00882CE1">
      <w:rPr>
        <w:rStyle w:val="Nmerodepgina"/>
        <w:noProof/>
        <w:color w:val="333333"/>
      </w:rPr>
      <w:t>1</w:t>
    </w:r>
    <w:r w:rsidRPr="00743690">
      <w:rPr>
        <w:rStyle w:val="Nmerodepgina"/>
        <w:color w:val="333333"/>
      </w:rPr>
      <w:fldChar w:fldCharType="end"/>
    </w:r>
    <w:r w:rsidRPr="00743690">
      <w:rPr>
        <w:rStyle w:val="Nmerodepgina"/>
        <w:color w:val="333333"/>
      </w:rPr>
      <w:t>/</w:t>
    </w:r>
    <w:fldSimple w:instr=" NUMPAGES  \* MERGEFORMAT ">
      <w:r w:rsidR="00882CE1">
        <w:rPr>
          <w:rStyle w:val="Nmerodepgina"/>
          <w:noProof/>
          <w:color w:val="333333"/>
        </w:rPr>
        <w:t>2</w:t>
      </w:r>
    </w:fldSimple>
    <w:r w:rsidRPr="00743690">
      <w:rPr>
        <w:rStyle w:val="Nmerodepgina"/>
        <w:color w:val="333333"/>
      </w:rPr>
      <w:t xml:space="preserve"> </w:t>
    </w:r>
  </w:p>
  <w:p w:rsidR="00601A75" w:rsidRPr="00743690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3EC5" w:rsidRDefault="00D93EC5">
      <w:r>
        <w:separator/>
      </w:r>
    </w:p>
  </w:footnote>
  <w:footnote w:type="continuationSeparator" w:id="1">
    <w:p w:rsidR="00D93EC5" w:rsidRDefault="00D93E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743690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882CE1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43690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2CE1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93EC5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82CE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2CE1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benayon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0</TotalTime>
  <Pages>2</Pages>
  <Words>319</Words>
  <Characters>1750</Characters>
  <Application>Microsoft Office Word</Application>
  <DocSecurity>0</DocSecurity>
  <Lines>95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flbenayon</dc:creator>
  <cp:lastModifiedBy>flbenayon</cp:lastModifiedBy>
  <cp:revision>2</cp:revision>
  <cp:lastPrinted>1601-01-01T00:00:00Z</cp:lastPrinted>
  <dcterms:created xsi:type="dcterms:W3CDTF">2022-05-17T15:28:00Z</dcterms:created>
  <dcterms:modified xsi:type="dcterms:W3CDTF">2022-05-17T15:28:00Z</dcterms:modified>
</cp:coreProperties>
</file>