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B57" w:rsidRPr="002B6832" w:rsidRDefault="00410B57" w:rsidP="00410B57">
      <w:pPr>
        <w:rPr>
          <w:lang w:val="es-MX"/>
        </w:rPr>
      </w:pPr>
    </w:p>
    <w:p w:rsidR="00410B57" w:rsidRPr="002B6832" w:rsidRDefault="00410B57" w:rsidP="00410B57">
      <w:pPr>
        <w:rPr>
          <w:lang w:val="es-MX"/>
        </w:rPr>
      </w:pPr>
    </w:p>
    <w:p w:rsidR="00410B57" w:rsidRPr="002B6832" w:rsidRDefault="00410B57" w:rsidP="00410B57">
      <w:pPr>
        <w:rPr>
          <w:lang w:val="es-MX"/>
        </w:rPr>
      </w:pPr>
      <w:r w:rsidRPr="002B6832">
        <w:rPr>
          <w:lang w:val="es-MX"/>
        </w:rPr>
        <w:tab/>
      </w:r>
    </w:p>
    <w:p w:rsidR="00410B57" w:rsidRDefault="00410B57" w:rsidP="00410B57">
      <w:pPr>
        <w:jc w:val="center"/>
        <w:rPr>
          <w:b/>
          <w:lang w:val="es-MX"/>
        </w:rPr>
      </w:pPr>
      <w:bookmarkStart w:id="0" w:name="PDeclaración"/>
      <w:bookmarkEnd w:id="0"/>
      <w:r w:rsidRPr="002B6832">
        <w:rPr>
          <w:b/>
          <w:lang w:val="es-MX"/>
        </w:rPr>
        <w:t xml:space="preserve">PROYECTO DE </w:t>
      </w:r>
      <w:r w:rsidR="00707D46">
        <w:rPr>
          <w:b/>
          <w:lang w:val="es-MX"/>
        </w:rPr>
        <w:t>R</w:t>
      </w:r>
      <w:r w:rsidRPr="002B6832">
        <w:rPr>
          <w:b/>
          <w:lang w:val="es-MX"/>
        </w:rPr>
        <w:t>E</w:t>
      </w:r>
      <w:r w:rsidR="00707D46">
        <w:rPr>
          <w:b/>
          <w:lang w:val="es-MX"/>
        </w:rPr>
        <w:t>SOLU</w:t>
      </w:r>
      <w:r w:rsidRPr="002B6832">
        <w:rPr>
          <w:b/>
          <w:lang w:val="es-MX"/>
        </w:rPr>
        <w:t>CIÓN</w:t>
      </w:r>
    </w:p>
    <w:p w:rsidR="001017DF" w:rsidRPr="002B6832" w:rsidRDefault="001017DF" w:rsidP="00410B57">
      <w:pPr>
        <w:jc w:val="center"/>
        <w:rPr>
          <w:b/>
          <w:lang w:val="es-MX"/>
        </w:rPr>
      </w:pPr>
    </w:p>
    <w:p w:rsidR="00410B57" w:rsidRPr="002B6832" w:rsidRDefault="00410B57" w:rsidP="00410B57">
      <w:pPr>
        <w:rPr>
          <w:b/>
          <w:lang w:val="es-MX"/>
        </w:rPr>
      </w:pPr>
    </w:p>
    <w:p w:rsidR="00707D46" w:rsidRPr="00A650C4" w:rsidRDefault="00707D46" w:rsidP="00707D46">
      <w:pPr>
        <w:rPr>
          <w:lang w:val="es-MX"/>
        </w:rPr>
      </w:pPr>
      <w:r w:rsidRPr="00A650C4">
        <w:rPr>
          <w:lang w:val="es-MX"/>
        </w:rPr>
        <w:t>Art. 1</w:t>
      </w:r>
      <w:r w:rsidR="00E73E00" w:rsidRPr="00A650C4">
        <w:rPr>
          <w:lang w:val="es-MX"/>
        </w:rPr>
        <w:t>°</w:t>
      </w:r>
      <w:r w:rsidRPr="00A650C4">
        <w:rPr>
          <w:lang w:val="es-MX"/>
        </w:rPr>
        <w:t>.</w:t>
      </w:r>
      <w:r w:rsidR="00E73E00" w:rsidRPr="00A650C4">
        <w:rPr>
          <w:lang w:val="es-MX"/>
        </w:rPr>
        <w:t>-</w:t>
      </w:r>
      <w:r w:rsidRPr="00A650C4">
        <w:rPr>
          <w:lang w:val="es-MX"/>
        </w:rPr>
        <w:t xml:space="preserve"> La Legislatura de la Ciudad </w:t>
      </w:r>
      <w:r w:rsidR="00E73E00" w:rsidRPr="00A650C4">
        <w:rPr>
          <w:lang w:val="es-MX"/>
        </w:rPr>
        <w:t xml:space="preserve">Autónoma </w:t>
      </w:r>
      <w:r w:rsidRPr="00A650C4">
        <w:rPr>
          <w:lang w:val="es-MX"/>
        </w:rPr>
        <w:t xml:space="preserve">de Buenos Aires conmemora el </w:t>
      </w:r>
      <w:r w:rsidR="00133C24" w:rsidRPr="00A650C4">
        <w:rPr>
          <w:lang w:val="es-MX"/>
        </w:rPr>
        <w:t xml:space="preserve">centenario de la Asociación Benéfico Cultural del Partido Judicial de </w:t>
      </w:r>
      <w:proofErr w:type="spellStart"/>
      <w:r w:rsidR="00133C24" w:rsidRPr="00A650C4">
        <w:rPr>
          <w:lang w:val="es-MX"/>
        </w:rPr>
        <w:t>Corcubión</w:t>
      </w:r>
      <w:proofErr w:type="spellEnd"/>
      <w:r w:rsidRPr="00A650C4">
        <w:rPr>
          <w:lang w:val="es-MX"/>
        </w:rPr>
        <w:t>.</w:t>
      </w:r>
    </w:p>
    <w:p w:rsidR="00707D46" w:rsidRPr="00A650C4" w:rsidRDefault="00707D46" w:rsidP="00707D46">
      <w:pPr>
        <w:rPr>
          <w:lang w:val="es-MX"/>
        </w:rPr>
      </w:pPr>
    </w:p>
    <w:p w:rsidR="00707D46" w:rsidRPr="00A650C4" w:rsidRDefault="00707D46" w:rsidP="00707D46">
      <w:pPr>
        <w:rPr>
          <w:lang w:val="es-MX"/>
        </w:rPr>
      </w:pPr>
      <w:r w:rsidRPr="00A650C4">
        <w:rPr>
          <w:lang w:val="es-MX"/>
        </w:rPr>
        <w:t>Art. 2</w:t>
      </w:r>
      <w:r w:rsidR="00E73E00" w:rsidRPr="00A650C4">
        <w:rPr>
          <w:lang w:val="es-MX"/>
        </w:rPr>
        <w:t>°</w:t>
      </w:r>
      <w:r w:rsidRPr="00A650C4">
        <w:rPr>
          <w:lang w:val="es-MX"/>
        </w:rPr>
        <w:t>.</w:t>
      </w:r>
      <w:r w:rsidR="00E73E00" w:rsidRPr="00A650C4">
        <w:rPr>
          <w:lang w:val="es-MX"/>
        </w:rPr>
        <w:t>-</w:t>
      </w:r>
      <w:r w:rsidR="00990761">
        <w:rPr>
          <w:lang w:val="es-MX"/>
        </w:rPr>
        <w:t xml:space="preserve"> </w:t>
      </w:r>
      <w:proofErr w:type="spellStart"/>
      <w:r w:rsidR="007E5FCF" w:rsidRPr="00A650C4">
        <w:rPr>
          <w:lang w:val="es-MX"/>
        </w:rPr>
        <w:t>Dispónese</w:t>
      </w:r>
      <w:proofErr w:type="spellEnd"/>
      <w:r w:rsidR="007E5FCF" w:rsidRPr="00A650C4">
        <w:rPr>
          <w:lang w:val="es-MX"/>
        </w:rPr>
        <w:t xml:space="preserve"> la c</w:t>
      </w:r>
      <w:r w:rsidR="00E16EE5" w:rsidRPr="00A650C4">
        <w:rPr>
          <w:lang w:val="es-MX"/>
        </w:rPr>
        <w:t>ol</w:t>
      </w:r>
      <w:r w:rsidR="007E5FCF" w:rsidRPr="00A650C4">
        <w:rPr>
          <w:lang w:val="es-MX"/>
        </w:rPr>
        <w:t>ocación de</w:t>
      </w:r>
      <w:r w:rsidR="00990761">
        <w:rPr>
          <w:lang w:val="es-MX"/>
        </w:rPr>
        <w:t xml:space="preserve"> una placa en la</w:t>
      </w:r>
      <w:r w:rsidR="00E16EE5" w:rsidRPr="00A650C4">
        <w:rPr>
          <w:lang w:val="es-MX"/>
        </w:rPr>
        <w:t xml:space="preserve"> </w:t>
      </w:r>
      <w:r w:rsidR="00133C24" w:rsidRPr="00A650C4">
        <w:rPr>
          <w:lang w:val="es-MX"/>
        </w:rPr>
        <w:t xml:space="preserve">Asociación Benéfico Cultural del Partido Judicial de </w:t>
      </w:r>
      <w:proofErr w:type="spellStart"/>
      <w:r w:rsidR="00133C24" w:rsidRPr="00A650C4">
        <w:rPr>
          <w:lang w:val="es-MX"/>
        </w:rPr>
        <w:t>Corcubión</w:t>
      </w:r>
      <w:proofErr w:type="spellEnd"/>
      <w:r w:rsidR="00133C24" w:rsidRPr="00A650C4">
        <w:rPr>
          <w:lang w:val="es-MX"/>
        </w:rPr>
        <w:t xml:space="preserve">, </w:t>
      </w:r>
      <w:r w:rsidR="00E16EE5" w:rsidRPr="00A650C4">
        <w:rPr>
          <w:lang w:val="es-MX"/>
        </w:rPr>
        <w:t xml:space="preserve">sito en </w:t>
      </w:r>
      <w:r w:rsidR="001F739C" w:rsidRPr="00A650C4">
        <w:rPr>
          <w:lang w:val="es-MX"/>
        </w:rPr>
        <w:t>la calle</w:t>
      </w:r>
      <w:r w:rsidR="00133C24" w:rsidRPr="00A650C4">
        <w:rPr>
          <w:lang w:val="es-MX"/>
        </w:rPr>
        <w:t xml:space="preserve"> Venezuela </w:t>
      </w:r>
      <w:r w:rsidR="00A650C4" w:rsidRPr="00A650C4">
        <w:rPr>
          <w:lang w:val="es-MX"/>
        </w:rPr>
        <w:t>2164</w:t>
      </w:r>
      <w:r w:rsidR="001017DF">
        <w:rPr>
          <w:lang w:val="es-MX"/>
        </w:rPr>
        <w:t xml:space="preserve"> </w:t>
      </w:r>
      <w:r w:rsidR="00E16EE5" w:rsidRPr="00A650C4">
        <w:rPr>
          <w:lang w:val="es-MX"/>
        </w:rPr>
        <w:t>de la Ciudad Autónoma de Buenos Aires, con el siguiente texto:</w:t>
      </w:r>
    </w:p>
    <w:p w:rsidR="00E16EE5" w:rsidRPr="00A650C4" w:rsidRDefault="00E16EE5" w:rsidP="00707D46">
      <w:pPr>
        <w:rPr>
          <w:lang w:val="es-MX"/>
        </w:rPr>
      </w:pPr>
    </w:p>
    <w:p w:rsidR="007E5FCF" w:rsidRPr="00A650C4" w:rsidRDefault="001017DF" w:rsidP="007E5FCF">
      <w:pPr>
        <w:jc w:val="center"/>
        <w:rPr>
          <w:szCs w:val="24"/>
          <w:lang w:val="es-AR" w:eastAsia="es-AR"/>
        </w:rPr>
      </w:pPr>
      <w:r>
        <w:rPr>
          <w:color w:val="000000"/>
          <w:sz w:val="22"/>
          <w:szCs w:val="22"/>
          <w:shd w:val="clear" w:color="auto" w:fill="FFFFFF"/>
          <w:lang w:val="es-AR" w:eastAsia="es-AR"/>
        </w:rPr>
        <w:t>“</w:t>
      </w:r>
      <w:r w:rsidR="007E5FCF" w:rsidRPr="00A650C4">
        <w:rPr>
          <w:color w:val="000000"/>
          <w:sz w:val="22"/>
          <w:szCs w:val="22"/>
          <w:shd w:val="clear" w:color="auto" w:fill="FFFFFF"/>
          <w:lang w:val="es-AR" w:eastAsia="es-AR"/>
        </w:rPr>
        <w:t>LA LEGISLATURA DE LA CIUDAD AUTÓNOMA DE BUENOS AIRES</w:t>
      </w:r>
    </w:p>
    <w:p w:rsidR="00544D70" w:rsidRPr="00A650C4" w:rsidRDefault="007E5FCF" w:rsidP="00544D70">
      <w:pPr>
        <w:jc w:val="center"/>
        <w:rPr>
          <w:b/>
          <w:bCs/>
          <w:color w:val="000000"/>
          <w:sz w:val="22"/>
          <w:szCs w:val="22"/>
          <w:shd w:val="clear" w:color="auto" w:fill="FFFFFF"/>
          <w:lang w:val="es-AR" w:eastAsia="es-AR"/>
        </w:rPr>
      </w:pPr>
      <w:proofErr w:type="gramStart"/>
      <w:r w:rsidRPr="00A650C4">
        <w:rPr>
          <w:color w:val="222222"/>
          <w:szCs w:val="24"/>
          <w:shd w:val="clear" w:color="auto" w:fill="FFFFFF"/>
          <w:lang w:val="es-AR" w:eastAsia="es-AR"/>
        </w:rPr>
        <w:t>conmemora</w:t>
      </w:r>
      <w:proofErr w:type="gramEnd"/>
      <w:r w:rsidRPr="00A650C4">
        <w:rPr>
          <w:color w:val="222222"/>
          <w:szCs w:val="24"/>
          <w:shd w:val="clear" w:color="auto" w:fill="FFFFFF"/>
          <w:lang w:val="es-AR" w:eastAsia="es-AR"/>
        </w:rPr>
        <w:t xml:space="preserve"> el </w:t>
      </w:r>
      <w:r w:rsidR="00133C24" w:rsidRPr="00A650C4">
        <w:rPr>
          <w:color w:val="222222"/>
          <w:szCs w:val="24"/>
          <w:shd w:val="clear" w:color="auto" w:fill="FFFFFF"/>
          <w:lang w:val="es-AR" w:eastAsia="es-AR"/>
        </w:rPr>
        <w:t>centenario de</w:t>
      </w:r>
      <w:r w:rsidR="001017DF">
        <w:rPr>
          <w:color w:val="222222"/>
          <w:szCs w:val="24"/>
          <w:shd w:val="clear" w:color="auto" w:fill="FFFFFF"/>
          <w:lang w:val="es-AR" w:eastAsia="es-AR"/>
        </w:rPr>
        <w:t xml:space="preserve"> </w:t>
      </w:r>
      <w:r w:rsidR="00133C24" w:rsidRPr="00A650C4">
        <w:rPr>
          <w:color w:val="222222"/>
          <w:szCs w:val="24"/>
          <w:shd w:val="clear" w:color="auto" w:fill="FFFFFF"/>
          <w:lang w:val="es-AR" w:eastAsia="es-AR"/>
        </w:rPr>
        <w:t>l</w:t>
      </w:r>
      <w:r w:rsidR="001017DF">
        <w:rPr>
          <w:color w:val="222222"/>
          <w:szCs w:val="24"/>
          <w:shd w:val="clear" w:color="auto" w:fill="FFFFFF"/>
          <w:lang w:val="es-AR" w:eastAsia="es-AR"/>
        </w:rPr>
        <w:t>a</w:t>
      </w:r>
      <w:r w:rsidR="00133C24" w:rsidRPr="00A650C4">
        <w:rPr>
          <w:color w:val="222222"/>
          <w:szCs w:val="24"/>
          <w:shd w:val="clear" w:color="auto" w:fill="FFFFFF"/>
          <w:lang w:val="es-AR" w:eastAsia="es-AR"/>
        </w:rPr>
        <w:t xml:space="preserve"> </w:t>
      </w:r>
      <w:r w:rsidR="00133C24" w:rsidRPr="00A650C4">
        <w:rPr>
          <w:lang w:val="es-MX"/>
        </w:rPr>
        <w:t xml:space="preserve">Asociación Benéfico Cultural del Partido Judicial de </w:t>
      </w:r>
      <w:proofErr w:type="spellStart"/>
      <w:r w:rsidR="00133C24" w:rsidRPr="00A650C4">
        <w:rPr>
          <w:lang w:val="es-MX"/>
        </w:rPr>
        <w:t>Corcubión</w:t>
      </w:r>
      <w:proofErr w:type="spellEnd"/>
    </w:p>
    <w:p w:rsidR="007E5FCF" w:rsidRPr="00A650C4" w:rsidRDefault="007E5FCF" w:rsidP="007E5FCF">
      <w:pPr>
        <w:jc w:val="center"/>
        <w:rPr>
          <w:color w:val="000000"/>
          <w:sz w:val="22"/>
          <w:szCs w:val="22"/>
          <w:shd w:val="clear" w:color="auto" w:fill="FFFFFF"/>
          <w:lang w:val="es-AR" w:eastAsia="es-AR"/>
        </w:rPr>
      </w:pPr>
    </w:p>
    <w:p w:rsidR="00544D70" w:rsidRPr="001017DF" w:rsidRDefault="00544D70" w:rsidP="007E5FCF">
      <w:pPr>
        <w:jc w:val="center"/>
        <w:rPr>
          <w:sz w:val="28"/>
          <w:szCs w:val="24"/>
          <w:lang w:val="es-AR" w:eastAsia="es-AR"/>
        </w:rPr>
      </w:pPr>
      <w:r w:rsidRPr="001017DF">
        <w:rPr>
          <w:color w:val="000000"/>
          <w:szCs w:val="22"/>
          <w:shd w:val="clear" w:color="auto" w:fill="FFFFFF"/>
          <w:lang w:val="es-AR" w:eastAsia="es-AR"/>
        </w:rPr>
        <w:t>19</w:t>
      </w:r>
      <w:r w:rsidR="00133C24" w:rsidRPr="001017DF">
        <w:rPr>
          <w:color w:val="000000"/>
          <w:szCs w:val="22"/>
          <w:shd w:val="clear" w:color="auto" w:fill="FFFFFF"/>
          <w:lang w:val="es-AR" w:eastAsia="es-AR"/>
        </w:rPr>
        <w:t>22</w:t>
      </w:r>
      <w:r w:rsidRPr="001017DF">
        <w:rPr>
          <w:color w:val="000000"/>
          <w:szCs w:val="22"/>
          <w:shd w:val="clear" w:color="auto" w:fill="FFFFFF"/>
          <w:lang w:val="es-AR" w:eastAsia="es-AR"/>
        </w:rPr>
        <w:t xml:space="preserve"> – </w:t>
      </w:r>
      <w:r w:rsidR="00480A35" w:rsidRPr="001017DF">
        <w:rPr>
          <w:color w:val="000000"/>
          <w:szCs w:val="22"/>
          <w:shd w:val="clear" w:color="auto" w:fill="FFFFFF"/>
          <w:lang w:val="es-AR" w:eastAsia="es-AR"/>
        </w:rPr>
        <w:t>26 de agosto</w:t>
      </w:r>
      <w:r w:rsidRPr="001017DF">
        <w:rPr>
          <w:color w:val="000000"/>
          <w:szCs w:val="22"/>
          <w:shd w:val="clear" w:color="auto" w:fill="FFFFFF"/>
          <w:lang w:val="es-AR" w:eastAsia="es-AR"/>
        </w:rPr>
        <w:t xml:space="preserve"> </w:t>
      </w:r>
      <w:r w:rsidR="001017DF">
        <w:rPr>
          <w:color w:val="000000"/>
          <w:szCs w:val="22"/>
          <w:shd w:val="clear" w:color="auto" w:fill="FFFFFF"/>
          <w:lang w:val="es-AR" w:eastAsia="es-AR"/>
        </w:rPr>
        <w:t>–</w:t>
      </w:r>
      <w:r w:rsidRPr="001017DF">
        <w:rPr>
          <w:color w:val="000000"/>
          <w:szCs w:val="22"/>
          <w:shd w:val="clear" w:color="auto" w:fill="FFFFFF"/>
          <w:lang w:val="es-AR" w:eastAsia="es-AR"/>
        </w:rPr>
        <w:t xml:space="preserve"> 2022</w:t>
      </w:r>
      <w:r w:rsidR="001017DF">
        <w:rPr>
          <w:color w:val="000000"/>
          <w:szCs w:val="22"/>
          <w:shd w:val="clear" w:color="auto" w:fill="FFFFFF"/>
          <w:lang w:val="es-AR" w:eastAsia="es-AR"/>
        </w:rPr>
        <w:t>”</w:t>
      </w:r>
    </w:p>
    <w:p w:rsidR="00E16EE5" w:rsidRPr="00A650C4" w:rsidRDefault="00E16EE5" w:rsidP="00E16EE5">
      <w:pPr>
        <w:jc w:val="center"/>
        <w:rPr>
          <w:lang w:val="es-AR"/>
        </w:rPr>
      </w:pPr>
    </w:p>
    <w:p w:rsidR="00707D46" w:rsidRPr="00A650C4" w:rsidRDefault="00707D46" w:rsidP="00707D46">
      <w:pPr>
        <w:rPr>
          <w:lang w:val="es-MX"/>
        </w:rPr>
      </w:pPr>
    </w:p>
    <w:p w:rsidR="00410B57" w:rsidRDefault="00707D46" w:rsidP="00707D46">
      <w:pPr>
        <w:rPr>
          <w:lang w:val="es-MX"/>
        </w:rPr>
      </w:pPr>
      <w:r w:rsidRPr="00A650C4">
        <w:rPr>
          <w:lang w:val="es-MX"/>
        </w:rPr>
        <w:t>Art. 3</w:t>
      </w:r>
      <w:r w:rsidR="00E73E00" w:rsidRPr="00A650C4">
        <w:rPr>
          <w:lang w:val="es-MX"/>
        </w:rPr>
        <w:t>°</w:t>
      </w:r>
      <w:r w:rsidRPr="00A650C4">
        <w:rPr>
          <w:lang w:val="es-MX"/>
        </w:rPr>
        <w:t>.</w:t>
      </w:r>
      <w:r w:rsidR="00E73E00" w:rsidRPr="00A650C4">
        <w:rPr>
          <w:lang w:val="es-MX"/>
        </w:rPr>
        <w:t>-</w:t>
      </w:r>
      <w:r w:rsidRPr="00A650C4">
        <w:rPr>
          <w:lang w:val="es-MX"/>
        </w:rPr>
        <w:t xml:space="preserve"> Comuníquese, etc.</w:t>
      </w:r>
      <w:bookmarkStart w:id="1" w:name="_GoBack"/>
      <w:bookmarkEnd w:id="1"/>
    </w:p>
    <w:p w:rsidR="00707D46" w:rsidRPr="002B6832" w:rsidRDefault="00707D46" w:rsidP="00707D46">
      <w:pPr>
        <w:rPr>
          <w:lang w:val="es-MX"/>
        </w:rPr>
      </w:pPr>
    </w:p>
    <w:p w:rsidR="00410B57" w:rsidRPr="002B6832" w:rsidRDefault="00410B57" w:rsidP="00410B57">
      <w:pPr>
        <w:rPr>
          <w:lang w:val="es-MX"/>
        </w:rPr>
      </w:pPr>
    </w:p>
    <w:p w:rsidR="00410B57" w:rsidRPr="002B6832" w:rsidRDefault="00410B57" w:rsidP="00410B57">
      <w:pPr>
        <w:rPr>
          <w:lang w:val="es-MX"/>
        </w:rPr>
      </w:pPr>
    </w:p>
    <w:p w:rsidR="00410B57" w:rsidRPr="002B6832" w:rsidRDefault="00410B57" w:rsidP="00410B57">
      <w:pPr>
        <w:rPr>
          <w:lang w:val="es-MX"/>
        </w:rPr>
      </w:pPr>
    </w:p>
    <w:p w:rsidR="00410B57" w:rsidRDefault="00410B57" w:rsidP="00410B57">
      <w:pPr>
        <w:rPr>
          <w:lang w:val="es-MX"/>
        </w:rPr>
      </w:pPr>
      <w:r>
        <w:rPr>
          <w:lang w:val="es-MX"/>
        </w:rPr>
        <w:br w:type="page"/>
      </w:r>
    </w:p>
    <w:p w:rsidR="00707D46" w:rsidRDefault="00707D46" w:rsidP="00410B57">
      <w:pPr>
        <w:jc w:val="center"/>
        <w:rPr>
          <w:b/>
          <w:szCs w:val="24"/>
          <w:lang w:val="es-MX"/>
        </w:rPr>
      </w:pPr>
    </w:p>
    <w:p w:rsidR="00410B57" w:rsidRPr="00884A04" w:rsidRDefault="00410B57" w:rsidP="00410B57">
      <w:pPr>
        <w:jc w:val="center"/>
        <w:rPr>
          <w:szCs w:val="24"/>
          <w:lang w:val="es-MX"/>
        </w:rPr>
      </w:pPr>
      <w:r w:rsidRPr="00884A04">
        <w:rPr>
          <w:b/>
          <w:szCs w:val="24"/>
          <w:lang w:val="es-MX"/>
        </w:rPr>
        <w:t>FUNDAMENTOS</w:t>
      </w:r>
    </w:p>
    <w:p w:rsidR="00410B57" w:rsidRPr="00884A04" w:rsidRDefault="00410B57" w:rsidP="00410B57">
      <w:pPr>
        <w:rPr>
          <w:szCs w:val="24"/>
          <w:lang w:val="es-MX"/>
        </w:rPr>
      </w:pPr>
    </w:p>
    <w:p w:rsidR="00410B57" w:rsidRPr="00884A04" w:rsidRDefault="00410B57" w:rsidP="00410B57">
      <w:pPr>
        <w:rPr>
          <w:szCs w:val="24"/>
          <w:lang w:val="es-MX"/>
        </w:rPr>
      </w:pPr>
    </w:p>
    <w:p w:rsidR="00410B57" w:rsidRDefault="00410B57" w:rsidP="00410B57">
      <w:pPr>
        <w:rPr>
          <w:szCs w:val="24"/>
          <w:lang w:val="es-MX"/>
        </w:rPr>
      </w:pPr>
      <w:r w:rsidRPr="00884A04">
        <w:rPr>
          <w:szCs w:val="24"/>
          <w:lang w:val="es-MX"/>
        </w:rPr>
        <w:t>Señor Presidente:</w:t>
      </w:r>
    </w:p>
    <w:p w:rsidR="00707D46" w:rsidRPr="00884A04" w:rsidRDefault="00707D46" w:rsidP="00410B57">
      <w:pPr>
        <w:rPr>
          <w:szCs w:val="24"/>
          <w:lang w:val="es-MX"/>
        </w:rPr>
      </w:pPr>
    </w:p>
    <w:p w:rsidR="00707D46" w:rsidRPr="00707D46" w:rsidRDefault="00707D46" w:rsidP="00707D46">
      <w:pPr>
        <w:ind w:firstLine="1843"/>
        <w:rPr>
          <w:szCs w:val="24"/>
        </w:rPr>
      </w:pPr>
      <w:r w:rsidRPr="003531F5">
        <w:rPr>
          <w:szCs w:val="24"/>
        </w:rPr>
        <w:t>E</w:t>
      </w:r>
      <w:r w:rsidR="007250E5" w:rsidRPr="003531F5">
        <w:rPr>
          <w:szCs w:val="24"/>
        </w:rPr>
        <w:t xml:space="preserve">l próximo </w:t>
      </w:r>
      <w:r w:rsidR="003531F5" w:rsidRPr="003531F5">
        <w:rPr>
          <w:szCs w:val="24"/>
        </w:rPr>
        <w:t xml:space="preserve">26 de agosto </w:t>
      </w:r>
      <w:r w:rsidR="001017DF">
        <w:rPr>
          <w:szCs w:val="24"/>
        </w:rPr>
        <w:t>se conmemora</w:t>
      </w:r>
      <w:r w:rsidRPr="003531F5">
        <w:rPr>
          <w:szCs w:val="24"/>
        </w:rPr>
        <w:t xml:space="preserve"> </w:t>
      </w:r>
      <w:r w:rsidR="00133C24" w:rsidRPr="003531F5">
        <w:rPr>
          <w:szCs w:val="24"/>
        </w:rPr>
        <w:t>e</w:t>
      </w:r>
      <w:r w:rsidR="00FE0839">
        <w:rPr>
          <w:szCs w:val="24"/>
        </w:rPr>
        <w:t xml:space="preserve">l centenario de la fundación de la </w:t>
      </w:r>
      <w:r w:rsidR="00133C24" w:rsidRPr="003531F5">
        <w:rPr>
          <w:lang w:val="es-MX"/>
        </w:rPr>
        <w:t xml:space="preserve">Asociación Benéfico Cultural del Partido Judicial de </w:t>
      </w:r>
      <w:proofErr w:type="spellStart"/>
      <w:r w:rsidR="00133C24" w:rsidRPr="003531F5">
        <w:rPr>
          <w:lang w:val="es-MX"/>
        </w:rPr>
        <w:t>Corcubión</w:t>
      </w:r>
      <w:proofErr w:type="spellEnd"/>
      <w:r w:rsidR="001F739C" w:rsidRPr="003531F5">
        <w:rPr>
          <w:szCs w:val="24"/>
        </w:rPr>
        <w:t xml:space="preserve">, </w:t>
      </w:r>
      <w:r w:rsidRPr="003531F5">
        <w:rPr>
          <w:szCs w:val="24"/>
        </w:rPr>
        <w:t>histórica e importante institución gallega en nuestr</w:t>
      </w:r>
      <w:r w:rsidR="001F739C" w:rsidRPr="003531F5">
        <w:rPr>
          <w:szCs w:val="24"/>
        </w:rPr>
        <w:t>a</w:t>
      </w:r>
      <w:r w:rsidR="001017DF">
        <w:rPr>
          <w:szCs w:val="24"/>
        </w:rPr>
        <w:t xml:space="preserve"> </w:t>
      </w:r>
      <w:r w:rsidR="001F739C" w:rsidRPr="003531F5">
        <w:rPr>
          <w:szCs w:val="24"/>
        </w:rPr>
        <w:t>ciudad</w:t>
      </w:r>
      <w:r w:rsidRPr="003531F5">
        <w:rPr>
          <w:szCs w:val="24"/>
        </w:rPr>
        <w:t>.</w:t>
      </w:r>
    </w:p>
    <w:p w:rsidR="00707D46" w:rsidRPr="00707D46" w:rsidRDefault="00707D46" w:rsidP="001F739C">
      <w:pPr>
        <w:rPr>
          <w:szCs w:val="24"/>
        </w:rPr>
      </w:pPr>
    </w:p>
    <w:p w:rsidR="00707D46" w:rsidRPr="00642DFA" w:rsidRDefault="00707D46" w:rsidP="00707D46">
      <w:pPr>
        <w:ind w:firstLine="1843"/>
        <w:rPr>
          <w:szCs w:val="24"/>
        </w:rPr>
      </w:pPr>
      <w:r w:rsidRPr="00642DFA">
        <w:rPr>
          <w:szCs w:val="24"/>
        </w:rPr>
        <w:t xml:space="preserve">Históricamente, la Argentina ha sido el más importante de los destinos de la emigración gallega a nivel mundial. La nutrida participación de los gallegos en la vida de la tierra que los acogió puede verse desde los mismos albores de nuestra historia nacional, a través de la presencia de múltiples personajes destacados como exploradores, militares, pensadores, servidores públicos, pioneros del poblamiento argentino, empresarios, etc. Sin embargo, fue la masa anónima de inmigrantes galaicos la que más decisivamente contribuyó a la construcción del país moderno: nada menos que 1.100.000 entre </w:t>
      </w:r>
      <w:r w:rsidR="00B03231" w:rsidRPr="00642DFA">
        <w:rPr>
          <w:szCs w:val="24"/>
        </w:rPr>
        <w:t xml:space="preserve">los años </w:t>
      </w:r>
      <w:r w:rsidRPr="00642DFA">
        <w:rPr>
          <w:szCs w:val="24"/>
        </w:rPr>
        <w:t>1857 y 1960. Si bien se asentaron de manera preferente en la ciudad de Buenos Aires y su periferia, gallegos hubo y hay en todas partes, a lo largo y a lo ancho del vasto territorio nacional, y su sangre corre por las venas de millones de argentinos.</w:t>
      </w:r>
    </w:p>
    <w:p w:rsidR="00707D46" w:rsidRPr="00642DFA" w:rsidRDefault="00707D46" w:rsidP="00707D46">
      <w:pPr>
        <w:ind w:firstLine="1843"/>
        <w:rPr>
          <w:szCs w:val="24"/>
        </w:rPr>
      </w:pPr>
    </w:p>
    <w:p w:rsidR="00B03231" w:rsidRPr="00642DFA" w:rsidRDefault="00707D46" w:rsidP="00707D46">
      <w:pPr>
        <w:ind w:firstLine="1843"/>
        <w:rPr>
          <w:szCs w:val="24"/>
        </w:rPr>
      </w:pPr>
      <w:r w:rsidRPr="00642DFA">
        <w:rPr>
          <w:szCs w:val="24"/>
        </w:rPr>
        <w:t>Después de encontrar donde vivir y un modo de ganarse la vida, el paso siguiente en la adaptación del inmigrante consistía en la recreación de una red social secundaria. Con ese fin</w:t>
      </w:r>
      <w:r w:rsidR="00B03231" w:rsidRPr="00642DFA">
        <w:rPr>
          <w:szCs w:val="24"/>
        </w:rPr>
        <w:t>,</w:t>
      </w:r>
      <w:r w:rsidRPr="00642DFA">
        <w:rPr>
          <w:szCs w:val="24"/>
        </w:rPr>
        <w:t xml:space="preserve"> los gallegos fundaron o se afiliaron a una plétora de asociaciones voluntarias de corte étnico, tanto a las genéricamente españolas como a las específicamente gallegas. De este modo, buena parte de su integración tuvo lugar a través de la participación en una colectividad o comunidad emigrante, que conforma un espacio de interacción social en el que se recrea aquel del que proceden sus integrantes. </w:t>
      </w:r>
    </w:p>
    <w:p w:rsidR="00B03231" w:rsidRPr="00642DFA" w:rsidRDefault="00B03231" w:rsidP="00707D46">
      <w:pPr>
        <w:ind w:firstLine="1843"/>
        <w:rPr>
          <w:szCs w:val="24"/>
        </w:rPr>
      </w:pPr>
    </w:p>
    <w:p w:rsidR="00707D46" w:rsidRPr="00642DFA" w:rsidRDefault="00707D46" w:rsidP="00707D46">
      <w:pPr>
        <w:ind w:firstLine="1843"/>
        <w:rPr>
          <w:szCs w:val="24"/>
        </w:rPr>
      </w:pPr>
      <w:r w:rsidRPr="00642DFA">
        <w:rPr>
          <w:szCs w:val="24"/>
        </w:rPr>
        <w:t xml:space="preserve">Aunque el asociacionismo galaico en el país tiene precedentes genéricos en el período colonial, su eclosión se corresponde con las últimas dos décadas del siglo XIX y las primeras del XX. Las instituciones gallegas desarrollaron prácticamente todas las posibilidades de asociacionismo étnico, combinando la procedencia geográfica (regional, provincial, local, comarcal o parroquial) con los objetivos específicos que cada una perseguía (mutualistas médicas, beneficencia, culturales, recreativos, deportivos, etc.) que –por lo demás– solían ser múltiples. </w:t>
      </w:r>
    </w:p>
    <w:p w:rsidR="00707D46" w:rsidRPr="00642DFA" w:rsidRDefault="00707D46" w:rsidP="00707D46">
      <w:pPr>
        <w:ind w:firstLine="1843"/>
        <w:rPr>
          <w:szCs w:val="24"/>
        </w:rPr>
      </w:pPr>
    </w:p>
    <w:p w:rsidR="00707D46" w:rsidRPr="00707D46" w:rsidRDefault="00707D46" w:rsidP="00707D46">
      <w:pPr>
        <w:ind w:firstLine="1843"/>
        <w:rPr>
          <w:szCs w:val="24"/>
        </w:rPr>
      </w:pPr>
      <w:r w:rsidRPr="00642DFA">
        <w:rPr>
          <w:szCs w:val="24"/>
        </w:rPr>
        <w:t>Sólo en la capital argentina surgieron</w:t>
      </w:r>
      <w:r w:rsidR="00B03231" w:rsidRPr="00642DFA">
        <w:rPr>
          <w:szCs w:val="24"/>
        </w:rPr>
        <w:t>,</w:t>
      </w:r>
      <w:r w:rsidRPr="00642DFA">
        <w:rPr>
          <w:szCs w:val="24"/>
        </w:rPr>
        <w:t xml:space="preserve"> entre 1904 y 1936</w:t>
      </w:r>
      <w:r w:rsidR="00B03231" w:rsidRPr="00642DFA">
        <w:rPr>
          <w:szCs w:val="24"/>
        </w:rPr>
        <w:t>,</w:t>
      </w:r>
      <w:r w:rsidRPr="00642DFA">
        <w:rPr>
          <w:szCs w:val="24"/>
        </w:rPr>
        <w:t xml:space="preserve"> no menos de 327 sociedades gallegas, en su enorme mayoría de tipo </w:t>
      </w:r>
      <w:proofErr w:type="spellStart"/>
      <w:r w:rsidRPr="00642DFA">
        <w:rPr>
          <w:szCs w:val="24"/>
        </w:rPr>
        <w:t>microterritorial</w:t>
      </w:r>
      <w:proofErr w:type="spellEnd"/>
      <w:r w:rsidRPr="00642DFA">
        <w:rPr>
          <w:szCs w:val="24"/>
        </w:rPr>
        <w:t xml:space="preserve">. El término que alude a formas asociativas polivalentes que adoptaban como marco espacial de actuación entidades geográfico-administrativas propias del país de origen inferiores a la provincia, como la parroquia, el municipio o la comarca, ámbitos territoriales de relación e interacción que constituían verdaderas esferas de recreación del espacio social. Desde sus comienzos –además del socorro mutuo para sus miembros– incluyeron entre sus objetivos la coordinación de esfuerzos para llevar a cabo iniciativas diversas en el país de origen. La mayoría exhibía un ideario político-social moderado vinculado a un proyecto democrático-progresista de contornos difusos, inicialmente centrado en problemáticas relacionadas con el poder local, que puede definirse como </w:t>
      </w:r>
      <w:proofErr w:type="spellStart"/>
      <w:r w:rsidRPr="00642DFA">
        <w:rPr>
          <w:szCs w:val="24"/>
        </w:rPr>
        <w:t>anticaciquil</w:t>
      </w:r>
      <w:proofErr w:type="spellEnd"/>
      <w:r w:rsidRPr="00642DFA">
        <w:rPr>
          <w:szCs w:val="24"/>
        </w:rPr>
        <w:t xml:space="preserve">, de construcción de la sociedad civil y de regeneración. A menudo fueron llamadas “sociedades de instrucción”, más, en puridad, esa denominación sólo correspondería a las que tuvieron como objeto la creación o dotación de establecimientos escolares en sus lugares de origen, sin duda uno de los fines más importantes de estas entidades. La finalidad implícita en dicha obra era contribuir a la regeneración individual del campesino gallego, hacerlo consciente de sus derechos, prepararlo para luchar por su emancipación, capacitarlo para la acción colectiva y, según lo entendían sus propulsores, </w:t>
      </w:r>
      <w:r w:rsidRPr="00642DFA">
        <w:rPr>
          <w:szCs w:val="24"/>
        </w:rPr>
        <w:lastRenderedPageBreak/>
        <w:t>terminar así con el caciquismo y fanatismo religioso que invalidaba sus derechos democráticos.</w:t>
      </w:r>
    </w:p>
    <w:p w:rsidR="00707D46" w:rsidRPr="00707D46" w:rsidRDefault="00707D46" w:rsidP="00707D46">
      <w:pPr>
        <w:ind w:firstLine="1843"/>
        <w:rPr>
          <w:szCs w:val="24"/>
        </w:rPr>
      </w:pPr>
    </w:p>
    <w:p w:rsidR="00133C24" w:rsidRDefault="00133C24" w:rsidP="00707D46">
      <w:pPr>
        <w:ind w:firstLine="1843"/>
        <w:rPr>
          <w:szCs w:val="24"/>
        </w:rPr>
      </w:pPr>
      <w:r w:rsidRPr="003531F5">
        <w:rPr>
          <w:szCs w:val="24"/>
        </w:rPr>
        <w:t>Como parte del fenómeno que acabamos de describir, el 26 de agosto</w:t>
      </w:r>
      <w:r w:rsidR="00FE0839">
        <w:rPr>
          <w:szCs w:val="24"/>
        </w:rPr>
        <w:t xml:space="preserve"> de 1922</w:t>
      </w:r>
      <w:r>
        <w:rPr>
          <w:szCs w:val="24"/>
        </w:rPr>
        <w:t xml:space="preserve"> se fundaba en Buenos Aires la </w:t>
      </w:r>
      <w:r w:rsidR="00480A35">
        <w:rPr>
          <w:szCs w:val="24"/>
        </w:rPr>
        <w:t>“</w:t>
      </w:r>
      <w:r w:rsidR="00480A35" w:rsidRPr="00480A35">
        <w:rPr>
          <w:szCs w:val="24"/>
        </w:rPr>
        <w:t xml:space="preserve">Sociedad Agraria y Cultural de los Ayuntamientos de Mugía y </w:t>
      </w:r>
      <w:proofErr w:type="spellStart"/>
      <w:r w:rsidR="00480A35" w:rsidRPr="00480A35">
        <w:rPr>
          <w:szCs w:val="24"/>
        </w:rPr>
        <w:t>Cee</w:t>
      </w:r>
      <w:proofErr w:type="spellEnd"/>
      <w:r w:rsidR="00480A35" w:rsidRPr="00480A35">
        <w:rPr>
          <w:szCs w:val="24"/>
        </w:rPr>
        <w:t>”</w:t>
      </w:r>
      <w:r w:rsidR="00480A35">
        <w:rPr>
          <w:szCs w:val="24"/>
        </w:rPr>
        <w:t xml:space="preserve">, que al año siguiente (y como reconocimiento a la presencia en su seno de numerosos asociados nacidos en los municipios de Camariñas, </w:t>
      </w:r>
      <w:proofErr w:type="spellStart"/>
      <w:r w:rsidR="00896D4C">
        <w:rPr>
          <w:szCs w:val="24"/>
        </w:rPr>
        <w:t>Corcubión</w:t>
      </w:r>
      <w:proofErr w:type="spellEnd"/>
      <w:r w:rsidR="00896D4C">
        <w:rPr>
          <w:szCs w:val="24"/>
        </w:rPr>
        <w:t xml:space="preserve">, </w:t>
      </w:r>
      <w:proofErr w:type="spellStart"/>
      <w:r w:rsidR="00896D4C">
        <w:rPr>
          <w:szCs w:val="24"/>
        </w:rPr>
        <w:t>Dumbría</w:t>
      </w:r>
      <w:proofErr w:type="spellEnd"/>
      <w:r w:rsidR="00896D4C">
        <w:rPr>
          <w:szCs w:val="24"/>
        </w:rPr>
        <w:t xml:space="preserve">, </w:t>
      </w:r>
      <w:proofErr w:type="spellStart"/>
      <w:r w:rsidR="00896D4C">
        <w:rPr>
          <w:szCs w:val="24"/>
        </w:rPr>
        <w:t>Fisterra</w:t>
      </w:r>
      <w:proofErr w:type="spellEnd"/>
      <w:r w:rsidR="00896D4C">
        <w:rPr>
          <w:szCs w:val="24"/>
        </w:rPr>
        <w:t xml:space="preserve">, </w:t>
      </w:r>
      <w:proofErr w:type="spellStart"/>
      <w:r w:rsidR="00896D4C">
        <w:rPr>
          <w:szCs w:val="24"/>
        </w:rPr>
        <w:t>Vimianzo</w:t>
      </w:r>
      <w:proofErr w:type="spellEnd"/>
      <w:r w:rsidR="00896D4C">
        <w:rPr>
          <w:szCs w:val="24"/>
        </w:rPr>
        <w:t xml:space="preserve"> y Zas) </w:t>
      </w:r>
      <w:r w:rsidR="008762C5">
        <w:rPr>
          <w:szCs w:val="24"/>
        </w:rPr>
        <w:t xml:space="preserve">amplió el alcance territorial de la entidad, y </w:t>
      </w:r>
      <w:r w:rsidR="00896D4C">
        <w:rPr>
          <w:szCs w:val="24"/>
        </w:rPr>
        <w:t>mudó su nombre por el de</w:t>
      </w:r>
      <w:r w:rsidR="00FE0839">
        <w:rPr>
          <w:szCs w:val="24"/>
        </w:rPr>
        <w:t xml:space="preserve"> </w:t>
      </w:r>
      <w:r>
        <w:rPr>
          <w:szCs w:val="24"/>
        </w:rPr>
        <w:t>“</w:t>
      </w:r>
      <w:r w:rsidRPr="00133C24">
        <w:rPr>
          <w:szCs w:val="24"/>
        </w:rPr>
        <w:t>Sociedad Agraria y Cultural</w:t>
      </w:r>
      <w:r w:rsidR="00FE0839">
        <w:rPr>
          <w:szCs w:val="24"/>
        </w:rPr>
        <w:t xml:space="preserve"> </w:t>
      </w:r>
      <w:r w:rsidR="00480A35">
        <w:rPr>
          <w:szCs w:val="24"/>
        </w:rPr>
        <w:t xml:space="preserve">de los </w:t>
      </w:r>
      <w:r>
        <w:rPr>
          <w:szCs w:val="24"/>
        </w:rPr>
        <w:t xml:space="preserve">Hijos del Partido de </w:t>
      </w:r>
      <w:proofErr w:type="spellStart"/>
      <w:r>
        <w:rPr>
          <w:szCs w:val="24"/>
        </w:rPr>
        <w:t>Corcubión</w:t>
      </w:r>
      <w:proofErr w:type="spellEnd"/>
      <w:r>
        <w:rPr>
          <w:szCs w:val="24"/>
        </w:rPr>
        <w:t>”</w:t>
      </w:r>
      <w:r w:rsidR="008762C5">
        <w:rPr>
          <w:szCs w:val="24"/>
        </w:rPr>
        <w:t>.</w:t>
      </w:r>
    </w:p>
    <w:p w:rsidR="00133C24" w:rsidRDefault="00133C24" w:rsidP="00707D46">
      <w:pPr>
        <w:ind w:firstLine="1843"/>
        <w:rPr>
          <w:szCs w:val="24"/>
        </w:rPr>
      </w:pPr>
    </w:p>
    <w:p w:rsidR="008762C5" w:rsidRDefault="008762C5" w:rsidP="008762C5">
      <w:pPr>
        <w:ind w:firstLine="1843"/>
        <w:rPr>
          <w:szCs w:val="24"/>
        </w:rPr>
      </w:pPr>
      <w:r w:rsidRPr="00785756">
        <w:rPr>
          <w:szCs w:val="24"/>
        </w:rPr>
        <w:t xml:space="preserve">El hecho de que finalmente se integrasen en la sociedad los ocho municipios pertenecientes al Partido Judicial de </w:t>
      </w:r>
      <w:proofErr w:type="spellStart"/>
      <w:r w:rsidRPr="00785756">
        <w:rPr>
          <w:szCs w:val="24"/>
        </w:rPr>
        <w:t>Corcubión</w:t>
      </w:r>
      <w:proofErr w:type="spellEnd"/>
      <w:r w:rsidRPr="00785756">
        <w:rPr>
          <w:szCs w:val="24"/>
        </w:rPr>
        <w:t xml:space="preserve">, determinó el descontento y alejamiento de un grupo de hombres nativos del de </w:t>
      </w:r>
      <w:proofErr w:type="spellStart"/>
      <w:r w:rsidRPr="00785756">
        <w:rPr>
          <w:szCs w:val="24"/>
        </w:rPr>
        <w:t>Muxía</w:t>
      </w:r>
      <w:proofErr w:type="spellEnd"/>
      <w:r w:rsidRPr="00785756">
        <w:rPr>
          <w:szCs w:val="24"/>
        </w:rPr>
        <w:t xml:space="preserve">, quienes fundaron su propia </w:t>
      </w:r>
      <w:r w:rsidR="00AD2E17" w:rsidRPr="00785756">
        <w:rPr>
          <w:szCs w:val="24"/>
        </w:rPr>
        <w:t>“Sociedad Cultural y Agraria del Distrito de Mugía”</w:t>
      </w:r>
      <w:r w:rsidRPr="00785756">
        <w:rPr>
          <w:szCs w:val="24"/>
        </w:rPr>
        <w:t>.</w:t>
      </w:r>
      <w:r w:rsidR="00AD2E17" w:rsidRPr="00785756">
        <w:rPr>
          <w:szCs w:val="24"/>
        </w:rPr>
        <w:t xml:space="preserve"> No obstante ello, a </w:t>
      </w:r>
      <w:r w:rsidRPr="00785756">
        <w:rPr>
          <w:szCs w:val="24"/>
        </w:rPr>
        <w:t xml:space="preserve">finales de 1924 el número de </w:t>
      </w:r>
      <w:r w:rsidR="00AD2E17" w:rsidRPr="00785756">
        <w:rPr>
          <w:szCs w:val="24"/>
        </w:rPr>
        <w:t xml:space="preserve">asociados de “Hijos del Partido de </w:t>
      </w:r>
      <w:proofErr w:type="spellStart"/>
      <w:r w:rsidR="00AD2E17" w:rsidRPr="00785756">
        <w:rPr>
          <w:szCs w:val="24"/>
        </w:rPr>
        <w:t>Corcubión</w:t>
      </w:r>
      <w:proofErr w:type="spellEnd"/>
      <w:r w:rsidR="00AD2E17" w:rsidRPr="00785756">
        <w:rPr>
          <w:szCs w:val="24"/>
        </w:rPr>
        <w:t xml:space="preserve">” rondaba los </w:t>
      </w:r>
      <w:r w:rsidRPr="00785756">
        <w:rPr>
          <w:szCs w:val="24"/>
        </w:rPr>
        <w:t>600</w:t>
      </w:r>
      <w:r w:rsidR="00AD2E17" w:rsidRPr="00785756">
        <w:rPr>
          <w:szCs w:val="24"/>
        </w:rPr>
        <w:t xml:space="preserve">, lo que hacía de ella una de las mayores sociedades </w:t>
      </w:r>
      <w:proofErr w:type="spellStart"/>
      <w:r w:rsidR="00AD2E17" w:rsidRPr="00785756">
        <w:rPr>
          <w:szCs w:val="24"/>
        </w:rPr>
        <w:t>microterritoriales</w:t>
      </w:r>
      <w:proofErr w:type="spellEnd"/>
      <w:r w:rsidR="00AD2E17" w:rsidRPr="00785756">
        <w:rPr>
          <w:szCs w:val="24"/>
        </w:rPr>
        <w:t xml:space="preserve"> gallegas de Buenos Aires.</w:t>
      </w:r>
    </w:p>
    <w:p w:rsidR="00AD2E17" w:rsidRDefault="00AD2E17" w:rsidP="008762C5">
      <w:pPr>
        <w:ind w:firstLine="1843"/>
        <w:rPr>
          <w:szCs w:val="24"/>
        </w:rPr>
      </w:pPr>
    </w:p>
    <w:p w:rsidR="00AD2E17" w:rsidRDefault="00AD2E17" w:rsidP="008762C5">
      <w:pPr>
        <w:ind w:firstLine="1843"/>
        <w:rPr>
          <w:szCs w:val="24"/>
        </w:rPr>
      </w:pPr>
      <w:r w:rsidRPr="00785756">
        <w:rPr>
          <w:szCs w:val="24"/>
        </w:rPr>
        <w:t xml:space="preserve">En 1927 se modificó el nombre de la sociedad por el de “Asociación Benéfica Cultural del Partido de </w:t>
      </w:r>
      <w:proofErr w:type="spellStart"/>
      <w:r w:rsidRPr="00785756">
        <w:rPr>
          <w:szCs w:val="24"/>
        </w:rPr>
        <w:t>Corcubión</w:t>
      </w:r>
      <w:proofErr w:type="spellEnd"/>
      <w:r w:rsidR="00785756">
        <w:rPr>
          <w:szCs w:val="24"/>
        </w:rPr>
        <w:t>” (A</w:t>
      </w:r>
      <w:r w:rsidRPr="00785756">
        <w:rPr>
          <w:szCs w:val="24"/>
        </w:rPr>
        <w:t>B</w:t>
      </w:r>
      <w:r w:rsidR="00785756">
        <w:rPr>
          <w:szCs w:val="24"/>
        </w:rPr>
        <w:t>C</w:t>
      </w:r>
      <w:r w:rsidRPr="00785756">
        <w:rPr>
          <w:szCs w:val="24"/>
        </w:rPr>
        <w:t xml:space="preserve"> de </w:t>
      </w:r>
      <w:proofErr w:type="spellStart"/>
      <w:r w:rsidRPr="00785756">
        <w:rPr>
          <w:szCs w:val="24"/>
        </w:rPr>
        <w:t>Corcubión</w:t>
      </w:r>
      <w:proofErr w:type="spellEnd"/>
      <w:r w:rsidRPr="00785756">
        <w:rPr>
          <w:szCs w:val="24"/>
        </w:rPr>
        <w:t xml:space="preserve">), y ese mismo año se le otorgó su personería jurídica. Y en 1938 llegó el momento de la reunificación con la escindida sociedad de nativos de </w:t>
      </w:r>
      <w:proofErr w:type="spellStart"/>
      <w:r w:rsidRPr="00785756">
        <w:rPr>
          <w:szCs w:val="24"/>
        </w:rPr>
        <w:t>Muxía</w:t>
      </w:r>
      <w:proofErr w:type="spellEnd"/>
      <w:r w:rsidRPr="00785756">
        <w:rPr>
          <w:szCs w:val="24"/>
        </w:rPr>
        <w:t xml:space="preserve">, con lo que ya entonces el ABC de </w:t>
      </w:r>
      <w:proofErr w:type="spellStart"/>
      <w:r w:rsidRPr="00785756">
        <w:rPr>
          <w:szCs w:val="24"/>
        </w:rPr>
        <w:t>Corcubión</w:t>
      </w:r>
      <w:proofErr w:type="spellEnd"/>
      <w:r w:rsidRPr="00785756">
        <w:rPr>
          <w:szCs w:val="24"/>
        </w:rPr>
        <w:t xml:space="preserve"> alcanzó su conformación definitiva.</w:t>
      </w:r>
    </w:p>
    <w:p w:rsidR="00AD2E17" w:rsidRDefault="00AD2E17" w:rsidP="008762C5">
      <w:pPr>
        <w:ind w:firstLine="1843"/>
        <w:rPr>
          <w:szCs w:val="24"/>
        </w:rPr>
      </w:pPr>
    </w:p>
    <w:p w:rsidR="00AD2E17" w:rsidRDefault="00AD2E17" w:rsidP="008762C5">
      <w:pPr>
        <w:ind w:firstLine="1843"/>
        <w:rPr>
          <w:szCs w:val="24"/>
        </w:rPr>
      </w:pPr>
      <w:r>
        <w:rPr>
          <w:szCs w:val="24"/>
        </w:rPr>
        <w:t xml:space="preserve">Volviendo a la década de 1920, en </w:t>
      </w:r>
      <w:r w:rsidRPr="00AD2E17">
        <w:rPr>
          <w:szCs w:val="24"/>
        </w:rPr>
        <w:t xml:space="preserve">1925 se </w:t>
      </w:r>
      <w:r w:rsidR="000005A8">
        <w:rPr>
          <w:szCs w:val="24"/>
        </w:rPr>
        <w:t xml:space="preserve">propuso la creación de un órgano de prensa para la sociedad. Nació con el nombre de </w:t>
      </w:r>
      <w:r w:rsidRPr="000005A8">
        <w:rPr>
          <w:i/>
          <w:szCs w:val="24"/>
        </w:rPr>
        <w:t>Alborada</w:t>
      </w:r>
      <w:r w:rsidR="000005A8">
        <w:rPr>
          <w:szCs w:val="24"/>
        </w:rPr>
        <w:t xml:space="preserve"> y con él continúa apareciendo, siendo ya más de 200 sus ediciones que, por la calidad de sus artículos (muchos de ellos en lengua gallega) y las plumas que los firman, constituyen una atalaya a </w:t>
      </w:r>
      <w:r w:rsidR="000005A8" w:rsidRPr="000005A8">
        <w:rPr>
          <w:szCs w:val="24"/>
        </w:rPr>
        <w:t>l</w:t>
      </w:r>
      <w:r w:rsidR="000005A8">
        <w:rPr>
          <w:szCs w:val="24"/>
        </w:rPr>
        <w:t xml:space="preserve">a vida comunitaria gallega en la capital argentina, y hace de ella una importante fuente para </w:t>
      </w:r>
      <w:r w:rsidR="000005A8" w:rsidRPr="000005A8">
        <w:rPr>
          <w:szCs w:val="24"/>
        </w:rPr>
        <w:t>filólogos, historiadores e investigadores de la historia de Galicia y de su emigración.</w:t>
      </w:r>
    </w:p>
    <w:p w:rsidR="00AD7C3F" w:rsidRDefault="00AD7C3F" w:rsidP="008762C5">
      <w:pPr>
        <w:ind w:firstLine="1843"/>
        <w:rPr>
          <w:szCs w:val="24"/>
        </w:rPr>
      </w:pPr>
    </w:p>
    <w:p w:rsidR="00642DFA" w:rsidRDefault="00990761" w:rsidP="00642DFA">
      <w:pPr>
        <w:ind w:firstLine="1843"/>
        <w:rPr>
          <w:szCs w:val="24"/>
        </w:rPr>
      </w:pPr>
      <w:r>
        <w:rPr>
          <w:szCs w:val="24"/>
        </w:rPr>
        <w:t>Además d</w:t>
      </w:r>
      <w:r w:rsidR="00642DFA">
        <w:rPr>
          <w:szCs w:val="24"/>
        </w:rPr>
        <w:t xml:space="preserve">e ser un lugar de encuentro y recreo, la institución prestaba inicialmente una serie de </w:t>
      </w:r>
      <w:r w:rsidR="00642DFA" w:rsidRPr="00AD7C3F">
        <w:rPr>
          <w:szCs w:val="24"/>
        </w:rPr>
        <w:t>servicios grat</w:t>
      </w:r>
      <w:r w:rsidR="00642DFA">
        <w:rPr>
          <w:szCs w:val="24"/>
        </w:rPr>
        <w:t>u</w:t>
      </w:r>
      <w:r w:rsidR="00642DFA" w:rsidRPr="00AD7C3F">
        <w:rPr>
          <w:szCs w:val="24"/>
        </w:rPr>
        <w:t>itos a sus socios</w:t>
      </w:r>
      <w:r w:rsidR="00642DFA">
        <w:rPr>
          <w:szCs w:val="24"/>
        </w:rPr>
        <w:t xml:space="preserve">, que incluían el </w:t>
      </w:r>
      <w:r w:rsidR="00642DFA" w:rsidRPr="00AD7C3F">
        <w:rPr>
          <w:szCs w:val="24"/>
        </w:rPr>
        <w:t xml:space="preserve">asesoramiento legal, </w:t>
      </w:r>
      <w:r w:rsidR="00642DFA">
        <w:rPr>
          <w:szCs w:val="24"/>
        </w:rPr>
        <w:t xml:space="preserve">la </w:t>
      </w:r>
      <w:r w:rsidR="00642DFA" w:rsidRPr="00AD7C3F">
        <w:rPr>
          <w:szCs w:val="24"/>
        </w:rPr>
        <w:t xml:space="preserve">atención médica, </w:t>
      </w:r>
      <w:r w:rsidR="00642DFA">
        <w:rPr>
          <w:szCs w:val="24"/>
        </w:rPr>
        <w:t xml:space="preserve">la </w:t>
      </w:r>
      <w:r w:rsidR="00642DFA" w:rsidRPr="00AD7C3F">
        <w:rPr>
          <w:szCs w:val="24"/>
        </w:rPr>
        <w:t>provisión de medicamentos, servicios de escribanía y el socorro a vecinos que atravesaban situaciones graves</w:t>
      </w:r>
      <w:r w:rsidR="00642DFA">
        <w:rPr>
          <w:szCs w:val="24"/>
        </w:rPr>
        <w:t>.</w:t>
      </w:r>
    </w:p>
    <w:p w:rsidR="00642DFA" w:rsidRDefault="00642DFA" w:rsidP="00642DFA">
      <w:pPr>
        <w:ind w:firstLine="1843"/>
        <w:rPr>
          <w:szCs w:val="24"/>
        </w:rPr>
      </w:pPr>
    </w:p>
    <w:p w:rsidR="00642DFA" w:rsidRDefault="00642DFA" w:rsidP="00642DFA">
      <w:pPr>
        <w:ind w:firstLine="1843"/>
        <w:rPr>
          <w:szCs w:val="24"/>
        </w:rPr>
      </w:pPr>
      <w:r w:rsidRPr="003531F5">
        <w:rPr>
          <w:szCs w:val="24"/>
        </w:rPr>
        <w:t xml:space="preserve">La construcción de más de 300 escuelas, dotadas y/o mantenidas en Galicia gracias a la financiación de las sociedades étnicas galaicas creadas en el continente americano, ha sido sin duda uno de los logros más hermosos de la emigración gallega. Y el ABC de </w:t>
      </w:r>
      <w:proofErr w:type="spellStart"/>
      <w:r w:rsidRPr="003531F5">
        <w:rPr>
          <w:szCs w:val="24"/>
        </w:rPr>
        <w:t>Corcubión</w:t>
      </w:r>
      <w:proofErr w:type="spellEnd"/>
      <w:r w:rsidRPr="003531F5">
        <w:rPr>
          <w:szCs w:val="24"/>
        </w:rPr>
        <w:t xml:space="preserve"> ha sido un actor fundamental de esta vasta obra benéfica y cultural. En 1929 se votó en una Asamblea Extraordinaria un ambicioso proyecto de construir nueve escuelas, ocho en </w:t>
      </w:r>
      <w:r w:rsidR="00EF2791" w:rsidRPr="003531F5">
        <w:rPr>
          <w:szCs w:val="24"/>
        </w:rPr>
        <w:t xml:space="preserve">cada uno de los municipios del Partido Judicial de </w:t>
      </w:r>
      <w:proofErr w:type="spellStart"/>
      <w:r w:rsidR="00EF2791" w:rsidRPr="003531F5">
        <w:rPr>
          <w:szCs w:val="24"/>
        </w:rPr>
        <w:t>Corcubión</w:t>
      </w:r>
      <w:proofErr w:type="spellEnd"/>
      <w:r w:rsidR="00EF2791" w:rsidRPr="003531F5">
        <w:rPr>
          <w:szCs w:val="24"/>
        </w:rPr>
        <w:t xml:space="preserve"> y otra más en </w:t>
      </w:r>
      <w:r w:rsidRPr="003531F5">
        <w:rPr>
          <w:szCs w:val="24"/>
        </w:rPr>
        <w:t>Buenos Aires.</w:t>
      </w:r>
      <w:r w:rsidR="00990761">
        <w:rPr>
          <w:szCs w:val="24"/>
        </w:rPr>
        <w:t xml:space="preserve"> </w:t>
      </w:r>
      <w:r w:rsidRPr="003531F5">
        <w:rPr>
          <w:szCs w:val="24"/>
        </w:rPr>
        <w:t>Fueron muchos los sacrificios para financiar las obras</w:t>
      </w:r>
      <w:r w:rsidR="00EF2791" w:rsidRPr="003531F5">
        <w:rPr>
          <w:szCs w:val="24"/>
        </w:rPr>
        <w:t>, lo que</w:t>
      </w:r>
      <w:r w:rsidR="00EF2791">
        <w:rPr>
          <w:szCs w:val="24"/>
        </w:rPr>
        <w:t xml:space="preserve"> finalmente se logró a través de la celebración de </w:t>
      </w:r>
      <w:r w:rsidRPr="00AD7C3F">
        <w:rPr>
          <w:szCs w:val="24"/>
        </w:rPr>
        <w:t>fiestas sociales</w:t>
      </w:r>
      <w:r w:rsidR="00EF2791">
        <w:rPr>
          <w:szCs w:val="24"/>
        </w:rPr>
        <w:t xml:space="preserve">, </w:t>
      </w:r>
      <w:r w:rsidRPr="00AD7C3F">
        <w:rPr>
          <w:szCs w:val="24"/>
        </w:rPr>
        <w:t>bonos de suscripción</w:t>
      </w:r>
      <w:r w:rsidR="00EF2791">
        <w:rPr>
          <w:szCs w:val="24"/>
        </w:rPr>
        <w:t xml:space="preserve"> y de las mismas </w:t>
      </w:r>
      <w:r w:rsidRPr="00AD7C3F">
        <w:rPr>
          <w:szCs w:val="24"/>
        </w:rPr>
        <w:t>cuotas sociales</w:t>
      </w:r>
      <w:r w:rsidR="00EF2791">
        <w:rPr>
          <w:szCs w:val="24"/>
        </w:rPr>
        <w:t xml:space="preserve"> de aquellos gallegos que, aun residiendo al otro lado del océano, nunca dejaron de pensar y velar por el terruño natal</w:t>
      </w:r>
      <w:r w:rsidRPr="00AD7C3F">
        <w:rPr>
          <w:szCs w:val="24"/>
        </w:rPr>
        <w:t xml:space="preserve">. </w:t>
      </w:r>
      <w:r w:rsidR="00EF2791">
        <w:rPr>
          <w:szCs w:val="24"/>
        </w:rPr>
        <w:t xml:space="preserve">En 1936 se habían construido ya cuatro edificios escolares en los municipios de </w:t>
      </w:r>
      <w:proofErr w:type="spellStart"/>
      <w:r w:rsidRPr="00AD7C3F">
        <w:rPr>
          <w:szCs w:val="24"/>
        </w:rPr>
        <w:t>Muxía</w:t>
      </w:r>
      <w:proofErr w:type="spellEnd"/>
      <w:r w:rsidR="00EF2791">
        <w:rPr>
          <w:szCs w:val="24"/>
        </w:rPr>
        <w:t xml:space="preserve">, </w:t>
      </w:r>
      <w:proofErr w:type="spellStart"/>
      <w:r w:rsidRPr="00AD7C3F">
        <w:rPr>
          <w:szCs w:val="24"/>
        </w:rPr>
        <w:t>Vimianzo</w:t>
      </w:r>
      <w:proofErr w:type="spellEnd"/>
      <w:r w:rsidR="00EF2791">
        <w:rPr>
          <w:szCs w:val="24"/>
        </w:rPr>
        <w:t xml:space="preserve">, </w:t>
      </w:r>
      <w:proofErr w:type="spellStart"/>
      <w:r w:rsidR="00EF2791">
        <w:rPr>
          <w:szCs w:val="24"/>
        </w:rPr>
        <w:t>Fisterra</w:t>
      </w:r>
      <w:proofErr w:type="spellEnd"/>
      <w:r w:rsidR="00EF2791">
        <w:rPr>
          <w:szCs w:val="24"/>
        </w:rPr>
        <w:t xml:space="preserve"> y </w:t>
      </w:r>
      <w:proofErr w:type="spellStart"/>
      <w:r w:rsidR="00EF2791">
        <w:rPr>
          <w:szCs w:val="24"/>
        </w:rPr>
        <w:t>Ce</w:t>
      </w:r>
      <w:r w:rsidRPr="00AD7C3F">
        <w:rPr>
          <w:szCs w:val="24"/>
        </w:rPr>
        <w:t>é</w:t>
      </w:r>
      <w:proofErr w:type="spellEnd"/>
      <w:r w:rsidRPr="00AD7C3F">
        <w:rPr>
          <w:szCs w:val="24"/>
        </w:rPr>
        <w:t>.</w:t>
      </w:r>
      <w:r w:rsidR="00EF2791">
        <w:rPr>
          <w:szCs w:val="24"/>
        </w:rPr>
        <w:t xml:space="preserve"> Sin embargo, el estallido de la Guerra Civil Española </w:t>
      </w:r>
      <w:r w:rsidRPr="00AD7C3F">
        <w:rPr>
          <w:szCs w:val="24"/>
        </w:rPr>
        <w:t xml:space="preserve">interrumpió </w:t>
      </w:r>
      <w:r w:rsidR="00EF2791">
        <w:rPr>
          <w:szCs w:val="24"/>
        </w:rPr>
        <w:t xml:space="preserve">de modo definitivo </w:t>
      </w:r>
      <w:r w:rsidRPr="00AD7C3F">
        <w:rPr>
          <w:szCs w:val="24"/>
        </w:rPr>
        <w:t xml:space="preserve">el proyecto. La propiedad de las escuelas fue cedida a los ayuntamientos correspondientes, </w:t>
      </w:r>
      <w:r w:rsidR="00EF2791">
        <w:rPr>
          <w:szCs w:val="24"/>
        </w:rPr>
        <w:t>y como c</w:t>
      </w:r>
      <w:r w:rsidRPr="00AD7C3F">
        <w:rPr>
          <w:szCs w:val="24"/>
        </w:rPr>
        <w:t xml:space="preserve">on el correr de los años el sistema escolar fue centralizado en las villas cabecera de </w:t>
      </w:r>
      <w:r w:rsidR="00EF2791">
        <w:rPr>
          <w:szCs w:val="24"/>
        </w:rPr>
        <w:t xml:space="preserve">cada </w:t>
      </w:r>
      <w:r w:rsidRPr="00AD7C3F">
        <w:rPr>
          <w:szCs w:val="24"/>
        </w:rPr>
        <w:t xml:space="preserve">ayuntamiento, </w:t>
      </w:r>
      <w:r w:rsidR="00EF2791">
        <w:rPr>
          <w:szCs w:val="24"/>
        </w:rPr>
        <w:t>l</w:t>
      </w:r>
      <w:r w:rsidRPr="00AD7C3F">
        <w:rPr>
          <w:szCs w:val="24"/>
        </w:rPr>
        <w:t>os edificios, entrados en desuso y faltos de cuidado y mantenimiento</w:t>
      </w:r>
      <w:r w:rsidR="00EF2791">
        <w:rPr>
          <w:szCs w:val="24"/>
        </w:rPr>
        <w:t>,</w:t>
      </w:r>
      <w:r w:rsidRPr="00AD7C3F">
        <w:rPr>
          <w:szCs w:val="24"/>
        </w:rPr>
        <w:t xml:space="preserve"> fueron cayendo en ruinas. </w:t>
      </w:r>
      <w:r w:rsidR="00EF2791">
        <w:rPr>
          <w:szCs w:val="24"/>
        </w:rPr>
        <w:t xml:space="preserve">No obstante, a partir de la restauración de la democracia en España en 1975, </w:t>
      </w:r>
      <w:r w:rsidRPr="00AD7C3F">
        <w:rPr>
          <w:szCs w:val="24"/>
        </w:rPr>
        <w:t xml:space="preserve">los alcaldes de los </w:t>
      </w:r>
      <w:r w:rsidR="00EF2791">
        <w:rPr>
          <w:szCs w:val="24"/>
        </w:rPr>
        <w:t xml:space="preserve">municipios </w:t>
      </w:r>
      <w:r w:rsidRPr="00AD7C3F">
        <w:rPr>
          <w:szCs w:val="24"/>
        </w:rPr>
        <w:t>donde estaban asentados los edificios históricos fueron poniéndolos en valor, y se l</w:t>
      </w:r>
      <w:r w:rsidR="00EF2791">
        <w:rPr>
          <w:szCs w:val="24"/>
        </w:rPr>
        <w:t>os</w:t>
      </w:r>
      <w:r w:rsidRPr="00AD7C3F">
        <w:rPr>
          <w:szCs w:val="24"/>
        </w:rPr>
        <w:t xml:space="preserve"> habilitó </w:t>
      </w:r>
      <w:r w:rsidR="00EF2791">
        <w:rPr>
          <w:szCs w:val="24"/>
        </w:rPr>
        <w:t>como</w:t>
      </w:r>
      <w:r w:rsidRPr="00AD7C3F">
        <w:rPr>
          <w:szCs w:val="24"/>
        </w:rPr>
        <w:t xml:space="preserve"> lugares de reunión </w:t>
      </w:r>
      <w:r w:rsidR="00EF2791">
        <w:rPr>
          <w:szCs w:val="24"/>
        </w:rPr>
        <w:t xml:space="preserve">para los </w:t>
      </w:r>
      <w:r w:rsidRPr="00AD7C3F">
        <w:rPr>
          <w:szCs w:val="24"/>
        </w:rPr>
        <w:t>vecinos</w:t>
      </w:r>
      <w:r w:rsidR="00EF2791">
        <w:rPr>
          <w:szCs w:val="24"/>
        </w:rPr>
        <w:t>,</w:t>
      </w:r>
      <w:r w:rsidRPr="00AD7C3F">
        <w:rPr>
          <w:szCs w:val="24"/>
        </w:rPr>
        <w:t xml:space="preserve"> o espacios para campamentos </w:t>
      </w:r>
      <w:r w:rsidRPr="00AD7C3F">
        <w:rPr>
          <w:szCs w:val="24"/>
        </w:rPr>
        <w:lastRenderedPageBreak/>
        <w:t>y actividades recreativas de los alumnos de</w:t>
      </w:r>
      <w:r w:rsidR="00EF2791">
        <w:rPr>
          <w:szCs w:val="24"/>
        </w:rPr>
        <w:t xml:space="preserve"> la zona, con lo que la obra del ABC de </w:t>
      </w:r>
      <w:proofErr w:type="spellStart"/>
      <w:r w:rsidR="00EF2791">
        <w:rPr>
          <w:szCs w:val="24"/>
        </w:rPr>
        <w:t>Corcubión</w:t>
      </w:r>
      <w:proofErr w:type="spellEnd"/>
      <w:r w:rsidR="00EF2791">
        <w:rPr>
          <w:szCs w:val="24"/>
        </w:rPr>
        <w:t xml:space="preserve"> continúa viva en Galicia.</w:t>
      </w:r>
    </w:p>
    <w:p w:rsidR="00AD7C3F" w:rsidRDefault="00AD7C3F" w:rsidP="008762C5">
      <w:pPr>
        <w:ind w:firstLine="1843"/>
        <w:rPr>
          <w:szCs w:val="24"/>
        </w:rPr>
      </w:pPr>
    </w:p>
    <w:p w:rsidR="000005A8" w:rsidRDefault="000005A8" w:rsidP="008762C5">
      <w:pPr>
        <w:ind w:firstLine="1843"/>
        <w:rPr>
          <w:szCs w:val="24"/>
        </w:rPr>
      </w:pPr>
    </w:p>
    <w:p w:rsidR="00642DFA" w:rsidRDefault="00EF2791" w:rsidP="008762C5">
      <w:pPr>
        <w:ind w:firstLine="1843"/>
        <w:rPr>
          <w:szCs w:val="24"/>
        </w:rPr>
      </w:pPr>
      <w:r>
        <w:rPr>
          <w:szCs w:val="24"/>
        </w:rPr>
        <w:t xml:space="preserve">Por otra parte, durante la guerra de 1936-1939 se enviaron </w:t>
      </w:r>
      <w:r w:rsidR="00642DFA" w:rsidRPr="00AD7C3F">
        <w:rPr>
          <w:szCs w:val="24"/>
        </w:rPr>
        <w:t xml:space="preserve">donaciones a la Cruz Roja Española. </w:t>
      </w:r>
      <w:r w:rsidR="00163EBC">
        <w:rPr>
          <w:szCs w:val="24"/>
        </w:rPr>
        <w:t xml:space="preserve">Asimismo, en reiteradas ocasiones se prestó ayuda al </w:t>
      </w:r>
      <w:r w:rsidR="00642DFA" w:rsidRPr="00AD7C3F">
        <w:rPr>
          <w:szCs w:val="24"/>
        </w:rPr>
        <w:t xml:space="preserve">Hogar Gallego para Ancianos </w:t>
      </w:r>
      <w:r w:rsidR="00163EBC">
        <w:rPr>
          <w:szCs w:val="24"/>
        </w:rPr>
        <w:t xml:space="preserve">ubicado en la localidad bonaerense de </w:t>
      </w:r>
      <w:proofErr w:type="spellStart"/>
      <w:r w:rsidR="00642DFA" w:rsidRPr="00AD7C3F">
        <w:rPr>
          <w:szCs w:val="24"/>
        </w:rPr>
        <w:t>Domselaar</w:t>
      </w:r>
      <w:proofErr w:type="spellEnd"/>
      <w:r w:rsidR="00163EBC">
        <w:rPr>
          <w:szCs w:val="24"/>
        </w:rPr>
        <w:t xml:space="preserve">. Sin embargo, no fueron exclusivamente Galicia y sus hijos en Argentina los receptores de la beneficencia de la institución, sino que ésta también prestó su </w:t>
      </w:r>
      <w:r w:rsidR="00163EBC" w:rsidRPr="00AD7C3F">
        <w:rPr>
          <w:szCs w:val="24"/>
        </w:rPr>
        <w:t>activa colaboración</w:t>
      </w:r>
      <w:r w:rsidR="00163EBC">
        <w:rPr>
          <w:szCs w:val="24"/>
        </w:rPr>
        <w:t xml:space="preserve"> en algunas </w:t>
      </w:r>
      <w:r w:rsidR="00163EBC" w:rsidRPr="00AD7C3F">
        <w:rPr>
          <w:szCs w:val="24"/>
        </w:rPr>
        <w:t xml:space="preserve">catástrofes </w:t>
      </w:r>
      <w:r w:rsidR="00163EBC">
        <w:rPr>
          <w:szCs w:val="24"/>
        </w:rPr>
        <w:t xml:space="preserve">que afectaron a nuestro país y a su población en general. Así, por ejemplo, en ocasión de </w:t>
      </w:r>
      <w:r w:rsidR="00163EBC" w:rsidRPr="00163EBC">
        <w:rPr>
          <w:szCs w:val="24"/>
        </w:rPr>
        <w:t xml:space="preserve">las tremendas inundaciones </w:t>
      </w:r>
      <w:r w:rsidR="00163EBC">
        <w:rPr>
          <w:szCs w:val="24"/>
        </w:rPr>
        <w:t xml:space="preserve">que asolaron </w:t>
      </w:r>
      <w:r w:rsidR="00163EBC" w:rsidRPr="00163EBC">
        <w:rPr>
          <w:szCs w:val="24"/>
        </w:rPr>
        <w:t>Comodoro Rivadavia en 2017</w:t>
      </w:r>
      <w:r w:rsidR="00163EBC">
        <w:rPr>
          <w:szCs w:val="24"/>
        </w:rPr>
        <w:t xml:space="preserve">, se realizó una </w:t>
      </w:r>
      <w:r w:rsidR="00642DFA" w:rsidRPr="00AD7C3F">
        <w:rPr>
          <w:szCs w:val="24"/>
        </w:rPr>
        <w:t xml:space="preserve">fiesta solidaria </w:t>
      </w:r>
      <w:r w:rsidR="00163EBC">
        <w:rPr>
          <w:szCs w:val="24"/>
        </w:rPr>
        <w:t xml:space="preserve">destinada a reunir </w:t>
      </w:r>
      <w:r w:rsidR="00642DFA" w:rsidRPr="00AD7C3F">
        <w:rPr>
          <w:szCs w:val="24"/>
        </w:rPr>
        <w:t>alimentos y utensilios que fueron donados a la Casa del Chubut</w:t>
      </w:r>
      <w:r w:rsidR="00163EBC">
        <w:rPr>
          <w:szCs w:val="24"/>
        </w:rPr>
        <w:t xml:space="preserve">. Y en los duros tiempos que corren, el ABC de </w:t>
      </w:r>
      <w:proofErr w:type="spellStart"/>
      <w:r w:rsidR="00163EBC">
        <w:rPr>
          <w:szCs w:val="24"/>
        </w:rPr>
        <w:t>Corcubión</w:t>
      </w:r>
      <w:proofErr w:type="spellEnd"/>
      <w:r w:rsidR="00163EBC">
        <w:rPr>
          <w:szCs w:val="24"/>
        </w:rPr>
        <w:t xml:space="preserve"> aporta su ayuda </w:t>
      </w:r>
      <w:r w:rsidR="00642DFA" w:rsidRPr="00AD7C3F">
        <w:rPr>
          <w:szCs w:val="24"/>
        </w:rPr>
        <w:t xml:space="preserve">a comedores de barrios humildes de la ciudad, </w:t>
      </w:r>
      <w:r w:rsidR="003531F5">
        <w:rPr>
          <w:szCs w:val="24"/>
        </w:rPr>
        <w:t xml:space="preserve">y abre de manera gratuita </w:t>
      </w:r>
      <w:r w:rsidR="00642DFA" w:rsidRPr="00AD7C3F">
        <w:rPr>
          <w:szCs w:val="24"/>
        </w:rPr>
        <w:t xml:space="preserve">las puertas de </w:t>
      </w:r>
      <w:r w:rsidR="003531F5">
        <w:rPr>
          <w:szCs w:val="24"/>
        </w:rPr>
        <w:t>su</w:t>
      </w:r>
      <w:r w:rsidR="00642DFA" w:rsidRPr="00AD7C3F">
        <w:rPr>
          <w:szCs w:val="24"/>
        </w:rPr>
        <w:t xml:space="preserve"> recreo social a grupos de niños sin recursos o con discapacidades.</w:t>
      </w:r>
    </w:p>
    <w:p w:rsidR="00642DFA" w:rsidRDefault="00642DFA" w:rsidP="008762C5">
      <w:pPr>
        <w:ind w:firstLine="1843"/>
        <w:rPr>
          <w:szCs w:val="24"/>
        </w:rPr>
      </w:pPr>
    </w:p>
    <w:p w:rsidR="005D2BEB" w:rsidRDefault="000005A8" w:rsidP="005D2BEB">
      <w:pPr>
        <w:ind w:firstLine="1843"/>
        <w:rPr>
          <w:szCs w:val="24"/>
        </w:rPr>
      </w:pPr>
      <w:r w:rsidRPr="000005A8">
        <w:rPr>
          <w:szCs w:val="24"/>
        </w:rPr>
        <w:t xml:space="preserve">En 1940 </w:t>
      </w:r>
      <w:r>
        <w:rPr>
          <w:szCs w:val="24"/>
        </w:rPr>
        <w:t xml:space="preserve">la sociedad adquirió </w:t>
      </w:r>
      <w:r w:rsidRPr="000005A8">
        <w:rPr>
          <w:szCs w:val="24"/>
        </w:rPr>
        <w:t>la propiedad ubicada en la calle Venezuela 2164</w:t>
      </w:r>
      <w:r>
        <w:rPr>
          <w:szCs w:val="24"/>
        </w:rPr>
        <w:t xml:space="preserve"> de esta ciudad, que ha sido desde entonces su sede social.</w:t>
      </w:r>
      <w:r w:rsidR="001F1CD7">
        <w:rPr>
          <w:szCs w:val="24"/>
        </w:rPr>
        <w:t xml:space="preserve"> Emplazada a poco más de una cuadra del Centro Gallego de Buenos Aires, su situación geográfica resultaba </w:t>
      </w:r>
      <w:r w:rsidR="005D2BEB">
        <w:rPr>
          <w:szCs w:val="24"/>
        </w:rPr>
        <w:t xml:space="preserve">por entonces </w:t>
      </w:r>
      <w:r w:rsidR="001F1CD7">
        <w:rPr>
          <w:szCs w:val="24"/>
        </w:rPr>
        <w:t xml:space="preserve">inmejorable para los fines del ABC de </w:t>
      </w:r>
      <w:proofErr w:type="spellStart"/>
      <w:r w:rsidR="001F1CD7">
        <w:rPr>
          <w:szCs w:val="24"/>
        </w:rPr>
        <w:t>Corcubión</w:t>
      </w:r>
      <w:proofErr w:type="spellEnd"/>
      <w:r w:rsidR="001F1CD7">
        <w:rPr>
          <w:szCs w:val="24"/>
        </w:rPr>
        <w:t xml:space="preserve">, dada la importancia de aquella otra entidad para la provisión de servicios de salud a la comunidad galaica de Buenos Aires. </w:t>
      </w:r>
      <w:r w:rsidR="005D2BEB">
        <w:rPr>
          <w:szCs w:val="24"/>
        </w:rPr>
        <w:t xml:space="preserve">Actualmente funcionan en ella </w:t>
      </w:r>
      <w:r w:rsidR="005D2BEB" w:rsidRPr="005D2BEB">
        <w:rPr>
          <w:szCs w:val="24"/>
        </w:rPr>
        <w:t xml:space="preserve">la administración, </w:t>
      </w:r>
      <w:r w:rsidR="005D2BEB">
        <w:rPr>
          <w:szCs w:val="24"/>
        </w:rPr>
        <w:t xml:space="preserve">una </w:t>
      </w:r>
      <w:r w:rsidR="005D2BEB" w:rsidRPr="005D2BEB">
        <w:rPr>
          <w:szCs w:val="24"/>
        </w:rPr>
        <w:t>biblioteca</w:t>
      </w:r>
      <w:r w:rsidR="005D2BEB">
        <w:rPr>
          <w:szCs w:val="24"/>
        </w:rPr>
        <w:t xml:space="preserve">, y en sus salones </w:t>
      </w:r>
      <w:r w:rsidR="005D2BEB" w:rsidRPr="005D2BEB">
        <w:rPr>
          <w:szCs w:val="24"/>
        </w:rPr>
        <w:t>se desarrolla una amplia oferta cultural y formativa</w:t>
      </w:r>
      <w:r w:rsidR="005D2BEB">
        <w:rPr>
          <w:szCs w:val="24"/>
        </w:rPr>
        <w:t>. La casa participa además de las sucesivas ediciones de la “</w:t>
      </w:r>
      <w:r w:rsidR="005D2BEB" w:rsidRPr="005D2BEB">
        <w:rPr>
          <w:szCs w:val="24"/>
        </w:rPr>
        <w:t>Noche de los Museos</w:t>
      </w:r>
      <w:r w:rsidR="005D2BEB">
        <w:rPr>
          <w:szCs w:val="24"/>
        </w:rPr>
        <w:t>” de la ciudad</w:t>
      </w:r>
      <w:r w:rsidR="005D2BEB" w:rsidRPr="005D2BEB">
        <w:rPr>
          <w:szCs w:val="24"/>
        </w:rPr>
        <w:t>.</w:t>
      </w:r>
    </w:p>
    <w:p w:rsidR="005D2BEB" w:rsidRDefault="005D2BEB" w:rsidP="008762C5">
      <w:pPr>
        <w:ind w:firstLine="1843"/>
        <w:rPr>
          <w:szCs w:val="24"/>
        </w:rPr>
      </w:pPr>
    </w:p>
    <w:p w:rsidR="001F1CD7" w:rsidRDefault="001F1CD7" w:rsidP="008762C5">
      <w:pPr>
        <w:ind w:firstLine="1843"/>
        <w:rPr>
          <w:szCs w:val="24"/>
        </w:rPr>
      </w:pPr>
      <w:r>
        <w:rPr>
          <w:szCs w:val="24"/>
        </w:rPr>
        <w:t>Pocos años después</w:t>
      </w:r>
      <w:r w:rsidR="005D2BEB">
        <w:rPr>
          <w:szCs w:val="24"/>
        </w:rPr>
        <w:t xml:space="preserve"> de la compra de la casa</w:t>
      </w:r>
      <w:r>
        <w:rPr>
          <w:szCs w:val="24"/>
        </w:rPr>
        <w:t xml:space="preserve">, en 1945, se alquiló </w:t>
      </w:r>
      <w:r w:rsidR="005D2BEB">
        <w:rPr>
          <w:szCs w:val="24"/>
        </w:rPr>
        <w:t xml:space="preserve">también </w:t>
      </w:r>
      <w:r>
        <w:rPr>
          <w:szCs w:val="24"/>
        </w:rPr>
        <w:t>un recreo situado en el bonaerense Partido de Vicente López</w:t>
      </w:r>
      <w:r w:rsidR="005D2BEB">
        <w:rPr>
          <w:szCs w:val="24"/>
        </w:rPr>
        <w:t xml:space="preserve"> y lindero al Río de la Plata, un lugar donde tradicionalmente la comunidad gallega ha festejado sus fiestas campestres en la temporada estival. A</w:t>
      </w:r>
      <w:r>
        <w:rPr>
          <w:szCs w:val="24"/>
        </w:rPr>
        <w:t xml:space="preserve">dquirido en propiedad en 1962, ha sido desde entonces el espacio recreativo por excelencia de los </w:t>
      </w:r>
      <w:proofErr w:type="spellStart"/>
      <w:r>
        <w:rPr>
          <w:szCs w:val="24"/>
        </w:rPr>
        <w:t>co</w:t>
      </w:r>
      <w:r w:rsidR="00990761">
        <w:rPr>
          <w:szCs w:val="24"/>
        </w:rPr>
        <w:t>rcubione</w:t>
      </w:r>
      <w:r>
        <w:rPr>
          <w:szCs w:val="24"/>
        </w:rPr>
        <w:t>ses</w:t>
      </w:r>
      <w:proofErr w:type="spellEnd"/>
      <w:r>
        <w:rPr>
          <w:szCs w:val="24"/>
        </w:rPr>
        <w:t xml:space="preserve">. </w:t>
      </w:r>
    </w:p>
    <w:p w:rsidR="001F1CD7" w:rsidRDefault="001F1CD7" w:rsidP="008762C5">
      <w:pPr>
        <w:ind w:firstLine="1843"/>
        <w:rPr>
          <w:szCs w:val="24"/>
        </w:rPr>
      </w:pPr>
    </w:p>
    <w:p w:rsidR="00A04B3B" w:rsidRDefault="00A04B3B" w:rsidP="008762C5">
      <w:pPr>
        <w:ind w:firstLine="1843"/>
        <w:rPr>
          <w:szCs w:val="24"/>
        </w:rPr>
      </w:pPr>
      <w:r w:rsidRPr="00A04B3B">
        <w:rPr>
          <w:szCs w:val="24"/>
        </w:rPr>
        <w:t xml:space="preserve">Las fiestas </w:t>
      </w:r>
      <w:r>
        <w:rPr>
          <w:szCs w:val="24"/>
        </w:rPr>
        <w:t xml:space="preserve">(al aire libre o bajo techo), </w:t>
      </w:r>
      <w:r w:rsidR="00DA7C8E">
        <w:rPr>
          <w:szCs w:val="24"/>
        </w:rPr>
        <w:t xml:space="preserve">almuerzos y </w:t>
      </w:r>
      <w:r>
        <w:rPr>
          <w:szCs w:val="24"/>
        </w:rPr>
        <w:t>c</w:t>
      </w:r>
      <w:r w:rsidRPr="00A04B3B">
        <w:rPr>
          <w:szCs w:val="24"/>
        </w:rPr>
        <w:t>enas de camaradería, bailes, festivales artísticos,</w:t>
      </w:r>
      <w:r>
        <w:rPr>
          <w:szCs w:val="24"/>
        </w:rPr>
        <w:t xml:space="preserve"> etc., han sido desde siempre parte de las actividades habituales del ABC de </w:t>
      </w:r>
      <w:proofErr w:type="spellStart"/>
      <w:r>
        <w:rPr>
          <w:szCs w:val="24"/>
        </w:rPr>
        <w:t>Corcubión</w:t>
      </w:r>
      <w:proofErr w:type="spellEnd"/>
      <w:r>
        <w:rPr>
          <w:szCs w:val="24"/>
        </w:rPr>
        <w:t xml:space="preserve">, pues constituyen una de las formas más espontáneas y efectivas de recreación de la vida y cultura de la tierra de origen, así como una forma de reforzar los lazos comunitarios y de paisanaje entre sus socios. Hoy en día, estas actividades lúdicas incluyen también un evento de periodicidad anual </w:t>
      </w:r>
      <w:r w:rsidRPr="00A04B3B">
        <w:rPr>
          <w:szCs w:val="24"/>
        </w:rPr>
        <w:t>denomina</w:t>
      </w:r>
      <w:r>
        <w:rPr>
          <w:szCs w:val="24"/>
        </w:rPr>
        <w:t>do</w:t>
      </w:r>
      <w:r w:rsidR="00990761">
        <w:rPr>
          <w:szCs w:val="24"/>
        </w:rPr>
        <w:t xml:space="preserve"> </w:t>
      </w:r>
      <w:r>
        <w:rPr>
          <w:szCs w:val="24"/>
        </w:rPr>
        <w:t>“</w:t>
      </w:r>
      <w:proofErr w:type="spellStart"/>
      <w:r w:rsidRPr="00A04B3B">
        <w:rPr>
          <w:szCs w:val="24"/>
        </w:rPr>
        <w:t>Noite</w:t>
      </w:r>
      <w:proofErr w:type="spellEnd"/>
      <w:r w:rsidRPr="00A04B3B">
        <w:rPr>
          <w:szCs w:val="24"/>
        </w:rPr>
        <w:t xml:space="preserve"> de Lúa é Gaitas</w:t>
      </w:r>
      <w:r>
        <w:rPr>
          <w:szCs w:val="24"/>
        </w:rPr>
        <w:t xml:space="preserve">”, que incluye </w:t>
      </w:r>
      <w:r w:rsidR="00990761">
        <w:rPr>
          <w:szCs w:val="24"/>
        </w:rPr>
        <w:t>actuaciones de conj</w:t>
      </w:r>
      <w:r w:rsidRPr="00A04B3B">
        <w:rPr>
          <w:szCs w:val="24"/>
        </w:rPr>
        <w:t xml:space="preserve">untos de música y baile </w:t>
      </w:r>
      <w:r>
        <w:rPr>
          <w:szCs w:val="24"/>
        </w:rPr>
        <w:t xml:space="preserve">tradicional de Galicia y de otros ritmos y procedencias, </w:t>
      </w:r>
      <w:r w:rsidRPr="00A04B3B">
        <w:rPr>
          <w:szCs w:val="24"/>
        </w:rPr>
        <w:t xml:space="preserve">en </w:t>
      </w:r>
      <w:r>
        <w:rPr>
          <w:szCs w:val="24"/>
        </w:rPr>
        <w:t xml:space="preserve">un </w:t>
      </w:r>
      <w:r w:rsidRPr="00A04B3B">
        <w:rPr>
          <w:szCs w:val="24"/>
        </w:rPr>
        <w:t xml:space="preserve">formato romería al aire libre, </w:t>
      </w:r>
      <w:proofErr w:type="spellStart"/>
      <w:r w:rsidRPr="00A04B3B">
        <w:rPr>
          <w:szCs w:val="24"/>
        </w:rPr>
        <w:t>descontracturado</w:t>
      </w:r>
      <w:proofErr w:type="spellEnd"/>
      <w:r w:rsidRPr="00A04B3B">
        <w:rPr>
          <w:szCs w:val="24"/>
        </w:rPr>
        <w:t xml:space="preserve"> y</w:t>
      </w:r>
      <w:r>
        <w:rPr>
          <w:szCs w:val="24"/>
        </w:rPr>
        <w:t xml:space="preserve"> que genera gran </w:t>
      </w:r>
      <w:r w:rsidRPr="00A04B3B">
        <w:rPr>
          <w:szCs w:val="24"/>
        </w:rPr>
        <w:t xml:space="preserve">interés </w:t>
      </w:r>
      <w:r>
        <w:rPr>
          <w:szCs w:val="24"/>
        </w:rPr>
        <w:t>tanto para los jóvenes como para las personas de edades más grandes</w:t>
      </w:r>
      <w:r w:rsidRPr="00A04B3B">
        <w:rPr>
          <w:szCs w:val="24"/>
        </w:rPr>
        <w:t xml:space="preserve">.  </w:t>
      </w:r>
    </w:p>
    <w:p w:rsidR="00A04B3B" w:rsidRDefault="00A04B3B" w:rsidP="008762C5">
      <w:pPr>
        <w:ind w:firstLine="1843"/>
        <w:rPr>
          <w:szCs w:val="24"/>
        </w:rPr>
      </w:pPr>
    </w:p>
    <w:p w:rsidR="00DA7C8E" w:rsidRDefault="00DA7C8E" w:rsidP="00DA7C8E">
      <w:pPr>
        <w:ind w:firstLine="1843"/>
        <w:rPr>
          <w:szCs w:val="24"/>
        </w:rPr>
      </w:pPr>
      <w:r>
        <w:rPr>
          <w:szCs w:val="24"/>
        </w:rPr>
        <w:t>Una apretada síntesis de las actividades que hoy en día desarrolla la institución debe incluir las e</w:t>
      </w:r>
      <w:r w:rsidRPr="00DA7C8E">
        <w:rPr>
          <w:szCs w:val="24"/>
        </w:rPr>
        <w:t>scuela</w:t>
      </w:r>
      <w:r>
        <w:rPr>
          <w:szCs w:val="24"/>
        </w:rPr>
        <w:t>s</w:t>
      </w:r>
      <w:r w:rsidRPr="00DA7C8E">
        <w:rPr>
          <w:szCs w:val="24"/>
        </w:rPr>
        <w:t xml:space="preserve"> de gaita y percusión</w:t>
      </w:r>
      <w:r>
        <w:rPr>
          <w:szCs w:val="24"/>
        </w:rPr>
        <w:t xml:space="preserve">, de </w:t>
      </w:r>
      <w:r w:rsidRPr="00DA7C8E">
        <w:rPr>
          <w:szCs w:val="24"/>
        </w:rPr>
        <w:t>baile tradicional gallego</w:t>
      </w:r>
      <w:r>
        <w:rPr>
          <w:szCs w:val="24"/>
        </w:rPr>
        <w:t xml:space="preserve">, de canto, de teatro, de </w:t>
      </w:r>
      <w:r w:rsidRPr="00DA7C8E">
        <w:rPr>
          <w:szCs w:val="24"/>
        </w:rPr>
        <w:t>encaje de bolillos</w:t>
      </w:r>
      <w:r>
        <w:rPr>
          <w:szCs w:val="24"/>
        </w:rPr>
        <w:t xml:space="preserve"> (</w:t>
      </w:r>
      <w:r w:rsidRPr="00DA7C8E">
        <w:rPr>
          <w:szCs w:val="24"/>
        </w:rPr>
        <w:t xml:space="preserve">una </w:t>
      </w:r>
      <w:r>
        <w:rPr>
          <w:szCs w:val="24"/>
        </w:rPr>
        <w:t xml:space="preserve">complejísima </w:t>
      </w:r>
      <w:r w:rsidRPr="00DA7C8E">
        <w:rPr>
          <w:szCs w:val="24"/>
        </w:rPr>
        <w:t>técnica de encaje textil</w:t>
      </w:r>
      <w:r>
        <w:rPr>
          <w:szCs w:val="24"/>
        </w:rPr>
        <w:t xml:space="preserve"> propia de la zona de la Costa da </w:t>
      </w:r>
      <w:proofErr w:type="spellStart"/>
      <w:r>
        <w:rPr>
          <w:szCs w:val="24"/>
        </w:rPr>
        <w:t>Morte</w:t>
      </w:r>
      <w:proofErr w:type="spellEnd"/>
      <w:r>
        <w:rPr>
          <w:szCs w:val="24"/>
        </w:rPr>
        <w:t xml:space="preserve">, a la que pertenecen los municipios del Partido Judicial de </w:t>
      </w:r>
      <w:proofErr w:type="spellStart"/>
      <w:r>
        <w:rPr>
          <w:szCs w:val="24"/>
        </w:rPr>
        <w:t>Corcubión</w:t>
      </w:r>
      <w:proofErr w:type="spellEnd"/>
      <w:r>
        <w:rPr>
          <w:szCs w:val="24"/>
        </w:rPr>
        <w:t>), el g</w:t>
      </w:r>
      <w:r w:rsidRPr="00DA7C8E">
        <w:rPr>
          <w:szCs w:val="24"/>
        </w:rPr>
        <w:t>rupo de música trad</w:t>
      </w:r>
      <w:r>
        <w:rPr>
          <w:szCs w:val="24"/>
        </w:rPr>
        <w:t>icional gallega, canto y baile “</w:t>
      </w:r>
      <w:r w:rsidRPr="00DA7C8E">
        <w:rPr>
          <w:szCs w:val="24"/>
        </w:rPr>
        <w:t>Alborada</w:t>
      </w:r>
      <w:r>
        <w:rPr>
          <w:szCs w:val="24"/>
        </w:rPr>
        <w:t>”, además del a</w:t>
      </w:r>
      <w:r w:rsidRPr="00DA7C8E">
        <w:rPr>
          <w:szCs w:val="24"/>
        </w:rPr>
        <w:t>sesoramiento gratuito a los asociados en programas de la Xunta de Galicia y del Estado Español</w:t>
      </w:r>
      <w:r w:rsidR="00AD7C3F">
        <w:rPr>
          <w:szCs w:val="24"/>
        </w:rPr>
        <w:t>, y la o</w:t>
      </w:r>
      <w:r w:rsidR="00AD7C3F" w:rsidRPr="00AD7C3F">
        <w:rPr>
          <w:szCs w:val="24"/>
        </w:rPr>
        <w:t>rganización de paseos turísticos por el país y por el extranjero</w:t>
      </w:r>
      <w:r w:rsidR="00AD7C3F">
        <w:rPr>
          <w:szCs w:val="24"/>
        </w:rPr>
        <w:t>, entre otras</w:t>
      </w:r>
      <w:r w:rsidR="00AD7C3F" w:rsidRPr="00AD7C3F">
        <w:rPr>
          <w:szCs w:val="24"/>
        </w:rPr>
        <w:t>.</w:t>
      </w:r>
      <w:r w:rsidR="00AD7C3F">
        <w:rPr>
          <w:szCs w:val="24"/>
        </w:rPr>
        <w:t xml:space="preserve"> Últimamente, la actividad más novedosa es el p</w:t>
      </w:r>
      <w:r w:rsidRPr="00DA7C8E">
        <w:rPr>
          <w:szCs w:val="24"/>
        </w:rPr>
        <w:t xml:space="preserve">rograma semanal de </w:t>
      </w:r>
      <w:r w:rsidR="00AD7C3F">
        <w:rPr>
          <w:szCs w:val="24"/>
        </w:rPr>
        <w:t>“</w:t>
      </w:r>
      <w:r w:rsidRPr="00DA7C8E">
        <w:rPr>
          <w:szCs w:val="24"/>
        </w:rPr>
        <w:t>Radio ABC</w:t>
      </w:r>
      <w:r w:rsidR="00AD7C3F">
        <w:rPr>
          <w:szCs w:val="24"/>
        </w:rPr>
        <w:t>”</w:t>
      </w:r>
      <w:r w:rsidR="00990761">
        <w:rPr>
          <w:szCs w:val="24"/>
        </w:rPr>
        <w:t xml:space="preserve"> </w:t>
      </w:r>
      <w:r w:rsidR="00AD7C3F">
        <w:rPr>
          <w:szCs w:val="24"/>
        </w:rPr>
        <w:t xml:space="preserve">a través del </w:t>
      </w:r>
      <w:r w:rsidRPr="00DA7C8E">
        <w:rPr>
          <w:szCs w:val="24"/>
        </w:rPr>
        <w:t xml:space="preserve">canal de </w:t>
      </w:r>
      <w:proofErr w:type="spellStart"/>
      <w:r w:rsidRPr="00DA7C8E">
        <w:rPr>
          <w:szCs w:val="24"/>
        </w:rPr>
        <w:t>YouTube</w:t>
      </w:r>
      <w:proofErr w:type="spellEnd"/>
      <w:r w:rsidRPr="00DA7C8E">
        <w:rPr>
          <w:szCs w:val="24"/>
        </w:rPr>
        <w:t xml:space="preserve"> </w:t>
      </w:r>
      <w:proofErr w:type="spellStart"/>
      <w:r w:rsidRPr="00DA7C8E">
        <w:rPr>
          <w:szCs w:val="24"/>
        </w:rPr>
        <w:t>Corcubion</w:t>
      </w:r>
      <w:proofErr w:type="spellEnd"/>
      <w:r w:rsidRPr="00DA7C8E">
        <w:rPr>
          <w:szCs w:val="24"/>
        </w:rPr>
        <w:t>-RTV</w:t>
      </w:r>
      <w:r w:rsidR="00AD7C3F">
        <w:rPr>
          <w:szCs w:val="24"/>
        </w:rPr>
        <w:t xml:space="preserve">, </w:t>
      </w:r>
      <w:r w:rsidR="00AD7C3F" w:rsidRPr="00AD7C3F">
        <w:rPr>
          <w:szCs w:val="24"/>
        </w:rPr>
        <w:t>con entrevistas a personajes de variada procedencia ligados a nuestra cultura gallega de emigrantes en Buenos Aires.</w:t>
      </w:r>
    </w:p>
    <w:p w:rsidR="00707D46" w:rsidRPr="00707D46" w:rsidRDefault="00707D46" w:rsidP="00707D46">
      <w:pPr>
        <w:rPr>
          <w:szCs w:val="24"/>
        </w:rPr>
      </w:pPr>
    </w:p>
    <w:p w:rsidR="001A3FBD" w:rsidRPr="00410B57" w:rsidRDefault="00707D46" w:rsidP="00707D46">
      <w:pPr>
        <w:ind w:firstLine="1843"/>
        <w:rPr>
          <w:szCs w:val="24"/>
        </w:rPr>
      </w:pPr>
      <w:r w:rsidRPr="00707D46">
        <w:rPr>
          <w:szCs w:val="24"/>
        </w:rPr>
        <w:lastRenderedPageBreak/>
        <w:t>Al alcanzar su</w:t>
      </w:r>
      <w:r w:rsidR="00AD7C3F">
        <w:rPr>
          <w:szCs w:val="24"/>
        </w:rPr>
        <w:t xml:space="preserve"> primer centenario, </w:t>
      </w:r>
      <w:r w:rsidRPr="00707D46">
        <w:rPr>
          <w:szCs w:val="24"/>
        </w:rPr>
        <w:t xml:space="preserve">y con el fin de reconocer el trabajo y la historia de esta institución, </w:t>
      </w:r>
      <w:r w:rsidR="00E16EE5">
        <w:rPr>
          <w:szCs w:val="24"/>
        </w:rPr>
        <w:t xml:space="preserve">es que </w:t>
      </w:r>
      <w:r w:rsidRPr="00707D46">
        <w:rPr>
          <w:szCs w:val="24"/>
        </w:rPr>
        <w:t xml:space="preserve">solicito a esta Legislatura la aprobación del presente proyecto de </w:t>
      </w:r>
      <w:r>
        <w:rPr>
          <w:szCs w:val="24"/>
        </w:rPr>
        <w:t>resolución</w:t>
      </w:r>
      <w:r w:rsidRPr="00707D46">
        <w:rPr>
          <w:szCs w:val="24"/>
        </w:rPr>
        <w:t>.</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0AA2" w:rsidRDefault="009F0AA2">
      <w:r>
        <w:separator/>
      </w:r>
    </w:p>
  </w:endnote>
  <w:endnote w:type="continuationSeparator" w:id="1">
    <w:p w:rsidR="009F0AA2" w:rsidRDefault="009F0A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m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0000000000000000000"/>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7D589A">
    <w:pPr>
      <w:pStyle w:val="Piedepgina"/>
      <w:rPr>
        <w:color w:val="333333"/>
        <w:sz w:val="20"/>
      </w:rPr>
    </w:pPr>
    <w:r>
      <w:rPr>
        <w:color w:val="333333"/>
        <w:sz w:val="20"/>
      </w:rPr>
      <w:t>Ú</w:t>
    </w:r>
    <w:r w:rsidR="00601A75" w:rsidRPr="001C19C4">
      <w:rPr>
        <w:color w:val="333333"/>
        <w:sz w:val="20"/>
      </w:rPr>
      <w:t xml:space="preserve">ltimo cambio: </w:t>
    </w:r>
    <w:fldSimple w:instr=" SAVEDATE  \* MERGEFORMAT ">
      <w:r w:rsidR="00280616" w:rsidRPr="00280616">
        <w:rPr>
          <w:noProof/>
          <w:color w:val="333333"/>
          <w:sz w:val="20"/>
        </w:rPr>
        <w:t>27/05/2022 9:59:00</w:t>
      </w:r>
    </w:fldSimple>
    <w:r w:rsidR="00601A75" w:rsidRPr="001C19C4">
      <w:rPr>
        <w:color w:val="333333"/>
        <w:sz w:val="20"/>
      </w:rPr>
      <w:t xml:space="preserve">  -  Cantidad de caracteres: </w:t>
    </w:r>
    <w:fldSimple w:instr=" NUMCHARS  \* MERGEFORMAT ">
      <w:r w:rsidR="00280616" w:rsidRPr="00280616">
        <w:rPr>
          <w:noProof/>
          <w:color w:val="333333"/>
          <w:sz w:val="20"/>
        </w:rPr>
        <w:t>10188</w:t>
      </w:r>
    </w:fldSimple>
    <w:r w:rsidR="00601A75" w:rsidRPr="001C19C4">
      <w:rPr>
        <w:color w:val="333333"/>
        <w:sz w:val="20"/>
      </w:rPr>
      <w:t xml:space="preserve"> - Cantidad de palabras: </w:t>
    </w:r>
    <w:fldSimple w:instr=" NUMWORDS  \* MERGEFORMAT ">
      <w:r w:rsidR="00280616" w:rsidRPr="00280616">
        <w:rPr>
          <w:noProof/>
          <w:color w:val="333333"/>
          <w:sz w:val="20"/>
        </w:rPr>
        <w:t>1939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5A20D2" w:rsidRPr="001C19C4">
      <w:rPr>
        <w:rStyle w:val="Nmerodepgina"/>
        <w:color w:val="333333"/>
      </w:rPr>
      <w:fldChar w:fldCharType="begin"/>
    </w:r>
    <w:r w:rsidRPr="001C19C4">
      <w:rPr>
        <w:rStyle w:val="Nmerodepgina"/>
        <w:color w:val="333333"/>
      </w:rPr>
      <w:instrText xml:space="preserve"> PAGE </w:instrText>
    </w:r>
    <w:r w:rsidR="005A20D2" w:rsidRPr="001C19C4">
      <w:rPr>
        <w:rStyle w:val="Nmerodepgina"/>
        <w:color w:val="333333"/>
      </w:rPr>
      <w:fldChar w:fldCharType="separate"/>
    </w:r>
    <w:r w:rsidR="00280616">
      <w:rPr>
        <w:rStyle w:val="Nmerodepgina"/>
        <w:noProof/>
        <w:color w:val="333333"/>
      </w:rPr>
      <w:t>5</w:t>
    </w:r>
    <w:r w:rsidR="005A20D2" w:rsidRPr="001C19C4">
      <w:rPr>
        <w:rStyle w:val="Nmerodepgina"/>
        <w:color w:val="333333"/>
      </w:rPr>
      <w:fldChar w:fldCharType="end"/>
    </w:r>
    <w:r w:rsidRPr="001C19C4">
      <w:rPr>
        <w:rStyle w:val="Nmerodepgina"/>
        <w:color w:val="333333"/>
      </w:rPr>
      <w:t>/</w:t>
    </w:r>
    <w:fldSimple w:instr=" NUMPAGES  \* MERGEFORMAT ">
      <w:r w:rsidR="00280616" w:rsidRPr="00280616">
        <w:rPr>
          <w:rStyle w:val="Nmerodepgina"/>
          <w:noProof/>
          <w:color w:val="333333"/>
        </w:rPr>
        <w:t>5</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0AA2" w:rsidRDefault="009F0AA2">
      <w:r>
        <w:separator/>
      </w:r>
    </w:p>
  </w:footnote>
  <w:footnote w:type="continuationSeparator" w:id="1">
    <w:p w:rsidR="009F0AA2" w:rsidRDefault="009F0A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02660" w:rsidP="0033168A">
    <w:pPr>
      <w:pStyle w:val="Encabezado"/>
      <w:ind w:left="-2410" w:firstLine="850"/>
      <w:jc w:val="center"/>
      <w:rPr>
        <w:i/>
        <w:sz w:val="18"/>
        <w:szCs w:val="18"/>
      </w:rPr>
    </w:pPr>
    <w:r>
      <w:rPr>
        <w:noProof/>
        <w:lang w:val="es-AR" w:eastAsia="es-AR"/>
      </w:rPr>
      <w:drawing>
        <wp:anchor distT="0" distB="0" distL="114300" distR="114300" simplePos="0" relativeHeight="251659264" behindDoc="0" locked="0" layoutInCell="1" allowOverlap="1">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24"/>
  </w:num>
  <w:num w:numId="2">
    <w:abstractNumId w:val="25"/>
  </w:num>
  <w:num w:numId="3">
    <w:abstractNumId w:val="25"/>
    <w:lvlOverride w:ilvl="0">
      <w:startOverride w:val="10"/>
    </w:lvlOverride>
  </w:num>
  <w:num w:numId="4">
    <w:abstractNumId w:val="3"/>
  </w:num>
  <w:num w:numId="5">
    <w:abstractNumId w:val="12"/>
  </w:num>
  <w:num w:numId="6">
    <w:abstractNumId w:val="20"/>
  </w:num>
  <w:num w:numId="7">
    <w:abstractNumId w:val="4"/>
  </w:num>
  <w:num w:numId="8">
    <w:abstractNumId w:val="36"/>
  </w:num>
  <w:num w:numId="9">
    <w:abstractNumId w:val="8"/>
  </w:num>
  <w:num w:numId="10">
    <w:abstractNumId w:val="7"/>
  </w:num>
  <w:num w:numId="11">
    <w:abstractNumId w:val="7"/>
    <w:lvlOverride w:ilvl="0">
      <w:startOverride w:val="10"/>
    </w:lvlOverride>
  </w:num>
  <w:num w:numId="12">
    <w:abstractNumId w:val="7"/>
    <w:lvlOverride w:ilvl="0">
      <w:startOverride w:val="12"/>
    </w:lvlOverride>
  </w:num>
  <w:num w:numId="13">
    <w:abstractNumId w:val="0"/>
  </w:num>
  <w:num w:numId="14">
    <w:abstractNumId w:val="16"/>
  </w:num>
  <w:num w:numId="15">
    <w:abstractNumId w:val="18"/>
  </w:num>
  <w:num w:numId="16">
    <w:abstractNumId w:val="23"/>
  </w:num>
  <w:num w:numId="17">
    <w:abstractNumId w:val="19"/>
  </w:num>
  <w:num w:numId="18">
    <w:abstractNumId w:val="14"/>
  </w:num>
  <w:num w:numId="19">
    <w:abstractNumId w:val="15"/>
  </w:num>
  <w:num w:numId="20">
    <w:abstractNumId w:val="13"/>
  </w:num>
  <w:num w:numId="21">
    <w:abstractNumId w:val="22"/>
  </w:num>
  <w:num w:numId="22">
    <w:abstractNumId w:val="39"/>
  </w:num>
  <w:num w:numId="23">
    <w:abstractNumId w:val="10"/>
  </w:num>
  <w:num w:numId="24">
    <w:abstractNumId w:val="30"/>
  </w:num>
  <w:num w:numId="25">
    <w:abstractNumId w:val="28"/>
  </w:num>
  <w:num w:numId="26">
    <w:abstractNumId w:val="1"/>
  </w:num>
  <w:num w:numId="27">
    <w:abstractNumId w:val="11"/>
  </w:num>
  <w:num w:numId="28">
    <w:abstractNumId w:val="21"/>
  </w:num>
  <w:num w:numId="29">
    <w:abstractNumId w:val="26"/>
  </w:num>
  <w:num w:numId="30">
    <w:abstractNumId w:val="35"/>
  </w:num>
  <w:num w:numId="31">
    <w:abstractNumId w:val="6"/>
  </w:num>
  <w:num w:numId="32">
    <w:abstractNumId w:val="31"/>
  </w:num>
  <w:num w:numId="33">
    <w:abstractNumId w:val="37"/>
  </w:num>
  <w:num w:numId="34">
    <w:abstractNumId w:val="17"/>
  </w:num>
  <w:num w:numId="35">
    <w:abstractNumId w:val="32"/>
  </w:num>
  <w:num w:numId="36">
    <w:abstractNumId w:val="33"/>
  </w:num>
  <w:num w:numId="37">
    <w:abstractNumId w:val="27"/>
  </w:num>
  <w:num w:numId="38">
    <w:abstractNumId w:val="29"/>
  </w:num>
  <w:num w:numId="39">
    <w:abstractNumId w:val="34"/>
  </w:num>
  <w:num w:numId="40">
    <w:abstractNumId w:val="38"/>
  </w:num>
  <w:num w:numId="41">
    <w:abstractNumId w:val="5"/>
  </w:num>
  <w:num w:numId="42">
    <w:abstractNumId w:val="9"/>
  </w:num>
  <w:num w:numId="43">
    <w:abstractNumId w:val="40"/>
  </w:num>
  <w:num w:numId="4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ctiveWritingStyle w:appName="MSWord" w:lang="pt-BR" w:vendorID="64" w:dllVersion="131078" w:nlCheck="1" w:checkStyle="0"/>
  <w:activeWritingStyle w:appName="MSWord" w:lang="es-ES_tradnl" w:vendorID="64" w:dllVersion="131078" w:nlCheck="1" w:checkStyle="1"/>
  <w:activeWritingStyle w:appName="MSWord" w:lang="es-AR" w:vendorID="64" w:dllVersion="131078" w:nlCheck="1" w:checkStyle="1"/>
  <w:activeWritingStyle w:appName="MSWord" w:lang="es-MX" w:vendorID="64" w:dllVersion="131078" w:nlCheck="1" w:checkStyle="1"/>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0"/>
    <w:footnote w:id="1"/>
  </w:footnotePr>
  <w:endnotePr>
    <w:endnote w:id="0"/>
    <w:endnote w:id="1"/>
  </w:endnotePr>
  <w:compat/>
  <w:rsids>
    <w:rsidRoot w:val="001A3FBD"/>
    <w:rsid w:val="000005A8"/>
    <w:rsid w:val="00016D91"/>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17DF"/>
    <w:rsid w:val="00103C6B"/>
    <w:rsid w:val="00104335"/>
    <w:rsid w:val="00127D10"/>
    <w:rsid w:val="00133C24"/>
    <w:rsid w:val="00136787"/>
    <w:rsid w:val="001444FF"/>
    <w:rsid w:val="00145948"/>
    <w:rsid w:val="00155C7C"/>
    <w:rsid w:val="00160A2A"/>
    <w:rsid w:val="001614A7"/>
    <w:rsid w:val="00163EBC"/>
    <w:rsid w:val="0019414B"/>
    <w:rsid w:val="001A3FBD"/>
    <w:rsid w:val="001B770D"/>
    <w:rsid w:val="001C18CC"/>
    <w:rsid w:val="001C19C4"/>
    <w:rsid w:val="001D480C"/>
    <w:rsid w:val="001E0E01"/>
    <w:rsid w:val="001E5394"/>
    <w:rsid w:val="001F1CD7"/>
    <w:rsid w:val="001F2924"/>
    <w:rsid w:val="001F3AFD"/>
    <w:rsid w:val="001F739C"/>
    <w:rsid w:val="00205802"/>
    <w:rsid w:val="00205DAD"/>
    <w:rsid w:val="00223436"/>
    <w:rsid w:val="002327DE"/>
    <w:rsid w:val="00246DF0"/>
    <w:rsid w:val="0026220D"/>
    <w:rsid w:val="00265972"/>
    <w:rsid w:val="00275865"/>
    <w:rsid w:val="00276A7E"/>
    <w:rsid w:val="00280616"/>
    <w:rsid w:val="00296815"/>
    <w:rsid w:val="002971A4"/>
    <w:rsid w:val="002B47D0"/>
    <w:rsid w:val="002B7B11"/>
    <w:rsid w:val="002C768C"/>
    <w:rsid w:val="002D05E9"/>
    <w:rsid w:val="002D533A"/>
    <w:rsid w:val="002D778C"/>
    <w:rsid w:val="002E29D4"/>
    <w:rsid w:val="002E38C3"/>
    <w:rsid w:val="002F7961"/>
    <w:rsid w:val="00302300"/>
    <w:rsid w:val="003048BC"/>
    <w:rsid w:val="00305DD1"/>
    <w:rsid w:val="003145ED"/>
    <w:rsid w:val="00315C77"/>
    <w:rsid w:val="0033168A"/>
    <w:rsid w:val="00335CD9"/>
    <w:rsid w:val="00340F54"/>
    <w:rsid w:val="003531F5"/>
    <w:rsid w:val="0035681D"/>
    <w:rsid w:val="00361201"/>
    <w:rsid w:val="00364045"/>
    <w:rsid w:val="0039461F"/>
    <w:rsid w:val="00395843"/>
    <w:rsid w:val="003A7311"/>
    <w:rsid w:val="003B471C"/>
    <w:rsid w:val="003D10AB"/>
    <w:rsid w:val="003D4000"/>
    <w:rsid w:val="003F1EFD"/>
    <w:rsid w:val="003F4249"/>
    <w:rsid w:val="00401C75"/>
    <w:rsid w:val="0040761B"/>
    <w:rsid w:val="00410B57"/>
    <w:rsid w:val="00414E9D"/>
    <w:rsid w:val="00422C3F"/>
    <w:rsid w:val="004354AC"/>
    <w:rsid w:val="00446E1A"/>
    <w:rsid w:val="00463E9D"/>
    <w:rsid w:val="00480A35"/>
    <w:rsid w:val="004847CA"/>
    <w:rsid w:val="00497277"/>
    <w:rsid w:val="00497B82"/>
    <w:rsid w:val="004A341A"/>
    <w:rsid w:val="004B7714"/>
    <w:rsid w:val="004C4B76"/>
    <w:rsid w:val="004C6412"/>
    <w:rsid w:val="004D2D62"/>
    <w:rsid w:val="004D30D5"/>
    <w:rsid w:val="004D438B"/>
    <w:rsid w:val="004D6504"/>
    <w:rsid w:val="004E235F"/>
    <w:rsid w:val="00503A03"/>
    <w:rsid w:val="0051012E"/>
    <w:rsid w:val="005142E6"/>
    <w:rsid w:val="00522C71"/>
    <w:rsid w:val="005241CE"/>
    <w:rsid w:val="005250FE"/>
    <w:rsid w:val="00534552"/>
    <w:rsid w:val="00540D49"/>
    <w:rsid w:val="00540E5C"/>
    <w:rsid w:val="00544D70"/>
    <w:rsid w:val="00550A79"/>
    <w:rsid w:val="00551DE0"/>
    <w:rsid w:val="0057409D"/>
    <w:rsid w:val="005769D4"/>
    <w:rsid w:val="00584777"/>
    <w:rsid w:val="005847E6"/>
    <w:rsid w:val="00587242"/>
    <w:rsid w:val="005A1232"/>
    <w:rsid w:val="005A20D2"/>
    <w:rsid w:val="005A32ED"/>
    <w:rsid w:val="005A3AA1"/>
    <w:rsid w:val="005A3DA3"/>
    <w:rsid w:val="005A4D27"/>
    <w:rsid w:val="005B0FAF"/>
    <w:rsid w:val="005B14CE"/>
    <w:rsid w:val="005B2121"/>
    <w:rsid w:val="005B6538"/>
    <w:rsid w:val="005C37AB"/>
    <w:rsid w:val="005D2BEB"/>
    <w:rsid w:val="005E3C49"/>
    <w:rsid w:val="005F35E2"/>
    <w:rsid w:val="00601A75"/>
    <w:rsid w:val="00616F70"/>
    <w:rsid w:val="00622DE5"/>
    <w:rsid w:val="00625279"/>
    <w:rsid w:val="00634DD7"/>
    <w:rsid w:val="00636BE0"/>
    <w:rsid w:val="00642DFA"/>
    <w:rsid w:val="0064363E"/>
    <w:rsid w:val="00670158"/>
    <w:rsid w:val="006811D6"/>
    <w:rsid w:val="00690392"/>
    <w:rsid w:val="00696910"/>
    <w:rsid w:val="00697F98"/>
    <w:rsid w:val="006C326A"/>
    <w:rsid w:val="006C40E9"/>
    <w:rsid w:val="006D3303"/>
    <w:rsid w:val="006D5CB7"/>
    <w:rsid w:val="006E3675"/>
    <w:rsid w:val="007030F6"/>
    <w:rsid w:val="00706B8E"/>
    <w:rsid w:val="00707D46"/>
    <w:rsid w:val="00715AF3"/>
    <w:rsid w:val="00720C1E"/>
    <w:rsid w:val="007250E5"/>
    <w:rsid w:val="00734F30"/>
    <w:rsid w:val="007406C3"/>
    <w:rsid w:val="007410E7"/>
    <w:rsid w:val="007420D8"/>
    <w:rsid w:val="00744F8F"/>
    <w:rsid w:val="00771B54"/>
    <w:rsid w:val="007728C1"/>
    <w:rsid w:val="00777916"/>
    <w:rsid w:val="00780167"/>
    <w:rsid w:val="00785756"/>
    <w:rsid w:val="00795E19"/>
    <w:rsid w:val="007B0FD7"/>
    <w:rsid w:val="007B3715"/>
    <w:rsid w:val="007B6DE7"/>
    <w:rsid w:val="007C0373"/>
    <w:rsid w:val="007C0CF9"/>
    <w:rsid w:val="007D2459"/>
    <w:rsid w:val="007D4C3F"/>
    <w:rsid w:val="007D589A"/>
    <w:rsid w:val="007E2AB2"/>
    <w:rsid w:val="007E3534"/>
    <w:rsid w:val="007E36D1"/>
    <w:rsid w:val="007E5FCF"/>
    <w:rsid w:val="008019FD"/>
    <w:rsid w:val="008034F8"/>
    <w:rsid w:val="00812683"/>
    <w:rsid w:val="00820A3A"/>
    <w:rsid w:val="00827228"/>
    <w:rsid w:val="008433E2"/>
    <w:rsid w:val="00846702"/>
    <w:rsid w:val="008553EB"/>
    <w:rsid w:val="0086333F"/>
    <w:rsid w:val="00870A2D"/>
    <w:rsid w:val="008762C5"/>
    <w:rsid w:val="008844BF"/>
    <w:rsid w:val="0088546A"/>
    <w:rsid w:val="00890C59"/>
    <w:rsid w:val="00890E2F"/>
    <w:rsid w:val="008938E5"/>
    <w:rsid w:val="00896D4C"/>
    <w:rsid w:val="008B4536"/>
    <w:rsid w:val="008C4AC3"/>
    <w:rsid w:val="008C5789"/>
    <w:rsid w:val="008F63B3"/>
    <w:rsid w:val="00906685"/>
    <w:rsid w:val="00910E0F"/>
    <w:rsid w:val="0091690E"/>
    <w:rsid w:val="009457CA"/>
    <w:rsid w:val="00947238"/>
    <w:rsid w:val="009624FC"/>
    <w:rsid w:val="0096461D"/>
    <w:rsid w:val="00990761"/>
    <w:rsid w:val="009953AF"/>
    <w:rsid w:val="00996E34"/>
    <w:rsid w:val="009A323B"/>
    <w:rsid w:val="009A6E2B"/>
    <w:rsid w:val="009B4FAC"/>
    <w:rsid w:val="009B71C3"/>
    <w:rsid w:val="009C20D3"/>
    <w:rsid w:val="009E3260"/>
    <w:rsid w:val="009E5835"/>
    <w:rsid w:val="009F0AA2"/>
    <w:rsid w:val="009F4E01"/>
    <w:rsid w:val="00A04B3B"/>
    <w:rsid w:val="00A06A2B"/>
    <w:rsid w:val="00A07090"/>
    <w:rsid w:val="00A11AD7"/>
    <w:rsid w:val="00A1286B"/>
    <w:rsid w:val="00A240CA"/>
    <w:rsid w:val="00A37C1D"/>
    <w:rsid w:val="00A40D86"/>
    <w:rsid w:val="00A43208"/>
    <w:rsid w:val="00A4733F"/>
    <w:rsid w:val="00A47920"/>
    <w:rsid w:val="00A502EF"/>
    <w:rsid w:val="00A55E61"/>
    <w:rsid w:val="00A650C4"/>
    <w:rsid w:val="00A66804"/>
    <w:rsid w:val="00A73292"/>
    <w:rsid w:val="00A75EED"/>
    <w:rsid w:val="00A7779B"/>
    <w:rsid w:val="00A878E2"/>
    <w:rsid w:val="00A962A7"/>
    <w:rsid w:val="00AA08DB"/>
    <w:rsid w:val="00AA2FEA"/>
    <w:rsid w:val="00AA7C22"/>
    <w:rsid w:val="00AB0A73"/>
    <w:rsid w:val="00AB5EB2"/>
    <w:rsid w:val="00AC3839"/>
    <w:rsid w:val="00AD2E17"/>
    <w:rsid w:val="00AD5042"/>
    <w:rsid w:val="00AD7C3F"/>
    <w:rsid w:val="00AE2E8F"/>
    <w:rsid w:val="00AF5760"/>
    <w:rsid w:val="00AF6352"/>
    <w:rsid w:val="00B03231"/>
    <w:rsid w:val="00B05649"/>
    <w:rsid w:val="00B059ED"/>
    <w:rsid w:val="00B1723C"/>
    <w:rsid w:val="00B177FE"/>
    <w:rsid w:val="00B264C1"/>
    <w:rsid w:val="00B31B65"/>
    <w:rsid w:val="00B36178"/>
    <w:rsid w:val="00B4532F"/>
    <w:rsid w:val="00B46232"/>
    <w:rsid w:val="00B5039F"/>
    <w:rsid w:val="00B85EE2"/>
    <w:rsid w:val="00BE7574"/>
    <w:rsid w:val="00BF2B7B"/>
    <w:rsid w:val="00BF71C2"/>
    <w:rsid w:val="00C26F53"/>
    <w:rsid w:val="00C330CB"/>
    <w:rsid w:val="00C3675D"/>
    <w:rsid w:val="00C419C1"/>
    <w:rsid w:val="00C51E49"/>
    <w:rsid w:val="00C521F9"/>
    <w:rsid w:val="00C63351"/>
    <w:rsid w:val="00C71253"/>
    <w:rsid w:val="00C734F9"/>
    <w:rsid w:val="00C860BD"/>
    <w:rsid w:val="00C87365"/>
    <w:rsid w:val="00C93FF6"/>
    <w:rsid w:val="00CC20B0"/>
    <w:rsid w:val="00CE163F"/>
    <w:rsid w:val="00D02660"/>
    <w:rsid w:val="00D21279"/>
    <w:rsid w:val="00D43AA2"/>
    <w:rsid w:val="00D518DB"/>
    <w:rsid w:val="00D55ECB"/>
    <w:rsid w:val="00D67721"/>
    <w:rsid w:val="00D758CE"/>
    <w:rsid w:val="00D76A86"/>
    <w:rsid w:val="00D927D4"/>
    <w:rsid w:val="00DA7C8E"/>
    <w:rsid w:val="00DD2795"/>
    <w:rsid w:val="00DD4DE2"/>
    <w:rsid w:val="00DD520D"/>
    <w:rsid w:val="00DD786E"/>
    <w:rsid w:val="00DE1B2D"/>
    <w:rsid w:val="00DF0164"/>
    <w:rsid w:val="00DF14A9"/>
    <w:rsid w:val="00DF54AA"/>
    <w:rsid w:val="00E07D33"/>
    <w:rsid w:val="00E12909"/>
    <w:rsid w:val="00E12DDE"/>
    <w:rsid w:val="00E143B6"/>
    <w:rsid w:val="00E16EE5"/>
    <w:rsid w:val="00E30CFF"/>
    <w:rsid w:val="00E55186"/>
    <w:rsid w:val="00E5658D"/>
    <w:rsid w:val="00E615F1"/>
    <w:rsid w:val="00E63146"/>
    <w:rsid w:val="00E64A1D"/>
    <w:rsid w:val="00E73E00"/>
    <w:rsid w:val="00E74920"/>
    <w:rsid w:val="00E81EE5"/>
    <w:rsid w:val="00E91F21"/>
    <w:rsid w:val="00EA17AC"/>
    <w:rsid w:val="00EB46EA"/>
    <w:rsid w:val="00EB6494"/>
    <w:rsid w:val="00EB6956"/>
    <w:rsid w:val="00EC545D"/>
    <w:rsid w:val="00EE6672"/>
    <w:rsid w:val="00EF0D22"/>
    <w:rsid w:val="00EF2791"/>
    <w:rsid w:val="00F13C69"/>
    <w:rsid w:val="00F41627"/>
    <w:rsid w:val="00F41DF6"/>
    <w:rsid w:val="00F52245"/>
    <w:rsid w:val="00F5569F"/>
    <w:rsid w:val="00F60308"/>
    <w:rsid w:val="00F640D0"/>
    <w:rsid w:val="00F75389"/>
    <w:rsid w:val="00F903E8"/>
    <w:rsid w:val="00FA0C8C"/>
    <w:rsid w:val="00FB4F49"/>
    <w:rsid w:val="00FD07F5"/>
    <w:rsid w:val="00FE0839"/>
    <w:rsid w:val="00FF2144"/>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r="http://schemas.openxmlformats.org/officeDocument/2006/relationships" xmlns:w="http://schemas.openxmlformats.org/wordprocessingml/2006/main">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C35B77-893B-44D8-8474-A1CAB4FB4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1939</Words>
  <Characters>10188</Characters>
  <Application>Microsoft Office Word</Application>
  <DocSecurity>0</DocSecurity>
  <Lines>196</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mafourcade</cp:lastModifiedBy>
  <cp:revision>4</cp:revision>
  <cp:lastPrinted>2020-04-17T20:31:00Z</cp:lastPrinted>
  <dcterms:created xsi:type="dcterms:W3CDTF">2022-05-27T12:58:00Z</dcterms:created>
  <dcterms:modified xsi:type="dcterms:W3CDTF">2022-05-27T13:00:00Z</dcterms:modified>
</cp:coreProperties>
</file>