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DE8" w:rsidRDefault="005E0DE8" w:rsidP="005E0DE8">
      <w:pPr>
        <w:spacing w:before="240" w:after="240" w:line="360" w:lineRule="auto"/>
        <w:jc w:val="center"/>
        <w:rPr>
          <w:b/>
          <w:szCs w:val="24"/>
        </w:rPr>
      </w:pPr>
      <w:r>
        <w:rPr>
          <w:b/>
          <w:szCs w:val="24"/>
        </w:rPr>
        <w:t>PROYECTO DE RESOLUCIÓN</w:t>
      </w:r>
    </w:p>
    <w:p w:rsidR="005E0DE8" w:rsidRDefault="005E0DE8" w:rsidP="005E0DE8">
      <w:pPr>
        <w:spacing w:before="240" w:after="240" w:line="360" w:lineRule="auto"/>
        <w:rPr>
          <w:szCs w:val="24"/>
        </w:rPr>
      </w:pPr>
      <w:r>
        <w:rPr>
          <w:szCs w:val="24"/>
        </w:rPr>
        <w:t xml:space="preserve"> </w:t>
      </w:r>
    </w:p>
    <w:p w:rsidR="005E0DE8" w:rsidRDefault="005E0DE8" w:rsidP="005E0DE8">
      <w:pPr>
        <w:spacing w:before="240" w:after="240" w:line="360" w:lineRule="auto"/>
        <w:rPr>
          <w:szCs w:val="24"/>
        </w:rPr>
      </w:pPr>
      <w:r>
        <w:rPr>
          <w:b/>
          <w:szCs w:val="24"/>
        </w:rPr>
        <w:t>Artículo 1°.-</w:t>
      </w:r>
      <w:r>
        <w:rPr>
          <w:szCs w:val="24"/>
        </w:rPr>
        <w:t xml:space="preserve"> El Poder Ejecutivo informará, a través de los organismos correspondientes, dentro de los 30 (treinta) días de recibida la presente, sobre los siguientes puntos relacionados con el estado de mantenimiento edilicio del Jardín de Infantes Integral Nº 1 DE 8, sito en Avda. Eva Perón 1502, Comuna 7, de la Ciudad de Buenos Aires: </w:t>
      </w:r>
    </w:p>
    <w:p w:rsidR="005E0DE8" w:rsidRDefault="005E0DE8" w:rsidP="005E0DE8">
      <w:pPr>
        <w:numPr>
          <w:ilvl w:val="0"/>
          <w:numId w:val="6"/>
        </w:numPr>
        <w:spacing w:before="240" w:line="360" w:lineRule="auto"/>
        <w:rPr>
          <w:szCs w:val="24"/>
        </w:rPr>
      </w:pPr>
      <w:r>
        <w:rPr>
          <w:szCs w:val="24"/>
        </w:rPr>
        <w:t xml:space="preserve">Defina el actual estado de mantenimiento del edificio escolar. </w:t>
      </w:r>
    </w:p>
    <w:p w:rsidR="005E0DE8" w:rsidRDefault="005E0DE8" w:rsidP="005E0DE8">
      <w:pPr>
        <w:numPr>
          <w:ilvl w:val="0"/>
          <w:numId w:val="6"/>
        </w:numPr>
        <w:spacing w:line="360" w:lineRule="auto"/>
        <w:rPr>
          <w:szCs w:val="24"/>
        </w:rPr>
      </w:pPr>
      <w:r>
        <w:rPr>
          <w:szCs w:val="24"/>
        </w:rPr>
        <w:t>Indique si la escuela tiene asignada una empresa y/o cooperativa encargada del mantenimiento del establecimiento. De ser afirmativa la respuesta, informe sobre las acciones realizadas y los montos devengados a tal efecto.</w:t>
      </w:r>
    </w:p>
    <w:p w:rsidR="005E0DE8" w:rsidRDefault="005E0DE8" w:rsidP="005E0DE8">
      <w:pPr>
        <w:numPr>
          <w:ilvl w:val="0"/>
          <w:numId w:val="6"/>
        </w:numPr>
        <w:spacing w:line="360" w:lineRule="auto"/>
        <w:rPr>
          <w:szCs w:val="24"/>
        </w:rPr>
      </w:pPr>
      <w:r>
        <w:rPr>
          <w:szCs w:val="24"/>
        </w:rPr>
        <w:t xml:space="preserve">Indique si se han realizado arreglos para adecuar las instalaciones del jardín, a fin de que se coloquen los equipos de </w:t>
      </w:r>
      <w:proofErr w:type="gramStart"/>
      <w:r>
        <w:rPr>
          <w:szCs w:val="24"/>
        </w:rPr>
        <w:t>aires acondicionado</w:t>
      </w:r>
      <w:proofErr w:type="gramEnd"/>
      <w:r>
        <w:rPr>
          <w:szCs w:val="24"/>
        </w:rPr>
        <w:t xml:space="preserve"> que compró la cooperadora del mismo. En caso negativo, informe los motivos. Adjunte la documentación </w:t>
      </w:r>
      <w:proofErr w:type="spellStart"/>
      <w:r>
        <w:rPr>
          <w:szCs w:val="24"/>
        </w:rPr>
        <w:t>respaldatoria</w:t>
      </w:r>
      <w:proofErr w:type="spellEnd"/>
      <w:r>
        <w:rPr>
          <w:szCs w:val="24"/>
        </w:rPr>
        <w:t>.</w:t>
      </w:r>
    </w:p>
    <w:p w:rsidR="005E0DE8" w:rsidRDefault="005E0DE8" w:rsidP="005E0DE8">
      <w:pPr>
        <w:numPr>
          <w:ilvl w:val="0"/>
          <w:numId w:val="6"/>
        </w:numPr>
        <w:spacing w:line="360" w:lineRule="auto"/>
        <w:rPr>
          <w:szCs w:val="24"/>
        </w:rPr>
      </w:pPr>
      <w:r>
        <w:rPr>
          <w:szCs w:val="24"/>
        </w:rPr>
        <w:t xml:space="preserve">Especifique en qué situación se encuentra el expediente EX-2019-15345432-GCABA-ESC 201019. </w:t>
      </w:r>
    </w:p>
    <w:p w:rsidR="005E0DE8" w:rsidRDefault="005E0DE8" w:rsidP="005E0DE8">
      <w:pPr>
        <w:numPr>
          <w:ilvl w:val="0"/>
          <w:numId w:val="6"/>
        </w:numPr>
        <w:spacing w:line="360" w:lineRule="auto"/>
        <w:rPr>
          <w:szCs w:val="24"/>
        </w:rPr>
      </w:pPr>
      <w:r>
        <w:rPr>
          <w:szCs w:val="24"/>
        </w:rPr>
        <w:t>Especifique en qué situación se encuentran los siguientes pedidos relacionados a dotar de nuevo juegos para el patio de la institución educativa:</w:t>
      </w:r>
    </w:p>
    <w:p w:rsidR="005E0DE8" w:rsidRDefault="005E0DE8" w:rsidP="005E0DE8">
      <w:pPr>
        <w:numPr>
          <w:ilvl w:val="1"/>
          <w:numId w:val="6"/>
        </w:numPr>
        <w:spacing w:line="360" w:lineRule="auto"/>
        <w:rPr>
          <w:szCs w:val="24"/>
        </w:rPr>
      </w:pPr>
      <w:r>
        <w:rPr>
          <w:szCs w:val="24"/>
        </w:rPr>
        <w:t>NO-2021-17654126-GCABA-ESC 201029, presentado en junio del 2021.</w:t>
      </w:r>
    </w:p>
    <w:p w:rsidR="005E0DE8" w:rsidRDefault="005E0DE8" w:rsidP="005E0DE8">
      <w:pPr>
        <w:numPr>
          <w:ilvl w:val="1"/>
          <w:numId w:val="6"/>
        </w:numPr>
        <w:spacing w:line="360" w:lineRule="auto"/>
        <w:rPr>
          <w:szCs w:val="24"/>
        </w:rPr>
      </w:pPr>
      <w:r>
        <w:rPr>
          <w:szCs w:val="24"/>
        </w:rPr>
        <w:t>NO-2021-38332643-GCABA-ESC 201029, presentado en diciembre del 2021.</w:t>
      </w:r>
    </w:p>
    <w:p w:rsidR="005E0DE8" w:rsidRDefault="005E0DE8" w:rsidP="005E0DE8">
      <w:pPr>
        <w:numPr>
          <w:ilvl w:val="0"/>
          <w:numId w:val="6"/>
        </w:numPr>
        <w:spacing w:line="360" w:lineRule="auto"/>
        <w:rPr>
          <w:szCs w:val="24"/>
        </w:rPr>
      </w:pPr>
      <w:r>
        <w:rPr>
          <w:szCs w:val="24"/>
        </w:rPr>
        <w:t xml:space="preserve">Mencione si se ha pintado el edificio escolar en los últimos cinco años. En caso negativo, informe los motivos y los plazos estipulados para llevar adelante el trabajo. </w:t>
      </w:r>
    </w:p>
    <w:p w:rsidR="005E0DE8" w:rsidRDefault="005E0DE8" w:rsidP="005E0DE8">
      <w:pPr>
        <w:numPr>
          <w:ilvl w:val="0"/>
          <w:numId w:val="6"/>
        </w:numPr>
        <w:spacing w:line="360" w:lineRule="auto"/>
        <w:rPr>
          <w:szCs w:val="24"/>
        </w:rPr>
      </w:pPr>
      <w:r>
        <w:rPr>
          <w:szCs w:val="24"/>
        </w:rPr>
        <w:t xml:space="preserve">Detalle en qué condiciones se encuentra el mobiliario escolar. </w:t>
      </w:r>
    </w:p>
    <w:p w:rsidR="005E0DE8" w:rsidRDefault="005E0DE8" w:rsidP="005E0DE8">
      <w:pPr>
        <w:numPr>
          <w:ilvl w:val="0"/>
          <w:numId w:val="6"/>
        </w:numPr>
        <w:spacing w:after="240" w:line="360" w:lineRule="auto"/>
        <w:rPr>
          <w:szCs w:val="24"/>
        </w:rPr>
      </w:pPr>
      <w:r>
        <w:rPr>
          <w:szCs w:val="24"/>
        </w:rPr>
        <w:t xml:space="preserve">Especifique si se tiene estipulado renovar el mobiliario escolar. En caso afirmativo, informe los plazos. En caso negativo, mencione los motivos. </w:t>
      </w:r>
    </w:p>
    <w:p w:rsidR="005E0DE8" w:rsidRDefault="005E0DE8" w:rsidP="005E0DE8">
      <w:pPr>
        <w:spacing w:before="240" w:after="240" w:line="360" w:lineRule="auto"/>
        <w:rPr>
          <w:szCs w:val="24"/>
        </w:rPr>
      </w:pPr>
      <w:r>
        <w:rPr>
          <w:b/>
          <w:szCs w:val="24"/>
        </w:rPr>
        <w:t>Artículo 2°.-</w:t>
      </w:r>
      <w:r>
        <w:rPr>
          <w:szCs w:val="24"/>
        </w:rPr>
        <w:t xml:space="preserve"> Comuníquese, etc.</w:t>
      </w:r>
    </w:p>
    <w:p w:rsidR="005E0DE8" w:rsidRDefault="005E0DE8" w:rsidP="005E0DE8">
      <w:pPr>
        <w:spacing w:before="240" w:after="240" w:line="360" w:lineRule="auto"/>
        <w:rPr>
          <w:szCs w:val="24"/>
        </w:rPr>
      </w:pPr>
    </w:p>
    <w:p w:rsidR="005E0DE8" w:rsidRDefault="005E0DE8" w:rsidP="005E0DE8">
      <w:pPr>
        <w:spacing w:before="240" w:after="240" w:line="360" w:lineRule="auto"/>
        <w:jc w:val="center"/>
        <w:rPr>
          <w:szCs w:val="24"/>
        </w:rPr>
      </w:pPr>
      <w:r>
        <w:br w:type="page"/>
      </w:r>
    </w:p>
    <w:p w:rsidR="005E0DE8" w:rsidRDefault="005E0DE8" w:rsidP="005E0DE8">
      <w:pPr>
        <w:spacing w:before="240" w:after="240" w:line="360" w:lineRule="auto"/>
        <w:jc w:val="center"/>
        <w:rPr>
          <w:b/>
          <w:szCs w:val="24"/>
        </w:rPr>
      </w:pPr>
      <w:r>
        <w:rPr>
          <w:b/>
          <w:szCs w:val="24"/>
        </w:rPr>
        <w:lastRenderedPageBreak/>
        <w:t>FUNDAMENTOS</w:t>
      </w:r>
    </w:p>
    <w:p w:rsidR="005E0DE8" w:rsidRDefault="005E0DE8" w:rsidP="005E0DE8">
      <w:pPr>
        <w:spacing w:before="240" w:after="240" w:line="360" w:lineRule="auto"/>
        <w:rPr>
          <w:szCs w:val="24"/>
        </w:rPr>
      </w:pPr>
    </w:p>
    <w:p w:rsidR="005E0DE8" w:rsidRDefault="005E0DE8" w:rsidP="005E0DE8">
      <w:pPr>
        <w:spacing w:before="240" w:after="240" w:line="360" w:lineRule="auto"/>
        <w:rPr>
          <w:szCs w:val="24"/>
        </w:rPr>
      </w:pPr>
      <w:r>
        <w:rPr>
          <w:szCs w:val="24"/>
        </w:rPr>
        <w:t>Sr. Presidente:</w:t>
      </w:r>
    </w:p>
    <w:p w:rsidR="005E0DE8" w:rsidRDefault="005E0DE8" w:rsidP="005E0DE8">
      <w:pPr>
        <w:spacing w:before="240" w:after="240" w:line="360" w:lineRule="auto"/>
        <w:ind w:firstLine="720"/>
        <w:rPr>
          <w:szCs w:val="24"/>
        </w:rPr>
      </w:pPr>
      <w:r>
        <w:rPr>
          <w:szCs w:val="24"/>
        </w:rPr>
        <w:t xml:space="preserve">A través de comunicaciones con la cooperadora del Jardín de Infantes Integral N° 1 D.E. 8, hemos tomado conocimiento de la situación en la que se encuentra el edificio escolar de dicha institución. </w:t>
      </w:r>
    </w:p>
    <w:p w:rsidR="005E0DE8" w:rsidRDefault="005E0DE8" w:rsidP="005E0DE8">
      <w:pPr>
        <w:spacing w:before="240" w:after="240" w:line="360" w:lineRule="auto"/>
        <w:ind w:firstLine="720"/>
        <w:rPr>
          <w:szCs w:val="24"/>
        </w:rPr>
      </w:pPr>
      <w:r>
        <w:rPr>
          <w:szCs w:val="24"/>
        </w:rPr>
        <w:t xml:space="preserve">Hace 3 años que desde la cooperadora hicieron un gran esfuerzo para adquirir cuatro equipos de aire acondicionados frío-calor para la institución educativa, pero hasta el día de la fecha la empresa de mantenimiento que tienen adjudicada no ha hecho el trabajo de adecuación para su instalación. </w:t>
      </w:r>
    </w:p>
    <w:p w:rsidR="005E0DE8" w:rsidRDefault="005E0DE8" w:rsidP="005E0DE8">
      <w:pPr>
        <w:spacing w:before="240" w:after="240" w:line="360" w:lineRule="auto"/>
        <w:ind w:firstLine="720"/>
        <w:rPr>
          <w:szCs w:val="24"/>
        </w:rPr>
      </w:pPr>
      <w:r>
        <w:rPr>
          <w:szCs w:val="24"/>
        </w:rPr>
        <w:t>Asimismo, la cooperadora de la escuela viene solicitando la entrega de juegos para el patio de la escuela desde el año 2021, sin respuesta hasta la fecha. Los juegos anteriores debieron ser retirados por encontrarse en muy mal estado, sin ser reemplazados.</w:t>
      </w:r>
    </w:p>
    <w:p w:rsidR="005E0DE8" w:rsidRDefault="005E0DE8" w:rsidP="005E0DE8">
      <w:pPr>
        <w:spacing w:before="240" w:after="240" w:line="360" w:lineRule="auto"/>
        <w:ind w:firstLine="720"/>
        <w:rPr>
          <w:szCs w:val="24"/>
        </w:rPr>
      </w:pPr>
      <w:r>
        <w:rPr>
          <w:szCs w:val="24"/>
        </w:rPr>
        <w:t>A todo lo anteriormente expresado, se adiciona que desde la escuela se ha solicitado que se realicen diversas tareas de mantenimiento, como el arreglo del techo que se encuentra en el ingreso del edificio escolar, el cerramiento de uno de los patios con una estructura movible para abrir y cerrar cuando así sea necesario; y que se pinte todo el edificio ya que la última vez que esto sucedió fue en el año 2016.</w:t>
      </w:r>
    </w:p>
    <w:p w:rsidR="005E0DE8" w:rsidRDefault="005E0DE8" w:rsidP="005E0DE8">
      <w:pPr>
        <w:spacing w:before="240" w:after="240" w:line="360" w:lineRule="auto"/>
        <w:ind w:firstLine="720"/>
        <w:rPr>
          <w:szCs w:val="24"/>
        </w:rPr>
      </w:pPr>
      <w:r>
        <w:rPr>
          <w:szCs w:val="24"/>
        </w:rPr>
        <w:t xml:space="preserve">Esta situación se enmarca en un contexto en que </w:t>
      </w:r>
      <w:r>
        <w:rPr>
          <w:szCs w:val="24"/>
          <w:highlight w:val="white"/>
        </w:rPr>
        <w:t xml:space="preserve">el Gobierno de la Ciudad  ha dado de baja licitaciones para obras en escuelas y ha </w:t>
      </w:r>
      <w:proofErr w:type="spellStart"/>
      <w:r>
        <w:rPr>
          <w:szCs w:val="24"/>
          <w:highlight w:val="white"/>
        </w:rPr>
        <w:t>subejecutado</w:t>
      </w:r>
      <w:proofErr w:type="spellEnd"/>
      <w:r>
        <w:rPr>
          <w:szCs w:val="24"/>
          <w:highlight w:val="white"/>
        </w:rPr>
        <w:t xml:space="preserve"> el presupuesto destinado a la Dirección General de Infraestructura Escolar durante el año 2021. Es fundamental que el ejecutivo garantice el derecho de los y las niñas y de los docentes a estudiar y a trabajar en condiciones dignas y seguras.</w:t>
      </w:r>
    </w:p>
    <w:p w:rsidR="005E0DE8" w:rsidRDefault="005E0DE8" w:rsidP="005E0DE8">
      <w:pPr>
        <w:spacing w:before="240" w:after="240" w:line="360" w:lineRule="auto"/>
        <w:ind w:firstLine="720"/>
        <w:rPr>
          <w:szCs w:val="24"/>
        </w:rPr>
      </w:pPr>
      <w:r>
        <w:rPr>
          <w:szCs w:val="24"/>
        </w:rPr>
        <w:t>Por todo lo expuesto, solicito a mis pares que acompañen el siguiente pedido de resolución.</w:t>
      </w:r>
    </w:p>
    <w:p w:rsidR="005E0DE8" w:rsidRDefault="005E0DE8" w:rsidP="005E0DE8">
      <w:pPr>
        <w:spacing w:before="240" w:after="240" w:line="360" w:lineRule="auto"/>
        <w:rPr>
          <w:szCs w:val="24"/>
        </w:rPr>
      </w:pPr>
    </w:p>
    <w:p w:rsidR="005E0DE8" w:rsidRDefault="005E0DE8" w:rsidP="005E0DE8">
      <w:pPr>
        <w:rPr>
          <w:rFonts w:ascii="Arial" w:eastAsia="Arial" w:hAnsi="Arial" w:cs="Arial"/>
          <w:sz w:val="22"/>
          <w:szCs w:val="22"/>
        </w:rPr>
      </w:pPr>
    </w:p>
    <w:p w:rsidR="005E3C49" w:rsidRPr="005E0DE8" w:rsidRDefault="005E3C49" w:rsidP="005E0DE8">
      <w:bookmarkStart w:id="0" w:name="_GoBack"/>
      <w:bookmarkEnd w:id="0"/>
    </w:p>
    <w:sectPr w:rsidR="005E3C49" w:rsidRPr="005E0DE8" w:rsidSect="005E3C49">
      <w:headerReference w:type="even" r:id="rId9"/>
      <w:headerReference w:type="default" r:id="rId10"/>
      <w:footerReference w:type="even" r:id="rId11"/>
      <w:footerReference w:type="default" r:id="rId12"/>
      <w:headerReference w:type="first" r:id="rId13"/>
      <w:footerReference w:type="first" r:id="rId14"/>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F1F" w:rsidRDefault="002C0F1F">
      <w:r>
        <w:separator/>
      </w:r>
    </w:p>
  </w:endnote>
  <w:endnote w:type="continuationSeparator" w:id="0">
    <w:p w:rsidR="002C0F1F" w:rsidRDefault="002C0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E0DE8" w:rsidRPr="005E0DE8">
        <w:rPr>
          <w:noProof/>
          <w:color w:val="333333"/>
          <w:sz w:val="20"/>
        </w:rPr>
        <w:t>27/05/2022 15:05:00</w:t>
      </w:r>
    </w:fldSimple>
    <w:r w:rsidRPr="001C19C4">
      <w:rPr>
        <w:color w:val="333333"/>
        <w:sz w:val="20"/>
      </w:rPr>
      <w:t xml:space="preserve">  -  Cantidad de caracteres: </w:t>
    </w:r>
    <w:fldSimple w:instr=" NUMCHARS  \* MERGEFORMAT ">
      <w:r w:rsidR="005E0DE8" w:rsidRPr="005E0DE8">
        <w:rPr>
          <w:noProof/>
          <w:color w:val="333333"/>
          <w:sz w:val="20"/>
        </w:rPr>
        <w:t>2846</w:t>
      </w:r>
    </w:fldSimple>
    <w:r w:rsidRPr="001C19C4">
      <w:rPr>
        <w:color w:val="333333"/>
        <w:sz w:val="20"/>
      </w:rPr>
      <w:t xml:space="preserve"> - Cantidad de palabras: </w:t>
    </w:r>
    <w:fldSimple w:instr=" NUMWORDS  \* MERGEFORMAT ">
      <w:r w:rsidR="005E0DE8" w:rsidRPr="005E0DE8">
        <w:rPr>
          <w:noProof/>
          <w:color w:val="333333"/>
          <w:sz w:val="20"/>
        </w:rPr>
        <w:t>538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04F8C" w:rsidRPr="001C19C4">
      <w:rPr>
        <w:rStyle w:val="Nmerodepgina"/>
        <w:color w:val="333333"/>
      </w:rPr>
      <w:fldChar w:fldCharType="begin"/>
    </w:r>
    <w:r w:rsidRPr="001C19C4">
      <w:rPr>
        <w:rStyle w:val="Nmerodepgina"/>
        <w:color w:val="333333"/>
      </w:rPr>
      <w:instrText xml:space="preserve"> PAGE </w:instrText>
    </w:r>
    <w:r w:rsidR="00C04F8C" w:rsidRPr="001C19C4">
      <w:rPr>
        <w:rStyle w:val="Nmerodepgina"/>
        <w:color w:val="333333"/>
      </w:rPr>
      <w:fldChar w:fldCharType="separate"/>
    </w:r>
    <w:r w:rsidR="005E0DE8">
      <w:rPr>
        <w:rStyle w:val="Nmerodepgina"/>
        <w:noProof/>
        <w:color w:val="333333"/>
      </w:rPr>
      <w:t>2</w:t>
    </w:r>
    <w:r w:rsidR="00C04F8C" w:rsidRPr="001C19C4">
      <w:rPr>
        <w:rStyle w:val="Nmerodepgina"/>
        <w:color w:val="333333"/>
      </w:rPr>
      <w:fldChar w:fldCharType="end"/>
    </w:r>
    <w:r w:rsidRPr="001C19C4">
      <w:rPr>
        <w:rStyle w:val="Nmerodepgina"/>
        <w:color w:val="333333"/>
      </w:rPr>
      <w:t>/</w:t>
    </w:r>
    <w:fldSimple w:instr=" NUMPAGES  \* MERGEFORMAT ">
      <w:r w:rsidR="005E0DE8" w:rsidRPr="005E0DE8">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F1F" w:rsidRDefault="002C0F1F">
      <w:r>
        <w:separator/>
      </w:r>
    </w:p>
  </w:footnote>
  <w:footnote w:type="continuationSeparator" w:id="0">
    <w:p w:rsidR="002C0F1F" w:rsidRDefault="002C0F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F7672E"/>
    <w:multiLevelType w:val="multilevel"/>
    <w:tmpl w:val="55809F3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
    <w:nsid w:val="2C975199"/>
    <w:multiLevelType w:val="multilevel"/>
    <w:tmpl w:val="50FE9F8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nsid w:val="47FD0591"/>
    <w:multiLevelType w:val="multilevel"/>
    <w:tmpl w:val="94C6D9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nsid w:val="67B26CB2"/>
    <w:multiLevelType w:val="multilevel"/>
    <w:tmpl w:val="797AAAF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nsid w:val="74B05A2E"/>
    <w:multiLevelType w:val="multilevel"/>
    <w:tmpl w:val="DA5EF5C2"/>
    <w:lvl w:ilvl="0">
      <w:start w:val="1"/>
      <w:numFmt w:val="lowerLetter"/>
      <w:lvlText w:val="%1."/>
      <w:lvlJc w:val="left"/>
      <w:pPr>
        <w:ind w:left="1440" w:hanging="731"/>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nsid w:val="7BEF469B"/>
    <w:multiLevelType w:val="multilevel"/>
    <w:tmpl w:val="DAC2F3C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2"/>
  </w:num>
  <w:num w:numId="2">
    <w:abstractNumId w:val="1"/>
  </w:num>
  <w:num w:numId="3">
    <w:abstractNumId w:val="3"/>
  </w:num>
  <w:num w:numId="4">
    <w:abstractNumId w:val="4"/>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FC3"/>
    <w:rsid w:val="00026430"/>
    <w:rsid w:val="00030DF5"/>
    <w:rsid w:val="0003615C"/>
    <w:rsid w:val="000376AB"/>
    <w:rsid w:val="00043882"/>
    <w:rsid w:val="00062864"/>
    <w:rsid w:val="00067370"/>
    <w:rsid w:val="000709D1"/>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D5274"/>
    <w:rsid w:val="001E0E01"/>
    <w:rsid w:val="001E5394"/>
    <w:rsid w:val="001F2924"/>
    <w:rsid w:val="001F3AFD"/>
    <w:rsid w:val="00205802"/>
    <w:rsid w:val="00205DAD"/>
    <w:rsid w:val="00223436"/>
    <w:rsid w:val="002327DE"/>
    <w:rsid w:val="00233DD3"/>
    <w:rsid w:val="00246DF0"/>
    <w:rsid w:val="0026220D"/>
    <w:rsid w:val="00265972"/>
    <w:rsid w:val="00275865"/>
    <w:rsid w:val="00276A7E"/>
    <w:rsid w:val="00296815"/>
    <w:rsid w:val="002971A4"/>
    <w:rsid w:val="002B47D0"/>
    <w:rsid w:val="002C0F1F"/>
    <w:rsid w:val="002C768C"/>
    <w:rsid w:val="002D05E9"/>
    <w:rsid w:val="002D533A"/>
    <w:rsid w:val="002D778C"/>
    <w:rsid w:val="002E38C3"/>
    <w:rsid w:val="002F7961"/>
    <w:rsid w:val="00302300"/>
    <w:rsid w:val="00305DD1"/>
    <w:rsid w:val="003145ED"/>
    <w:rsid w:val="00315C77"/>
    <w:rsid w:val="0033168A"/>
    <w:rsid w:val="00335CD9"/>
    <w:rsid w:val="00340E7E"/>
    <w:rsid w:val="00340F54"/>
    <w:rsid w:val="0034475C"/>
    <w:rsid w:val="0035681D"/>
    <w:rsid w:val="00361201"/>
    <w:rsid w:val="00391D25"/>
    <w:rsid w:val="00395843"/>
    <w:rsid w:val="003A3FC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3710"/>
    <w:rsid w:val="00584777"/>
    <w:rsid w:val="00587242"/>
    <w:rsid w:val="005A1232"/>
    <w:rsid w:val="005A32ED"/>
    <w:rsid w:val="005A3AA1"/>
    <w:rsid w:val="005A3DA3"/>
    <w:rsid w:val="005A4D27"/>
    <w:rsid w:val="005B0FAF"/>
    <w:rsid w:val="005B14CE"/>
    <w:rsid w:val="005B6538"/>
    <w:rsid w:val="005C37AB"/>
    <w:rsid w:val="005E0DE8"/>
    <w:rsid w:val="005E3C49"/>
    <w:rsid w:val="005F35E2"/>
    <w:rsid w:val="00601A75"/>
    <w:rsid w:val="00616F70"/>
    <w:rsid w:val="00622DE5"/>
    <w:rsid w:val="00636BE0"/>
    <w:rsid w:val="0064363E"/>
    <w:rsid w:val="006552F0"/>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B712E"/>
    <w:rsid w:val="009C20D3"/>
    <w:rsid w:val="009D750E"/>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616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04F8C"/>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2474D"/>
    <w:rsid w:val="00D43AA2"/>
    <w:rsid w:val="00D518DB"/>
    <w:rsid w:val="00D55ECB"/>
    <w:rsid w:val="00D65C19"/>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24411"/>
    <w:rsid w:val="00E30CFF"/>
    <w:rsid w:val="00E55186"/>
    <w:rsid w:val="00E5658D"/>
    <w:rsid w:val="00E615F1"/>
    <w:rsid w:val="00E63146"/>
    <w:rsid w:val="00E64A1D"/>
    <w:rsid w:val="00E74920"/>
    <w:rsid w:val="00E81EE5"/>
    <w:rsid w:val="00E91F21"/>
    <w:rsid w:val="00EB6956"/>
    <w:rsid w:val="00EC643D"/>
    <w:rsid w:val="00EE6672"/>
    <w:rsid w:val="00EF0D22"/>
    <w:rsid w:val="00F13C69"/>
    <w:rsid w:val="00F41DF6"/>
    <w:rsid w:val="00F52245"/>
    <w:rsid w:val="00F5569F"/>
    <w:rsid w:val="00F57DD9"/>
    <w:rsid w:val="00F60308"/>
    <w:rsid w:val="00F640D0"/>
    <w:rsid w:val="00F75389"/>
    <w:rsid w:val="00F903E8"/>
    <w:rsid w:val="00FA0C8C"/>
    <w:rsid w:val="00FB4F49"/>
    <w:rsid w:val="00FD07F5"/>
    <w:rsid w:val="00FE6DC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rsid w:val="0034475C"/>
    <w:pPr>
      <w:widowControl w:val="0"/>
      <w:suppressAutoHyphens/>
      <w:spacing w:before="100" w:after="100" w:line="100" w:lineRule="atLeast"/>
      <w:jc w:val="left"/>
    </w:pPr>
    <w:rPr>
      <w:kern w:val="1"/>
      <w:szCs w:val="24"/>
      <w:lang w:val="es-AR"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rsid w:val="0034475C"/>
    <w:pPr>
      <w:widowControl w:val="0"/>
      <w:suppressAutoHyphens/>
      <w:spacing w:before="100" w:after="100" w:line="100" w:lineRule="atLeast"/>
      <w:jc w:val="left"/>
    </w:pPr>
    <w:rPr>
      <w:kern w:val="1"/>
      <w:szCs w:val="24"/>
      <w:lang w:val="es-AR"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961741">
      <w:bodyDiv w:val="1"/>
      <w:marLeft w:val="0"/>
      <w:marRight w:val="0"/>
      <w:marTop w:val="0"/>
      <w:marBottom w:val="0"/>
      <w:divBdr>
        <w:top w:val="none" w:sz="0" w:space="0" w:color="auto"/>
        <w:left w:val="none" w:sz="0" w:space="0" w:color="auto"/>
        <w:bottom w:val="none" w:sz="0" w:space="0" w:color="auto"/>
        <w:right w:val="none" w:sz="0" w:space="0" w:color="auto"/>
      </w:divBdr>
    </w:div>
    <w:div w:id="152562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enga\Downloads\legislar%20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5F7673-71C3-45C9-B7F7-16A4E6830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offline (1)</Template>
  <TotalTime>1</TotalTime>
  <Pages>2</Pages>
  <Words>538</Words>
  <Characters>2846</Characters>
  <Application>Microsoft Office Word</Application>
  <DocSecurity>0</DocSecurity>
  <Lines>59</Lines>
  <Paragraphs>21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mamenga</dc:creator>
  <cp:lastModifiedBy>Maria Alejandra Stoyanchaqui</cp:lastModifiedBy>
  <cp:revision>2</cp:revision>
  <cp:lastPrinted>2021-02-26T17:06:00Z</cp:lastPrinted>
  <dcterms:created xsi:type="dcterms:W3CDTF">2022-05-27T18:06:00Z</dcterms:created>
  <dcterms:modified xsi:type="dcterms:W3CDTF">2022-05-27T18:06:00Z</dcterms:modified>
</cp:coreProperties>
</file>