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251C" w:rsidRPr="005B3D4F" w:rsidRDefault="00A9251C" w:rsidP="005B3D4F">
      <w:pPr>
        <w:rPr>
          <w:lang w:val="es-MX"/>
        </w:rPr>
      </w:pPr>
    </w:p>
    <w:p w:rsidR="00A9251C" w:rsidRPr="005B3D4F" w:rsidRDefault="00A9251C" w:rsidP="005B3D4F">
      <w:pPr>
        <w:rPr>
          <w:lang w:val="es-MX"/>
        </w:rPr>
      </w:pPr>
    </w:p>
    <w:p w:rsidR="00A9251C" w:rsidRPr="005B3D4F" w:rsidRDefault="00A9251C" w:rsidP="005B3D4F">
      <w:pPr>
        <w:rPr>
          <w:lang w:val="es-MX"/>
        </w:rPr>
      </w:pPr>
      <w:r w:rsidRPr="005B3D4F">
        <w:rPr>
          <w:lang w:val="es-MX"/>
        </w:rPr>
        <w:t>Legislatura de la Ciudad Autónoma de Buenos Aires</w:t>
      </w:r>
    </w:p>
    <w:p w:rsidR="00A9251C" w:rsidRPr="005B3D4F" w:rsidRDefault="00A9251C" w:rsidP="005B3D4F">
      <w:pPr>
        <w:rPr>
          <w:lang w:val="es-MX"/>
        </w:rPr>
      </w:pPr>
    </w:p>
    <w:p w:rsidR="00A9251C" w:rsidRPr="005B3D4F" w:rsidRDefault="00A9251C" w:rsidP="005B3D4F">
      <w:pPr>
        <w:rPr>
          <w:lang w:val="es-MX"/>
        </w:rPr>
      </w:pPr>
      <w:r w:rsidRPr="005B3D4F">
        <w:rPr>
          <w:lang w:val="es-MX"/>
        </w:rPr>
        <w:t>Visto:</w:t>
      </w:r>
    </w:p>
    <w:p w:rsidR="00A9251C" w:rsidRPr="005B3D4F" w:rsidRDefault="00A9251C" w:rsidP="005B3D4F">
      <w:pPr>
        <w:rPr>
          <w:lang w:val="es-MX"/>
        </w:rPr>
      </w:pPr>
    </w:p>
    <w:p w:rsidR="00A9251C" w:rsidRPr="005B3D4F" w:rsidRDefault="00A9251C" w:rsidP="005B3D4F">
      <w:pPr>
        <w:rPr>
          <w:lang w:val="es-MX"/>
        </w:rPr>
      </w:pPr>
      <w:r w:rsidRPr="005B3D4F">
        <w:rPr>
          <w:lang w:val="es-MX"/>
        </w:rPr>
        <w:tab/>
        <w:t xml:space="preserve">El Proyecto contenido en el Expediente </w:t>
      </w:r>
      <w:r w:rsidR="00E639C5" w:rsidRPr="005B3D4F">
        <w:rPr>
          <w:lang w:val="es-MX"/>
        </w:rPr>
        <w:t>N°</w:t>
      </w:r>
      <w:r w:rsidRPr="005B3D4F">
        <w:rPr>
          <w:lang w:val="es-MX"/>
        </w:rPr>
        <w:t xml:space="preserve">406-D-2022  de autoría de las Diputadas Mercedes de Las Casas y Carolina Estebarena, </w:t>
      </w:r>
      <w:r w:rsidR="00E639C5" w:rsidRPr="005B3D4F">
        <w:rPr>
          <w:lang w:val="es-MX"/>
        </w:rPr>
        <w:t>sobre</w:t>
      </w:r>
      <w:r w:rsidRPr="005B3D4F">
        <w:rPr>
          <w:lang w:val="es-MX"/>
        </w:rPr>
        <w:t xml:space="preserve"> </w:t>
      </w:r>
      <w:r w:rsidR="00E639C5" w:rsidRPr="005B3D4F">
        <w:rPr>
          <w:lang w:val="es-MX"/>
        </w:rPr>
        <w:t>"</w:t>
      </w:r>
      <w:r w:rsidRPr="005B3D4F">
        <w:rPr>
          <w:lang w:val="es-MX"/>
        </w:rPr>
        <w:t>Adh</w:t>
      </w:r>
      <w:r w:rsidR="00E639C5" w:rsidRPr="005B3D4F">
        <w:rPr>
          <w:lang w:val="es-MX"/>
        </w:rPr>
        <w:t>erir</w:t>
      </w:r>
      <w:r w:rsidRPr="005B3D4F">
        <w:rPr>
          <w:lang w:val="es-MX"/>
        </w:rPr>
        <w:t xml:space="preserve"> a la conmemoración del Día Internacional del Reciclaje</w:t>
      </w:r>
      <w:r w:rsidR="00E639C5" w:rsidRPr="005B3D4F">
        <w:rPr>
          <w:lang w:val="es-MX"/>
        </w:rPr>
        <w:t>"</w:t>
      </w:r>
      <w:r w:rsidR="00373DFA" w:rsidRPr="005B3D4F">
        <w:rPr>
          <w:lang w:val="es-MX"/>
        </w:rPr>
        <w:t>, y</w:t>
      </w:r>
    </w:p>
    <w:p w:rsidR="00A9251C" w:rsidRPr="005B3D4F" w:rsidRDefault="00A9251C" w:rsidP="005B3D4F">
      <w:pPr>
        <w:rPr>
          <w:lang w:val="es-MX"/>
        </w:rPr>
      </w:pPr>
    </w:p>
    <w:p w:rsidR="00A9251C" w:rsidRPr="005B3D4F" w:rsidRDefault="00A9251C" w:rsidP="005B3D4F">
      <w:pPr>
        <w:rPr>
          <w:lang w:val="es-MX"/>
        </w:rPr>
      </w:pPr>
      <w:r w:rsidRPr="005B3D4F">
        <w:rPr>
          <w:lang w:val="es-MX"/>
        </w:rPr>
        <w:t>Considerando:</w:t>
      </w:r>
    </w:p>
    <w:p w:rsidR="00A9251C" w:rsidRPr="005B3D4F" w:rsidRDefault="00A9251C" w:rsidP="005B3D4F">
      <w:pPr>
        <w:rPr>
          <w:lang w:val="es-MX"/>
        </w:rPr>
      </w:pPr>
    </w:p>
    <w:p w:rsidR="00373DFA" w:rsidRPr="005B3D4F" w:rsidRDefault="00373DFA" w:rsidP="005B3D4F">
      <w:pPr>
        <w:spacing w:before="240"/>
        <w:rPr>
          <w:lang w:val="es-AR"/>
        </w:rPr>
      </w:pPr>
      <w:r w:rsidRPr="005B3D4F">
        <w:rPr>
          <w:lang w:val="es-MX"/>
        </w:rPr>
        <w:tab/>
      </w:r>
      <w:r w:rsidR="00B04F4D" w:rsidRPr="005B3D4F">
        <w:rPr>
          <w:lang w:val="es-MX"/>
        </w:rPr>
        <w:t>Que e</w:t>
      </w:r>
      <w:r w:rsidRPr="005B3D4F">
        <w:rPr>
          <w:lang w:val="es-AR"/>
        </w:rPr>
        <w:t>l Día Internacional del Reciclaje se ce</w:t>
      </w:r>
      <w:r w:rsidR="00E639C5" w:rsidRPr="005B3D4F">
        <w:rPr>
          <w:lang w:val="es-AR"/>
        </w:rPr>
        <w:t>lebra el 17 de mayo de cada año</w:t>
      </w:r>
      <w:r w:rsidRPr="005B3D4F">
        <w:rPr>
          <w:lang w:val="es-AR"/>
        </w:rPr>
        <w:t xml:space="preserve"> por iniciativa de la UNESCO</w:t>
      </w:r>
      <w:r w:rsidR="00E639C5" w:rsidRPr="005B3D4F">
        <w:rPr>
          <w:lang w:val="es-AR"/>
        </w:rPr>
        <w:t>,</w:t>
      </w:r>
      <w:r w:rsidRPr="005B3D4F">
        <w:rPr>
          <w:lang w:val="es-AR"/>
        </w:rPr>
        <w:t xml:space="preserve"> desde el </w:t>
      </w:r>
      <w:r w:rsidR="00E639C5" w:rsidRPr="005B3D4F">
        <w:rPr>
          <w:lang w:val="es-AR"/>
        </w:rPr>
        <w:t xml:space="preserve">año </w:t>
      </w:r>
      <w:r w:rsidRPr="005B3D4F">
        <w:rPr>
          <w:lang w:val="es-AR"/>
        </w:rPr>
        <w:t xml:space="preserve">2005. </w:t>
      </w:r>
      <w:r w:rsidR="00E639C5" w:rsidRPr="005B3D4F">
        <w:rPr>
          <w:lang w:val="es-AR"/>
        </w:rPr>
        <w:t>Se instauró con la</w:t>
      </w:r>
      <w:r w:rsidRPr="005B3D4F">
        <w:t xml:space="preserve"> finalidad </w:t>
      </w:r>
      <w:r w:rsidR="00E639C5" w:rsidRPr="005B3D4F">
        <w:t>de</w:t>
      </w:r>
      <w:r w:rsidRPr="005B3D4F">
        <w:t xml:space="preserve"> constituir el reciclaje como un hábito básico en </w:t>
      </w:r>
      <w:r w:rsidR="00E639C5" w:rsidRPr="005B3D4F">
        <w:t>la sociedad a nivel mundial</w:t>
      </w:r>
      <w:r w:rsidRPr="005B3D4F">
        <w:t xml:space="preserve"> y eliminar ciertos modelos de consumo que extraen violentamente los recursos naturales como su materia prima.</w:t>
      </w:r>
    </w:p>
    <w:p w:rsidR="00373DFA" w:rsidRPr="005B3D4F" w:rsidRDefault="00373DFA" w:rsidP="005B3D4F">
      <w:pPr>
        <w:spacing w:before="240"/>
        <w:rPr>
          <w:lang w:val="es-AR"/>
        </w:rPr>
      </w:pPr>
      <w:r w:rsidRPr="005B3D4F">
        <w:rPr>
          <w:lang w:val="es-AR"/>
        </w:rPr>
        <w:t xml:space="preserve"> </w:t>
      </w:r>
      <w:r w:rsidR="00B04F4D" w:rsidRPr="005B3D4F">
        <w:rPr>
          <w:lang w:val="es-AR"/>
        </w:rPr>
        <w:tab/>
        <w:t>Que e</w:t>
      </w:r>
      <w:r w:rsidRPr="005B3D4F">
        <w:rPr>
          <w:lang w:val="es-AR"/>
        </w:rPr>
        <w:t>n esta fecha se llevan a cabo di</w:t>
      </w:r>
      <w:r w:rsidR="00E639C5" w:rsidRPr="005B3D4F">
        <w:rPr>
          <w:lang w:val="es-AR"/>
        </w:rPr>
        <w:t>versa</w:t>
      </w:r>
      <w:r w:rsidRPr="005B3D4F">
        <w:rPr>
          <w:lang w:val="es-AR"/>
        </w:rPr>
        <w:t xml:space="preserve">s e innumerables actividades y se aúnan esfuerzos para </w:t>
      </w:r>
      <w:r w:rsidRPr="005B3D4F">
        <w:rPr>
          <w:lang w:val="es-AR"/>
        </w:rPr>
        <w:lastRenderedPageBreak/>
        <w:t>fomentar el reciclaje en todo el mundo</w:t>
      </w:r>
      <w:r w:rsidR="00E639C5" w:rsidRPr="005B3D4F">
        <w:rPr>
          <w:lang w:val="es-AR"/>
        </w:rPr>
        <w:t>, como</w:t>
      </w:r>
      <w:r w:rsidRPr="005B3D4F">
        <w:rPr>
          <w:lang w:val="es-AR"/>
        </w:rPr>
        <w:t xml:space="preserve"> ser congresos, campañas televisadas, conciertos, exposiciones, concursos o trabajos escolares</w:t>
      </w:r>
      <w:r w:rsidR="00E639C5" w:rsidRPr="005B3D4F">
        <w:rPr>
          <w:lang w:val="es-AR"/>
        </w:rPr>
        <w:t>, ferias, actividades con la comunidad, etc</w:t>
      </w:r>
      <w:r w:rsidRPr="005B3D4F">
        <w:rPr>
          <w:lang w:val="es-AR"/>
        </w:rPr>
        <w:t>.</w:t>
      </w:r>
    </w:p>
    <w:p w:rsidR="00373DFA" w:rsidRPr="005B3D4F" w:rsidRDefault="00B04F4D" w:rsidP="005B3D4F">
      <w:pPr>
        <w:spacing w:before="240"/>
        <w:rPr>
          <w:lang w:val="es-MX"/>
        </w:rPr>
      </w:pPr>
      <w:r w:rsidRPr="005B3D4F">
        <w:rPr>
          <w:lang w:val="es-AR"/>
        </w:rPr>
        <w:tab/>
        <w:t>Que e</w:t>
      </w:r>
      <w:r w:rsidR="00373DFA" w:rsidRPr="005B3D4F">
        <w:rPr>
          <w:lang w:val="es-AR"/>
        </w:rPr>
        <w:t xml:space="preserve">s una </w:t>
      </w:r>
      <w:r w:rsidR="00373DFA" w:rsidRPr="005B3D4F">
        <w:rPr>
          <w:lang w:val="es-MX"/>
        </w:rPr>
        <w:t xml:space="preserve">oportunidad para recordar la estrategia de </w:t>
      </w:r>
      <w:r w:rsidR="00E639C5" w:rsidRPr="005B3D4F">
        <w:rPr>
          <w:lang w:val="es-MX"/>
        </w:rPr>
        <w:t xml:space="preserve">las 3R, </w:t>
      </w:r>
      <w:r w:rsidR="00373DFA" w:rsidRPr="005B3D4F">
        <w:rPr>
          <w:lang w:val="es-MX"/>
        </w:rPr>
        <w:t>Reducir, Reutilizar y Reciclar, que busca redirigir el comportamiento de todos los ciudadanos para mitigar el impacto de los residuos sólidos urbanos.</w:t>
      </w:r>
    </w:p>
    <w:p w:rsidR="00373DFA" w:rsidRPr="005B3D4F" w:rsidRDefault="00B04F4D" w:rsidP="005B3D4F">
      <w:pPr>
        <w:spacing w:before="240"/>
        <w:rPr>
          <w:lang w:val="es-AR"/>
        </w:rPr>
      </w:pPr>
      <w:r w:rsidRPr="005B3D4F">
        <w:rPr>
          <w:lang w:val="es-AR"/>
        </w:rPr>
        <w:tab/>
        <w:t xml:space="preserve">Que </w:t>
      </w:r>
      <w:r w:rsidR="00815DF8" w:rsidRPr="005B3D4F">
        <w:rPr>
          <w:lang w:val="es-AR"/>
        </w:rPr>
        <w:t>e</w:t>
      </w:r>
      <w:r w:rsidR="00373DFA" w:rsidRPr="005B3D4F">
        <w:rPr>
          <w:lang w:val="es-AR"/>
        </w:rPr>
        <w:t xml:space="preserve">l reciclaje es el proceso por el cual </w:t>
      </w:r>
      <w:r w:rsidR="00E639C5" w:rsidRPr="005B3D4F">
        <w:rPr>
          <w:lang w:val="es-AR"/>
        </w:rPr>
        <w:t>un</w:t>
      </w:r>
      <w:r w:rsidR="00373DFA" w:rsidRPr="005B3D4F">
        <w:rPr>
          <w:lang w:val="es-AR"/>
        </w:rPr>
        <w:t xml:space="preserve"> producto ya utilizado, en principio destinado al deshecho, se somete a un tratamiento para obtener una nueva materia prima o un nuevo producto. </w:t>
      </w:r>
    </w:p>
    <w:p w:rsidR="00373DFA" w:rsidRPr="005B3D4F" w:rsidRDefault="00E639C5" w:rsidP="005B3D4F">
      <w:pPr>
        <w:spacing w:before="240"/>
        <w:rPr>
          <w:lang w:val="es-AR"/>
        </w:rPr>
      </w:pPr>
      <w:r w:rsidRPr="005B3D4F">
        <w:rPr>
          <w:lang w:val="es-AR"/>
        </w:rPr>
        <w:tab/>
      </w:r>
      <w:r w:rsidR="00815DF8" w:rsidRPr="005B3D4F">
        <w:rPr>
          <w:lang w:val="es-AR"/>
        </w:rPr>
        <w:t xml:space="preserve">Que </w:t>
      </w:r>
      <w:r w:rsidR="00D80BB7" w:rsidRPr="005B3D4F">
        <w:rPr>
          <w:lang w:val="es-AR"/>
        </w:rPr>
        <w:t>de esta manera</w:t>
      </w:r>
      <w:r w:rsidR="00373DFA" w:rsidRPr="005B3D4F">
        <w:rPr>
          <w:lang w:val="es-AR"/>
        </w:rPr>
        <w:t xml:space="preserve">, se </w:t>
      </w:r>
      <w:r w:rsidR="00D80BB7" w:rsidRPr="005B3D4F">
        <w:rPr>
          <w:lang w:val="es-AR"/>
        </w:rPr>
        <w:t xml:space="preserve">busca </w:t>
      </w:r>
      <w:r w:rsidR="00815DF8" w:rsidRPr="005B3D4F">
        <w:rPr>
          <w:lang w:val="es-AR"/>
        </w:rPr>
        <w:t>preserva</w:t>
      </w:r>
      <w:r w:rsidR="00D80BB7" w:rsidRPr="005B3D4F">
        <w:rPr>
          <w:lang w:val="es-AR"/>
        </w:rPr>
        <w:t>r</w:t>
      </w:r>
      <w:r w:rsidR="00373DFA" w:rsidRPr="005B3D4F">
        <w:rPr>
          <w:lang w:val="es-AR"/>
        </w:rPr>
        <w:t xml:space="preserve"> </w:t>
      </w:r>
      <w:r w:rsidRPr="005B3D4F">
        <w:rPr>
          <w:lang w:val="es-AR"/>
        </w:rPr>
        <w:t xml:space="preserve">los </w:t>
      </w:r>
      <w:r w:rsidR="00373DFA" w:rsidRPr="005B3D4F">
        <w:rPr>
          <w:lang w:val="es-AR"/>
        </w:rPr>
        <w:t xml:space="preserve">recursos naturales, </w:t>
      </w:r>
      <w:r w:rsidRPr="005B3D4F">
        <w:rPr>
          <w:lang w:val="es-AR"/>
        </w:rPr>
        <w:t>reduc</w:t>
      </w:r>
      <w:r w:rsidR="00D80BB7" w:rsidRPr="005B3D4F">
        <w:rPr>
          <w:lang w:val="es-AR"/>
        </w:rPr>
        <w:t>ir</w:t>
      </w:r>
      <w:r w:rsidR="00373DFA" w:rsidRPr="005B3D4F">
        <w:rPr>
          <w:lang w:val="es-AR"/>
        </w:rPr>
        <w:t xml:space="preserve"> </w:t>
      </w:r>
      <w:r w:rsidRPr="005B3D4F">
        <w:rPr>
          <w:lang w:val="es-AR"/>
        </w:rPr>
        <w:t xml:space="preserve">la </w:t>
      </w:r>
      <w:r w:rsidR="00373DFA" w:rsidRPr="005B3D4F">
        <w:rPr>
          <w:lang w:val="es-AR"/>
        </w:rPr>
        <w:t xml:space="preserve">contaminación y </w:t>
      </w:r>
      <w:r w:rsidRPr="005B3D4F">
        <w:rPr>
          <w:lang w:val="es-AR"/>
        </w:rPr>
        <w:t>genera</w:t>
      </w:r>
      <w:r w:rsidR="00D80BB7" w:rsidRPr="005B3D4F">
        <w:rPr>
          <w:lang w:val="es-AR"/>
        </w:rPr>
        <w:t>r</w:t>
      </w:r>
      <w:r w:rsidR="00373DFA" w:rsidRPr="005B3D4F">
        <w:rPr>
          <w:lang w:val="es-AR"/>
        </w:rPr>
        <w:t xml:space="preserve"> empleo. No obstante, hay que continuar con los esfuerzos para reciclar </w:t>
      </w:r>
      <w:r w:rsidR="00D80BB7" w:rsidRPr="005B3D4F">
        <w:rPr>
          <w:lang w:val="es-AR"/>
        </w:rPr>
        <w:t xml:space="preserve">al máximo </w:t>
      </w:r>
      <w:r w:rsidR="00373DFA" w:rsidRPr="005B3D4F">
        <w:rPr>
          <w:lang w:val="es-AR"/>
        </w:rPr>
        <w:t>todos los residuos</w:t>
      </w:r>
      <w:r w:rsidR="00D80BB7" w:rsidRPr="005B3D4F">
        <w:rPr>
          <w:lang w:val="es-AR"/>
        </w:rPr>
        <w:t xml:space="preserve"> que sean posibles</w:t>
      </w:r>
      <w:r w:rsidR="00373DFA" w:rsidRPr="005B3D4F">
        <w:rPr>
          <w:lang w:val="es-AR"/>
        </w:rPr>
        <w:t>, como latas, botellas de plástico, fras</w:t>
      </w:r>
      <w:r w:rsidR="00D80BB7" w:rsidRPr="005B3D4F">
        <w:rPr>
          <w:lang w:val="es-AR"/>
        </w:rPr>
        <w:t>cos de vidrio, papel y cartón, disminuyendo de este modo</w:t>
      </w:r>
      <w:r w:rsidR="00373DFA" w:rsidRPr="005B3D4F">
        <w:rPr>
          <w:lang w:val="es-AR"/>
        </w:rPr>
        <w:t xml:space="preserve"> el consumo de petróleo, agua, emisiones de CO2 y electricidad. Es una excelente manera de </w:t>
      </w:r>
      <w:r w:rsidR="00815DF8" w:rsidRPr="005B3D4F">
        <w:rPr>
          <w:lang w:val="es-AR"/>
        </w:rPr>
        <w:t xml:space="preserve">ayudar a </w:t>
      </w:r>
      <w:r w:rsidR="00373DFA" w:rsidRPr="005B3D4F">
        <w:rPr>
          <w:lang w:val="es-AR"/>
        </w:rPr>
        <w:t>revertir el cambio climático y evitar la generación de toneladas de basura.</w:t>
      </w:r>
      <w:bookmarkStart w:id="0" w:name="_GoBack"/>
      <w:bookmarkEnd w:id="0"/>
    </w:p>
    <w:p w:rsidR="00373DFA" w:rsidRPr="005B3D4F" w:rsidRDefault="00D80BB7" w:rsidP="005B3D4F">
      <w:pPr>
        <w:spacing w:before="240"/>
        <w:rPr>
          <w:lang w:val="es-AR"/>
        </w:rPr>
      </w:pPr>
      <w:r w:rsidRPr="005B3D4F">
        <w:rPr>
          <w:lang w:val="es-AR"/>
        </w:rPr>
        <w:tab/>
      </w:r>
      <w:r w:rsidR="00815DF8" w:rsidRPr="005B3D4F">
        <w:rPr>
          <w:lang w:val="es-AR"/>
        </w:rPr>
        <w:t>Que siguiendo estos principios, s</w:t>
      </w:r>
      <w:r w:rsidR="00373DFA" w:rsidRPr="005B3D4F">
        <w:rPr>
          <w:lang w:val="es-AR"/>
        </w:rPr>
        <w:t xml:space="preserve">on cada vez más los países que se suman a la </w:t>
      </w:r>
      <w:r w:rsidR="00815DF8" w:rsidRPr="005B3D4F">
        <w:rPr>
          <w:lang w:val="es-AR"/>
        </w:rPr>
        <w:t>iniciativa de este día internacional,</w:t>
      </w:r>
      <w:r w:rsidR="00373DFA" w:rsidRPr="005B3D4F">
        <w:rPr>
          <w:lang w:val="es-AR"/>
        </w:rPr>
        <w:t xml:space="preserve"> con el objetivo de difundir información de calidad en torno al correcto reciclaje de los diferentes tipos de residuos.</w:t>
      </w:r>
    </w:p>
    <w:p w:rsidR="00373DFA" w:rsidRPr="005B3D4F" w:rsidRDefault="00D80BB7" w:rsidP="005B3D4F">
      <w:pPr>
        <w:spacing w:before="240"/>
        <w:rPr>
          <w:lang w:val="es-AR"/>
        </w:rPr>
      </w:pPr>
      <w:r w:rsidRPr="005B3D4F">
        <w:rPr>
          <w:lang w:val="es-AR"/>
        </w:rPr>
        <w:tab/>
      </w:r>
      <w:r w:rsidR="00815DF8" w:rsidRPr="005B3D4F">
        <w:rPr>
          <w:lang w:val="es-AR"/>
        </w:rPr>
        <w:t xml:space="preserve">Que </w:t>
      </w:r>
      <w:r w:rsidRPr="005B3D4F">
        <w:rPr>
          <w:lang w:val="es-AR"/>
        </w:rPr>
        <w:t>en esta misma línea</w:t>
      </w:r>
      <w:r w:rsidR="00EC2CBB" w:rsidRPr="005B3D4F">
        <w:rPr>
          <w:lang w:val="es-AR"/>
        </w:rPr>
        <w:t xml:space="preserve">, </w:t>
      </w:r>
      <w:r w:rsidRPr="005B3D4F">
        <w:rPr>
          <w:lang w:val="es-AR"/>
        </w:rPr>
        <w:t>nuestra</w:t>
      </w:r>
      <w:r w:rsidR="00373DFA" w:rsidRPr="005B3D4F">
        <w:rPr>
          <w:lang w:val="es-AR"/>
        </w:rPr>
        <w:t xml:space="preserve"> Ciudad se rige por diversas políticas </w:t>
      </w:r>
      <w:r w:rsidRPr="005B3D4F">
        <w:rPr>
          <w:lang w:val="es-AR"/>
        </w:rPr>
        <w:t>públicas ambientales</w:t>
      </w:r>
      <w:r w:rsidR="00373DFA" w:rsidRPr="005B3D4F">
        <w:rPr>
          <w:lang w:val="es-AR"/>
        </w:rPr>
        <w:t xml:space="preserve">, entre ellas el </w:t>
      </w:r>
      <w:r w:rsidRPr="005B3D4F">
        <w:rPr>
          <w:lang w:val="es-AR"/>
        </w:rPr>
        <w:t>"</w:t>
      </w:r>
      <w:r w:rsidR="00373DFA" w:rsidRPr="005B3D4F">
        <w:rPr>
          <w:lang w:val="es-AR"/>
        </w:rPr>
        <w:t>Plan de Separación en Origen de Residuos</w:t>
      </w:r>
      <w:r w:rsidRPr="005B3D4F">
        <w:rPr>
          <w:lang w:val="es-AR"/>
        </w:rPr>
        <w:t>"</w:t>
      </w:r>
      <w:r w:rsidR="00373DFA" w:rsidRPr="005B3D4F">
        <w:rPr>
          <w:lang w:val="es-AR"/>
        </w:rPr>
        <w:t>, un servicio público de recolección diferenciada</w:t>
      </w:r>
      <w:r w:rsidRPr="005B3D4F">
        <w:rPr>
          <w:lang w:val="es-AR"/>
        </w:rPr>
        <w:t xml:space="preserve"> de Residuos Sólidos Urbanos</w:t>
      </w:r>
      <w:r w:rsidR="00373DFA" w:rsidRPr="005B3D4F">
        <w:rPr>
          <w:lang w:val="es-AR"/>
        </w:rPr>
        <w:t>, la incorporación de Puntos Verdes fijos y móviles</w:t>
      </w:r>
      <w:r w:rsidRPr="005B3D4F">
        <w:rPr>
          <w:lang w:val="es-AR"/>
        </w:rPr>
        <w:t xml:space="preserve"> en la mayoría de los barrios porteños, </w:t>
      </w:r>
      <w:r w:rsidR="00F06A52" w:rsidRPr="005B3D4F">
        <w:rPr>
          <w:lang w:val="es-AR"/>
        </w:rPr>
        <w:t xml:space="preserve">campanas verdes, y tantos otras gestiones que se llevan adelante día a día con el fin de </w:t>
      </w:r>
      <w:r w:rsidR="00373DFA" w:rsidRPr="005B3D4F">
        <w:rPr>
          <w:lang w:val="es-AR"/>
        </w:rPr>
        <w:t>recuperar cada vez más toneladas diarias de material reciclable.</w:t>
      </w:r>
    </w:p>
    <w:p w:rsidR="00373DFA" w:rsidRPr="005B3D4F" w:rsidRDefault="00D80BB7" w:rsidP="005B3D4F">
      <w:pPr>
        <w:spacing w:before="240"/>
        <w:rPr>
          <w:lang w:val="es-AR"/>
        </w:rPr>
      </w:pPr>
      <w:r w:rsidRPr="005B3D4F">
        <w:rPr>
          <w:lang w:val="es-AR"/>
        </w:rPr>
        <w:tab/>
      </w:r>
      <w:r w:rsidR="00EC2CBB" w:rsidRPr="005B3D4F">
        <w:rPr>
          <w:lang w:val="es-AR"/>
        </w:rPr>
        <w:t>Que indudablemente, e</w:t>
      </w:r>
      <w:r w:rsidR="00373DFA" w:rsidRPr="005B3D4F">
        <w:rPr>
          <w:lang w:val="es-AR"/>
        </w:rPr>
        <w:t xml:space="preserve">l Día Internacional del Reciclaje invita a tratar </w:t>
      </w:r>
      <w:r w:rsidR="00EC2CBB" w:rsidRPr="005B3D4F">
        <w:rPr>
          <w:lang w:val="es-AR"/>
        </w:rPr>
        <w:t>a los</w:t>
      </w:r>
      <w:r w:rsidR="00373DFA" w:rsidRPr="005B3D4F">
        <w:rPr>
          <w:lang w:val="es-AR"/>
        </w:rPr>
        <w:t xml:space="preserve"> residuos de manera </w:t>
      </w:r>
      <w:r w:rsidR="00EC2CBB" w:rsidRPr="005B3D4F">
        <w:rPr>
          <w:lang w:val="es-AR"/>
        </w:rPr>
        <w:t>efectiva y así proteger el ambiente, aportando un factor adicional a</w:t>
      </w:r>
      <w:r w:rsidR="00373DFA" w:rsidRPr="005B3D4F">
        <w:rPr>
          <w:lang w:val="es-AR"/>
        </w:rPr>
        <w:t xml:space="preserve"> la lucha contra el cambio climático.</w:t>
      </w:r>
    </w:p>
    <w:p w:rsidR="00A9251C" w:rsidRPr="005B3D4F" w:rsidRDefault="00A9251C" w:rsidP="005B3D4F">
      <w:pPr>
        <w:rPr>
          <w:lang w:val="es-MX"/>
        </w:rPr>
      </w:pPr>
    </w:p>
    <w:p w:rsidR="00A9251C" w:rsidRPr="005B3D4F" w:rsidRDefault="00A9251C" w:rsidP="005B3D4F">
      <w:pPr>
        <w:rPr>
          <w:lang w:val="es-MX"/>
        </w:rPr>
      </w:pPr>
    </w:p>
    <w:p w:rsidR="00A9251C" w:rsidRPr="005B3D4F" w:rsidRDefault="00A9251C" w:rsidP="005B3D4F">
      <w:pPr>
        <w:rPr>
          <w:lang w:val="es-MX"/>
        </w:rPr>
      </w:pPr>
      <w:r w:rsidRPr="005B3D4F">
        <w:rPr>
          <w:lang w:val="es-MX"/>
        </w:rPr>
        <w:tab/>
        <w:t>Por lo expuesto, esta Comisión de Ambiente aconseja la aprobación de la siguiente</w:t>
      </w:r>
    </w:p>
    <w:p w:rsidR="00A9251C" w:rsidRPr="005B3D4F" w:rsidRDefault="00A9251C" w:rsidP="005B3D4F">
      <w:pPr>
        <w:rPr>
          <w:lang w:val="es-MX"/>
        </w:rPr>
      </w:pPr>
    </w:p>
    <w:p w:rsidR="00A9251C" w:rsidRPr="005B3D4F" w:rsidRDefault="00A9251C" w:rsidP="005B3D4F">
      <w:pPr>
        <w:rPr>
          <w:lang w:val="es-MX"/>
        </w:rPr>
      </w:pPr>
    </w:p>
    <w:p w:rsidR="00314C96" w:rsidRPr="005B3D4F" w:rsidRDefault="00314C96" w:rsidP="005B3D4F">
      <w:pPr>
        <w:rPr>
          <w:lang w:val="es-MX"/>
        </w:rPr>
      </w:pPr>
    </w:p>
    <w:p w:rsidR="00314C96" w:rsidRPr="005B3D4F" w:rsidRDefault="00314C96" w:rsidP="005B3D4F">
      <w:pPr>
        <w:rPr>
          <w:lang w:val="es-MX"/>
        </w:rPr>
      </w:pPr>
    </w:p>
    <w:p w:rsidR="00373DFA" w:rsidRPr="005B3D4F" w:rsidRDefault="00DF2EE1" w:rsidP="005B3D4F">
      <w:pPr>
        <w:jc w:val="right"/>
        <w:rPr>
          <w:b/>
          <w:lang w:val="es-MX"/>
        </w:rPr>
      </w:pPr>
      <w:r w:rsidRPr="005B3D4F">
        <w:rPr>
          <w:lang w:val="es-MX"/>
        </w:rPr>
        <w:t>Ref. Expte. 406-D-2022.</w:t>
      </w:r>
      <w:bookmarkStart w:id="1" w:name="DDeclaración"/>
      <w:bookmarkEnd w:id="1"/>
    </w:p>
    <w:p w:rsidR="00373DFA" w:rsidRPr="005B3D4F" w:rsidRDefault="00373DFA" w:rsidP="005B3D4F">
      <w:pPr>
        <w:jc w:val="center"/>
        <w:rPr>
          <w:b/>
          <w:lang w:val="es-MX"/>
        </w:rPr>
      </w:pPr>
    </w:p>
    <w:p w:rsidR="00A9251C" w:rsidRPr="005B3D4F" w:rsidRDefault="00A9251C" w:rsidP="005B3D4F">
      <w:pPr>
        <w:jc w:val="center"/>
        <w:rPr>
          <w:b/>
          <w:lang w:val="es-MX"/>
        </w:rPr>
      </w:pPr>
      <w:r w:rsidRPr="005B3D4F">
        <w:rPr>
          <w:b/>
          <w:lang w:val="es-MX"/>
        </w:rPr>
        <w:t>DECLARACIÓN</w:t>
      </w:r>
    </w:p>
    <w:p w:rsidR="00A9251C" w:rsidRPr="005B3D4F" w:rsidRDefault="00A9251C" w:rsidP="005B3D4F">
      <w:pPr>
        <w:rPr>
          <w:b/>
          <w:lang w:val="es-MX"/>
        </w:rPr>
      </w:pPr>
    </w:p>
    <w:p w:rsidR="00373DFA" w:rsidRPr="005B3D4F" w:rsidRDefault="00373DFA" w:rsidP="005B3D4F">
      <w:pPr>
        <w:spacing w:before="240"/>
      </w:pPr>
      <w:r w:rsidRPr="005B3D4F">
        <w:t>La Legislatura de la Ciudad Autónoma de Buenos Aires adhiere a la conmemoración del "Día Internacional del Reciclaje" declarado por la Organización de las Naciones Unidas para la Educación, la Ciencia y la Cultura y que se celebra el día 17 de mayo de cada año.</w:t>
      </w:r>
    </w:p>
    <w:p w:rsidR="00373DFA" w:rsidRPr="005B3D4F" w:rsidRDefault="00373DFA" w:rsidP="005B3D4F">
      <w:pPr>
        <w:rPr>
          <w:lang w:val="es-MX"/>
        </w:rPr>
      </w:pPr>
    </w:p>
    <w:p w:rsidR="00A9251C" w:rsidRPr="005B3D4F" w:rsidRDefault="00A9251C" w:rsidP="005B3D4F">
      <w:pPr>
        <w:rPr>
          <w:lang w:val="es-MX"/>
        </w:rPr>
      </w:pPr>
    </w:p>
    <w:p w:rsidR="00AF6352" w:rsidRPr="005B3D4F" w:rsidRDefault="00A9251C" w:rsidP="005B3D4F">
      <w:pPr>
        <w:rPr>
          <w:lang w:val="es-MX"/>
        </w:rPr>
      </w:pPr>
      <w:r w:rsidRPr="005B3D4F">
        <w:rPr>
          <w:lang w:val="es-MX"/>
        </w:rPr>
        <w:t>Sala de la Comisión:</w:t>
      </w:r>
    </w:p>
    <w:p w:rsidR="00B177FE" w:rsidRPr="005B3D4F" w:rsidRDefault="00B177FE" w:rsidP="005B3D4F">
      <w:pPr>
        <w:rPr>
          <w:lang w:val="es-MX"/>
        </w:rPr>
      </w:pPr>
    </w:p>
    <w:p w:rsidR="008225C5" w:rsidRPr="005B3D4F" w:rsidRDefault="008225C5" w:rsidP="005B3D4F">
      <w:pPr>
        <w:rPr>
          <w:lang w:val="es-MX"/>
        </w:rPr>
      </w:pPr>
    </w:p>
    <w:p w:rsidR="00B177FE" w:rsidRPr="005B3D4F" w:rsidRDefault="00B177FE" w:rsidP="005B3D4F">
      <w:pPr>
        <w:rPr>
          <w:lang w:val="es-MX"/>
        </w:rPr>
      </w:pPr>
    </w:p>
    <w:p w:rsidR="008225C5" w:rsidRPr="005B3D4F" w:rsidRDefault="008225C5" w:rsidP="005B3D4F">
      <w:pPr>
        <w:spacing w:before="100" w:after="100"/>
        <w:ind w:left="4320" w:firstLine="720"/>
      </w:pPr>
      <w:r w:rsidRPr="005B3D4F">
        <w:t xml:space="preserve">MERCEDES DE LAS CASAS    </w:t>
      </w:r>
    </w:p>
    <w:p w:rsidR="008225C5" w:rsidRPr="005B3D4F" w:rsidRDefault="008225C5" w:rsidP="005B3D4F">
      <w:pPr>
        <w:spacing w:before="100" w:after="100"/>
      </w:pPr>
      <w:r w:rsidRPr="005B3D4F">
        <w:t xml:space="preserve"> </w:t>
      </w:r>
      <w:r w:rsidRPr="005B3D4F">
        <w:tab/>
      </w:r>
      <w:r w:rsidRPr="005B3D4F">
        <w:tab/>
      </w:r>
      <w:r w:rsidRPr="005B3D4F">
        <w:tab/>
      </w:r>
      <w:r w:rsidRPr="005B3D4F">
        <w:tab/>
      </w:r>
      <w:r w:rsidRPr="005B3D4F">
        <w:tab/>
      </w:r>
      <w:r w:rsidRPr="005B3D4F">
        <w:tab/>
      </w:r>
      <w:r w:rsidRPr="005B3D4F">
        <w:tab/>
      </w:r>
      <w:r w:rsidRPr="005B3D4F">
        <w:tab/>
        <w:t xml:space="preserve">      Presidente</w:t>
      </w:r>
    </w:p>
    <w:p w:rsidR="008225C5" w:rsidRPr="005B3D4F" w:rsidRDefault="008225C5" w:rsidP="005B3D4F">
      <w:pPr>
        <w:spacing w:before="100" w:after="100"/>
      </w:pPr>
    </w:p>
    <w:p w:rsidR="008225C5" w:rsidRPr="005B3D4F" w:rsidRDefault="008225C5" w:rsidP="005B3D4F">
      <w:pPr>
        <w:spacing w:before="100" w:after="100"/>
      </w:pPr>
    </w:p>
    <w:p w:rsidR="008225C5" w:rsidRPr="005B3D4F" w:rsidRDefault="008225C5" w:rsidP="005B3D4F">
      <w:pPr>
        <w:spacing w:before="100" w:after="100"/>
      </w:pPr>
    </w:p>
    <w:p w:rsidR="008225C5" w:rsidRPr="005B3D4F" w:rsidRDefault="008225C5" w:rsidP="005B3D4F">
      <w:pPr>
        <w:spacing w:before="100" w:after="100"/>
      </w:pPr>
    </w:p>
    <w:p w:rsidR="008225C5" w:rsidRPr="005B3D4F" w:rsidRDefault="008225C5" w:rsidP="005B3D4F">
      <w:pPr>
        <w:spacing w:before="100" w:after="100"/>
      </w:pPr>
      <w:r w:rsidRPr="005B3D4F">
        <w:t>CECILIA SEGURA RATTAGAN</w:t>
      </w:r>
      <w:r w:rsidRPr="005B3D4F">
        <w:tab/>
      </w:r>
      <w:r w:rsidRPr="005B3D4F">
        <w:tab/>
        <w:t xml:space="preserve">                         DIEGO WECK</w:t>
      </w:r>
    </w:p>
    <w:p w:rsidR="008225C5" w:rsidRPr="005B3D4F" w:rsidRDefault="008225C5" w:rsidP="005B3D4F">
      <w:pPr>
        <w:spacing w:before="100" w:after="100"/>
        <w:rPr>
          <w:vertAlign w:val="superscript"/>
        </w:rPr>
      </w:pPr>
      <w:r w:rsidRPr="005B3D4F">
        <w:t xml:space="preserve">            Vicepresidente 1</w:t>
      </w:r>
      <w:r w:rsidRPr="005B3D4F">
        <w:rPr>
          <w:vertAlign w:val="superscript"/>
        </w:rPr>
        <w:t>a</w:t>
      </w:r>
      <w:r w:rsidRPr="005B3D4F">
        <w:t xml:space="preserve"> </w:t>
      </w:r>
      <w:r w:rsidRPr="005B3D4F">
        <w:tab/>
      </w:r>
      <w:r w:rsidRPr="005B3D4F">
        <w:tab/>
      </w:r>
      <w:r w:rsidRPr="005B3D4F">
        <w:tab/>
      </w:r>
      <w:r w:rsidRPr="005B3D4F">
        <w:tab/>
      </w:r>
      <w:r w:rsidRPr="005B3D4F">
        <w:tab/>
      </w:r>
    </w:p>
    <w:p w:rsidR="008225C5" w:rsidRPr="005B3D4F" w:rsidRDefault="008225C5" w:rsidP="005B3D4F">
      <w:pPr>
        <w:spacing w:before="100" w:after="100"/>
      </w:pPr>
    </w:p>
    <w:p w:rsidR="008225C5" w:rsidRPr="005B3D4F" w:rsidRDefault="008225C5" w:rsidP="005B3D4F">
      <w:pPr>
        <w:spacing w:before="100" w:after="100"/>
      </w:pPr>
    </w:p>
    <w:p w:rsidR="008225C5" w:rsidRPr="005B3D4F" w:rsidRDefault="008225C5" w:rsidP="005B3D4F">
      <w:pPr>
        <w:spacing w:before="100" w:after="100"/>
      </w:pPr>
    </w:p>
    <w:p w:rsidR="008225C5" w:rsidRPr="005B3D4F" w:rsidRDefault="008225C5" w:rsidP="005B3D4F">
      <w:pPr>
        <w:spacing w:before="100" w:after="100"/>
      </w:pPr>
    </w:p>
    <w:p w:rsidR="008225C5" w:rsidRPr="005B3D4F" w:rsidRDefault="008225C5" w:rsidP="005B3D4F">
      <w:pPr>
        <w:spacing w:before="100" w:after="100"/>
      </w:pPr>
      <w:r w:rsidRPr="005B3D4F">
        <w:t xml:space="preserve">         MARINA KIENAST</w:t>
      </w:r>
      <w:r w:rsidRPr="005B3D4F">
        <w:tab/>
      </w:r>
      <w:r w:rsidRPr="005B3D4F">
        <w:tab/>
      </w:r>
      <w:r w:rsidRPr="005B3D4F">
        <w:tab/>
      </w:r>
      <w:r w:rsidRPr="005B3D4F">
        <w:tab/>
        <w:t xml:space="preserve">      DARÍO HUGO NIETO</w:t>
      </w:r>
      <w:r w:rsidRPr="005B3D4F">
        <w:tab/>
      </w:r>
    </w:p>
    <w:p w:rsidR="008225C5" w:rsidRPr="005B3D4F" w:rsidRDefault="008225C5" w:rsidP="005B3D4F">
      <w:pPr>
        <w:spacing w:before="100" w:after="100"/>
      </w:pPr>
    </w:p>
    <w:p w:rsidR="008225C5" w:rsidRPr="005B3D4F" w:rsidRDefault="008225C5" w:rsidP="005B3D4F">
      <w:pPr>
        <w:spacing w:before="100" w:after="100"/>
      </w:pPr>
      <w:r w:rsidRPr="005B3D4F">
        <w:t xml:space="preserve"> </w:t>
      </w:r>
    </w:p>
    <w:p w:rsidR="008225C5" w:rsidRPr="005B3D4F" w:rsidRDefault="008225C5" w:rsidP="005B3D4F">
      <w:pPr>
        <w:spacing w:before="100" w:after="100"/>
      </w:pPr>
    </w:p>
    <w:p w:rsidR="008225C5" w:rsidRPr="005B3D4F" w:rsidRDefault="008225C5" w:rsidP="005B3D4F">
      <w:pPr>
        <w:spacing w:before="100" w:after="100"/>
      </w:pPr>
    </w:p>
    <w:p w:rsidR="008225C5" w:rsidRPr="005B3D4F" w:rsidRDefault="008225C5" w:rsidP="005B3D4F">
      <w:pPr>
        <w:spacing w:before="100" w:after="100"/>
      </w:pPr>
      <w:r w:rsidRPr="005B3D4F">
        <w:t xml:space="preserve">          HERNÁN REYES</w:t>
      </w:r>
      <w:r w:rsidRPr="005B3D4F">
        <w:tab/>
      </w:r>
      <w:r w:rsidRPr="005B3D4F">
        <w:tab/>
      </w:r>
      <w:r w:rsidRPr="005B3D4F">
        <w:tab/>
      </w:r>
      <w:r w:rsidRPr="005B3D4F">
        <w:tab/>
        <w:t xml:space="preserve">     MARÍA SOL MÉNDEZ</w:t>
      </w:r>
    </w:p>
    <w:p w:rsidR="008225C5" w:rsidRPr="005B3D4F" w:rsidRDefault="008225C5" w:rsidP="005B3D4F">
      <w:pPr>
        <w:spacing w:before="100" w:after="100"/>
      </w:pPr>
    </w:p>
    <w:p w:rsidR="008225C5" w:rsidRPr="005B3D4F" w:rsidRDefault="008225C5" w:rsidP="005B3D4F">
      <w:pPr>
        <w:spacing w:before="100" w:after="100"/>
      </w:pPr>
    </w:p>
    <w:p w:rsidR="008225C5" w:rsidRPr="005B3D4F" w:rsidRDefault="008225C5" w:rsidP="005B3D4F">
      <w:pPr>
        <w:spacing w:before="100" w:after="100"/>
      </w:pPr>
    </w:p>
    <w:p w:rsidR="008225C5" w:rsidRPr="005B3D4F" w:rsidRDefault="008225C5" w:rsidP="005B3D4F">
      <w:pPr>
        <w:spacing w:before="100" w:after="100"/>
      </w:pPr>
    </w:p>
    <w:p w:rsidR="008225C5" w:rsidRPr="005B3D4F" w:rsidRDefault="008225C5" w:rsidP="005B3D4F">
      <w:pPr>
        <w:spacing w:before="100" w:after="100"/>
      </w:pPr>
      <w:r w:rsidRPr="005B3D4F">
        <w:t xml:space="preserve">           MARÍA BIELLI</w:t>
      </w:r>
      <w:r w:rsidRPr="005B3D4F">
        <w:tab/>
      </w:r>
      <w:r w:rsidRPr="005B3D4F">
        <w:tab/>
      </w:r>
      <w:r w:rsidRPr="005B3D4F">
        <w:tab/>
      </w:r>
      <w:r w:rsidRPr="005B3D4F">
        <w:tab/>
        <w:t xml:space="preserve">         LUCÍA CÁMPORA</w:t>
      </w:r>
    </w:p>
    <w:p w:rsidR="008225C5" w:rsidRPr="005B3D4F" w:rsidRDefault="008225C5" w:rsidP="005B3D4F">
      <w:pPr>
        <w:spacing w:before="100" w:after="100"/>
      </w:pPr>
    </w:p>
    <w:p w:rsidR="008225C5" w:rsidRPr="005B3D4F" w:rsidRDefault="008225C5" w:rsidP="005B3D4F">
      <w:pPr>
        <w:spacing w:before="100" w:after="100"/>
      </w:pPr>
    </w:p>
    <w:p w:rsidR="008225C5" w:rsidRPr="005B3D4F" w:rsidRDefault="008225C5" w:rsidP="005B3D4F">
      <w:pPr>
        <w:spacing w:before="100" w:after="100"/>
      </w:pPr>
      <w:r w:rsidRPr="005B3D4F">
        <w:t xml:space="preserve">           </w:t>
      </w:r>
      <w:r w:rsidRPr="005B3D4F">
        <w:tab/>
      </w:r>
    </w:p>
    <w:p w:rsidR="008225C5" w:rsidRPr="005B3D4F" w:rsidRDefault="008225C5" w:rsidP="005B3D4F">
      <w:pPr>
        <w:spacing w:before="100" w:after="100"/>
      </w:pPr>
      <w:r w:rsidRPr="005B3D4F">
        <w:tab/>
        <w:t xml:space="preserve">             </w:t>
      </w:r>
      <w:r w:rsidRPr="005B3D4F">
        <w:tab/>
        <w:t xml:space="preserve">          </w:t>
      </w:r>
    </w:p>
    <w:p w:rsidR="008225C5" w:rsidRPr="005B3D4F" w:rsidRDefault="008225C5" w:rsidP="005B3D4F">
      <w:pPr>
        <w:spacing w:before="100" w:after="100"/>
      </w:pPr>
      <w:r w:rsidRPr="005B3D4F">
        <w:t xml:space="preserve"> CAROLINA ESTEBARENA</w:t>
      </w:r>
      <w:r w:rsidRPr="005B3D4F">
        <w:tab/>
      </w:r>
      <w:r w:rsidRPr="005B3D4F">
        <w:tab/>
      </w:r>
      <w:r w:rsidRPr="005B3D4F">
        <w:tab/>
        <w:t xml:space="preserve">  MARÍA PATRICIA VISCHI</w:t>
      </w:r>
    </w:p>
    <w:p w:rsidR="00AF6352" w:rsidRPr="005B3D4F" w:rsidRDefault="00AF6352" w:rsidP="005B3D4F">
      <w:pPr>
        <w:rPr>
          <w:lang w:val="es-MX"/>
        </w:rPr>
      </w:pPr>
    </w:p>
    <w:sectPr w:rsidR="00AF6352" w:rsidRPr="005B3D4F" w:rsidSect="005A3AA1">
      <w:headerReference w:type="default" r:id="rId7"/>
      <w:footerReference w:type="default" r:id="rId8"/>
      <w:pgSz w:w="12242" w:h="20163" w:code="5"/>
      <w:pgMar w:top="2268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E6468" w:rsidRDefault="000E6468">
      <w:r>
        <w:separator/>
      </w:r>
    </w:p>
  </w:endnote>
  <w:endnote w:type="continuationSeparator" w:id="1">
    <w:p w:rsidR="000E6468" w:rsidRDefault="000E646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0D21F7" w:rsidRDefault="00601A75">
    <w:pPr>
      <w:pStyle w:val="Piedepgina"/>
      <w:rPr>
        <w:color w:val="333333"/>
        <w:sz w:val="20"/>
      </w:rPr>
    </w:pPr>
    <w:bookmarkStart w:id="2" w:name="Despacho"/>
    <w:bookmarkEnd w:id="2"/>
  </w:p>
  <w:p w:rsidR="00601A75" w:rsidRPr="000D21F7" w:rsidRDefault="00601A75">
    <w:pPr>
      <w:pStyle w:val="Piedepgina"/>
      <w:rPr>
        <w:color w:val="333333"/>
        <w:sz w:val="20"/>
      </w:rPr>
    </w:pPr>
    <w:r w:rsidRPr="000D21F7">
      <w:rPr>
        <w:color w:val="333333"/>
        <w:sz w:val="20"/>
      </w:rPr>
      <w:t xml:space="preserve">Último cambio: </w:t>
    </w:r>
    <w:fldSimple w:instr=" SAVEDATE  \* MERGEFORMAT ">
      <w:r w:rsidR="000D21F7" w:rsidRPr="000D21F7">
        <w:rPr>
          <w:noProof/>
          <w:color w:val="333333"/>
          <w:sz w:val="20"/>
        </w:rPr>
        <w:t>24/05/2022 15:22:00</w:t>
      </w:r>
    </w:fldSimple>
    <w:r w:rsidRPr="000D21F7">
      <w:rPr>
        <w:color w:val="333333"/>
        <w:sz w:val="20"/>
      </w:rPr>
      <w:t xml:space="preserve">  -  Cantidad de caracteres: </w:t>
    </w:r>
    <w:fldSimple w:instr=" NUMCHARS  \* MERGEFORMAT ">
      <w:r w:rsidR="000D21F7" w:rsidRPr="000D21F7">
        <w:rPr>
          <w:noProof/>
          <w:color w:val="333333"/>
          <w:sz w:val="20"/>
        </w:rPr>
        <w:t>2782</w:t>
      </w:r>
    </w:fldSimple>
    <w:r w:rsidRPr="000D21F7">
      <w:rPr>
        <w:color w:val="333333"/>
        <w:sz w:val="20"/>
      </w:rPr>
      <w:t xml:space="preserve"> - Cantidad de palabras: </w:t>
    </w:r>
    <w:fldSimple w:instr=" NUMWORDS  \* MERGEFORMAT ">
      <w:r w:rsidR="000D21F7" w:rsidRPr="000D21F7">
        <w:rPr>
          <w:noProof/>
          <w:color w:val="333333"/>
          <w:sz w:val="20"/>
        </w:rPr>
        <w:t>528</w:t>
      </w:r>
    </w:fldSimple>
  </w:p>
  <w:p w:rsidR="00601A75" w:rsidRPr="000D21F7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0D21F7">
      <w:rPr>
        <w:color w:val="333333"/>
        <w:sz w:val="20"/>
      </w:rPr>
      <w:tab/>
      <w:t>Pág.</w:t>
    </w:r>
    <w:r w:rsidRPr="000D21F7">
      <w:rPr>
        <w:color w:val="333333"/>
      </w:rPr>
      <w:t xml:space="preserve"> </w:t>
    </w:r>
    <w:r w:rsidR="00691099" w:rsidRPr="000D21F7">
      <w:rPr>
        <w:rStyle w:val="Nmerodepgina"/>
        <w:color w:val="333333"/>
      </w:rPr>
      <w:fldChar w:fldCharType="begin"/>
    </w:r>
    <w:r w:rsidRPr="000D21F7">
      <w:rPr>
        <w:rStyle w:val="Nmerodepgina"/>
        <w:color w:val="333333"/>
      </w:rPr>
      <w:instrText xml:space="preserve"> PAGE </w:instrText>
    </w:r>
    <w:r w:rsidR="00691099" w:rsidRPr="000D21F7">
      <w:rPr>
        <w:rStyle w:val="Nmerodepgina"/>
        <w:color w:val="333333"/>
      </w:rPr>
      <w:fldChar w:fldCharType="separate"/>
    </w:r>
    <w:r w:rsidR="000D21F7">
      <w:rPr>
        <w:rStyle w:val="Nmerodepgina"/>
        <w:noProof/>
        <w:color w:val="333333"/>
      </w:rPr>
      <w:t>2</w:t>
    </w:r>
    <w:r w:rsidR="00691099" w:rsidRPr="000D21F7">
      <w:rPr>
        <w:rStyle w:val="Nmerodepgina"/>
        <w:color w:val="333333"/>
      </w:rPr>
      <w:fldChar w:fldCharType="end"/>
    </w:r>
    <w:r w:rsidRPr="000D21F7">
      <w:rPr>
        <w:rStyle w:val="Nmerodepgina"/>
        <w:color w:val="333333"/>
      </w:rPr>
      <w:t>/</w:t>
    </w:r>
    <w:fldSimple w:instr=" NUMPAGES  \* MERGEFORMAT ">
      <w:r w:rsidR="000D21F7" w:rsidRPr="000D21F7">
        <w:rPr>
          <w:rStyle w:val="Nmerodepgina"/>
          <w:noProof/>
          <w:color w:val="333333"/>
        </w:rPr>
        <w:t>2</w:t>
      </w:r>
    </w:fldSimple>
    <w:r w:rsidRPr="000D21F7">
      <w:rPr>
        <w:rStyle w:val="Nmerodepgina"/>
        <w:color w:val="333333"/>
      </w:rPr>
      <w:t xml:space="preserve"> </w:t>
    </w:r>
  </w:p>
  <w:p w:rsidR="00601A75" w:rsidRPr="000D21F7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E6468" w:rsidRDefault="000E6468">
      <w:r>
        <w:separator/>
      </w:r>
    </w:p>
  </w:footnote>
  <w:footnote w:type="continuationSeparator" w:id="1">
    <w:p w:rsidR="000E6468" w:rsidRDefault="000E646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33168A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i/>
        <w:sz w:val="18"/>
        <w:szCs w:val="18"/>
      </w:rPr>
      <w:br/>
    </w:r>
  </w:p>
  <w:p w:rsidR="00601A75" w:rsidRDefault="00373DFA" w:rsidP="0033168A">
    <w:pPr>
      <w:pStyle w:val="Encabezado"/>
      <w:jc w:val="center"/>
      <w:rPr>
        <w:i/>
        <w:color w:val="000000"/>
        <w:shd w:val="clear" w:color="auto" w:fill="FFFFFF"/>
      </w:rPr>
    </w:pPr>
    <w:r>
      <w:rPr>
        <w:i/>
        <w:noProof/>
        <w:color w:val="000000"/>
        <w:lang w:val="es-AR" w:eastAsia="es-AR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762000</wp:posOffset>
          </wp:positionH>
          <wp:positionV relativeFrom="paragraph">
            <wp:posOffset>-342900</wp:posOffset>
          </wp:positionV>
          <wp:extent cx="3252470" cy="1276350"/>
          <wp:effectExtent l="19050" t="0" r="5080" b="0"/>
          <wp:wrapSquare wrapText="bothSides"/>
          <wp:docPr id="2" name="0 Imagen" descr="membrete 202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membrete 202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52470" cy="12763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0"/>
    <w:footnote w:id="1"/>
  </w:footnotePr>
  <w:endnotePr>
    <w:endnote w:id="0"/>
    <w:endnote w:id="1"/>
  </w:endnotePr>
  <w:compat/>
  <w:rsids>
    <w:rsidRoot w:val="00373DFA"/>
    <w:rsid w:val="00001988"/>
    <w:rsid w:val="000031F8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1F7"/>
    <w:rsid w:val="000D2860"/>
    <w:rsid w:val="000D6C54"/>
    <w:rsid w:val="000E3949"/>
    <w:rsid w:val="000E6468"/>
    <w:rsid w:val="000F74CB"/>
    <w:rsid w:val="000F7E30"/>
    <w:rsid w:val="00103C6B"/>
    <w:rsid w:val="00104335"/>
    <w:rsid w:val="00122FEC"/>
    <w:rsid w:val="00127D10"/>
    <w:rsid w:val="00136787"/>
    <w:rsid w:val="00145948"/>
    <w:rsid w:val="00155C7C"/>
    <w:rsid w:val="00160A2A"/>
    <w:rsid w:val="001614A7"/>
    <w:rsid w:val="0019414B"/>
    <w:rsid w:val="001B0CF3"/>
    <w:rsid w:val="001B770D"/>
    <w:rsid w:val="001C18CC"/>
    <w:rsid w:val="001D480C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4C96"/>
    <w:rsid w:val="00315C77"/>
    <w:rsid w:val="0033168A"/>
    <w:rsid w:val="00335CD9"/>
    <w:rsid w:val="00340F54"/>
    <w:rsid w:val="0035681D"/>
    <w:rsid w:val="00373DFA"/>
    <w:rsid w:val="003A7311"/>
    <w:rsid w:val="003B471C"/>
    <w:rsid w:val="003D10AB"/>
    <w:rsid w:val="003D4000"/>
    <w:rsid w:val="003F1EFD"/>
    <w:rsid w:val="003F4249"/>
    <w:rsid w:val="003F7B9E"/>
    <w:rsid w:val="00401C75"/>
    <w:rsid w:val="00403331"/>
    <w:rsid w:val="0040761B"/>
    <w:rsid w:val="00422C3F"/>
    <w:rsid w:val="004354AC"/>
    <w:rsid w:val="00446E1A"/>
    <w:rsid w:val="004847CA"/>
    <w:rsid w:val="004B7714"/>
    <w:rsid w:val="004D2D62"/>
    <w:rsid w:val="004D30D5"/>
    <w:rsid w:val="004D438B"/>
    <w:rsid w:val="004D4C4C"/>
    <w:rsid w:val="004E235F"/>
    <w:rsid w:val="0051012E"/>
    <w:rsid w:val="005142E6"/>
    <w:rsid w:val="00522C71"/>
    <w:rsid w:val="00534552"/>
    <w:rsid w:val="00540D49"/>
    <w:rsid w:val="00540E5C"/>
    <w:rsid w:val="00550A79"/>
    <w:rsid w:val="00551DE0"/>
    <w:rsid w:val="00560A98"/>
    <w:rsid w:val="0057409D"/>
    <w:rsid w:val="005769D4"/>
    <w:rsid w:val="00584777"/>
    <w:rsid w:val="00587242"/>
    <w:rsid w:val="005904BD"/>
    <w:rsid w:val="005A1232"/>
    <w:rsid w:val="005A32ED"/>
    <w:rsid w:val="005A3AA1"/>
    <w:rsid w:val="005A4D27"/>
    <w:rsid w:val="005B0FAF"/>
    <w:rsid w:val="005B14CE"/>
    <w:rsid w:val="005B3D4F"/>
    <w:rsid w:val="005B3D5E"/>
    <w:rsid w:val="005B6538"/>
    <w:rsid w:val="005C37AB"/>
    <w:rsid w:val="005C49C2"/>
    <w:rsid w:val="005E5155"/>
    <w:rsid w:val="005F35E2"/>
    <w:rsid w:val="00601A75"/>
    <w:rsid w:val="00606D7C"/>
    <w:rsid w:val="00616F70"/>
    <w:rsid w:val="00622DE5"/>
    <w:rsid w:val="00636BE0"/>
    <w:rsid w:val="006417C4"/>
    <w:rsid w:val="0064363E"/>
    <w:rsid w:val="00651C96"/>
    <w:rsid w:val="0065711B"/>
    <w:rsid w:val="006811D6"/>
    <w:rsid w:val="00690392"/>
    <w:rsid w:val="00691099"/>
    <w:rsid w:val="00697F98"/>
    <w:rsid w:val="006A6925"/>
    <w:rsid w:val="006C326A"/>
    <w:rsid w:val="006C40E9"/>
    <w:rsid w:val="006D3303"/>
    <w:rsid w:val="006D5CB7"/>
    <w:rsid w:val="006E3675"/>
    <w:rsid w:val="0070513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15DF8"/>
    <w:rsid w:val="00820A3A"/>
    <w:rsid w:val="008225C5"/>
    <w:rsid w:val="00823C41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3E3C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387A"/>
    <w:rsid w:val="00A878E2"/>
    <w:rsid w:val="00A9251C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4F4D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20033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D3069"/>
    <w:rsid w:val="00CE163F"/>
    <w:rsid w:val="00D21279"/>
    <w:rsid w:val="00D23C57"/>
    <w:rsid w:val="00D43AA2"/>
    <w:rsid w:val="00D518DB"/>
    <w:rsid w:val="00D55ECB"/>
    <w:rsid w:val="00D67721"/>
    <w:rsid w:val="00D758CE"/>
    <w:rsid w:val="00D76A86"/>
    <w:rsid w:val="00D80BB7"/>
    <w:rsid w:val="00D927D4"/>
    <w:rsid w:val="00DD2795"/>
    <w:rsid w:val="00DD4DE2"/>
    <w:rsid w:val="00DD520D"/>
    <w:rsid w:val="00DF0164"/>
    <w:rsid w:val="00DF2EE1"/>
    <w:rsid w:val="00DF54AA"/>
    <w:rsid w:val="00E07D33"/>
    <w:rsid w:val="00E12909"/>
    <w:rsid w:val="00E12DDE"/>
    <w:rsid w:val="00E143B6"/>
    <w:rsid w:val="00E30CFF"/>
    <w:rsid w:val="00E55186"/>
    <w:rsid w:val="00E615F1"/>
    <w:rsid w:val="00E63146"/>
    <w:rsid w:val="00E639C5"/>
    <w:rsid w:val="00E64A1D"/>
    <w:rsid w:val="00E74920"/>
    <w:rsid w:val="00E81EE5"/>
    <w:rsid w:val="00E91F21"/>
    <w:rsid w:val="00EB6956"/>
    <w:rsid w:val="00EC2CBB"/>
    <w:rsid w:val="00EF0D22"/>
    <w:rsid w:val="00F06A52"/>
    <w:rsid w:val="00F13C69"/>
    <w:rsid w:val="00F2615C"/>
    <w:rsid w:val="00F41DF6"/>
    <w:rsid w:val="00F52245"/>
    <w:rsid w:val="00F5569F"/>
    <w:rsid w:val="00F60308"/>
    <w:rsid w:val="00F640D0"/>
    <w:rsid w:val="00F75389"/>
    <w:rsid w:val="00F903E8"/>
    <w:rsid w:val="00FA0C8C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17C4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6417C4"/>
    <w:pPr>
      <w:ind w:left="3686"/>
    </w:pPr>
  </w:style>
  <w:style w:type="paragraph" w:styleId="Encabezado">
    <w:name w:val="header"/>
    <w:basedOn w:val="Normal"/>
    <w:link w:val="EncabezadoCar"/>
    <w:uiPriority w:val="99"/>
    <w:rsid w:val="006417C4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6417C4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6417C4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lestingi\AppData\Roaming\Microsoft\Plantillas\Legislatura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27D50C-DCB4-49DE-A062-FC28C4C9F2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</Template>
  <TotalTime>2</TotalTime>
  <Pages>2</Pages>
  <Words>528</Words>
  <Characters>2782</Characters>
  <Application>Microsoft Office Word</Application>
  <DocSecurity>0</DocSecurity>
  <Lines>95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3464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Patricio Julio Lestingi</dc:creator>
  <cp:lastModifiedBy>Patricio Julio Lestingi</cp:lastModifiedBy>
  <cp:revision>10</cp:revision>
  <cp:lastPrinted>2022-04-19T19:26:00Z</cp:lastPrinted>
  <dcterms:created xsi:type="dcterms:W3CDTF">2022-05-24T18:20:00Z</dcterms:created>
  <dcterms:modified xsi:type="dcterms:W3CDTF">2022-05-24T18:22:00Z</dcterms:modified>
</cp:coreProperties>
</file>