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8E1" w:rsidRPr="00330E86" w:rsidRDefault="00C528E1" w:rsidP="00330E86">
      <w:pPr>
        <w:rPr>
          <w:lang w:val="es-MX"/>
        </w:rPr>
      </w:pPr>
    </w:p>
    <w:p w:rsidR="00C528E1" w:rsidRPr="00330E86" w:rsidRDefault="00C528E1" w:rsidP="00330E86">
      <w:pPr>
        <w:rPr>
          <w:lang w:val="es-MX"/>
        </w:rPr>
      </w:pPr>
    </w:p>
    <w:p w:rsidR="00C528E1" w:rsidRPr="00330E86" w:rsidRDefault="00C528E1" w:rsidP="00330E86">
      <w:pPr>
        <w:rPr>
          <w:lang w:val="es-MX"/>
        </w:rPr>
      </w:pPr>
      <w:r w:rsidRPr="00330E86">
        <w:rPr>
          <w:lang w:val="es-MX"/>
        </w:rPr>
        <w:t>Legislatura de la Ciudad Autónoma de Buenos Aires</w:t>
      </w:r>
    </w:p>
    <w:p w:rsidR="00C528E1" w:rsidRPr="00330E86" w:rsidRDefault="00C528E1" w:rsidP="00330E86">
      <w:pPr>
        <w:rPr>
          <w:lang w:val="es-MX"/>
        </w:rPr>
      </w:pPr>
    </w:p>
    <w:p w:rsidR="00246BCF" w:rsidRDefault="00C528E1" w:rsidP="00330E86">
      <w:pPr>
        <w:rPr>
          <w:lang w:val="es-MX"/>
        </w:rPr>
      </w:pPr>
      <w:r w:rsidRPr="00330E86">
        <w:rPr>
          <w:lang w:val="es-MX"/>
        </w:rPr>
        <w:t xml:space="preserve">Visto: </w:t>
      </w:r>
    </w:p>
    <w:p w:rsidR="00046B06" w:rsidRPr="00330E86" w:rsidRDefault="00046B06" w:rsidP="00330E86">
      <w:pPr>
        <w:rPr>
          <w:lang w:val="es-MX"/>
        </w:rPr>
      </w:pPr>
    </w:p>
    <w:p w:rsidR="00C528E1" w:rsidRPr="00330E86" w:rsidRDefault="00246BCF" w:rsidP="00330E86">
      <w:pPr>
        <w:ind w:firstLine="708"/>
        <w:rPr>
          <w:lang w:val="es-MX"/>
        </w:rPr>
      </w:pPr>
      <w:r w:rsidRPr="00330E86">
        <w:rPr>
          <w:lang w:val="es-MX"/>
        </w:rPr>
        <w:t>Que e</w:t>
      </w:r>
      <w:r w:rsidR="00C528E1" w:rsidRPr="00330E86">
        <w:rPr>
          <w:lang w:val="es-MX"/>
        </w:rPr>
        <w:t xml:space="preserve">l expediente </w:t>
      </w:r>
      <w:r w:rsidR="004C77EA">
        <w:rPr>
          <w:lang w:val="es-MX"/>
        </w:rPr>
        <w:t xml:space="preserve"> N°</w:t>
      </w:r>
      <w:r w:rsidR="00C528E1" w:rsidRPr="00330E86">
        <w:rPr>
          <w:lang w:val="es-MX"/>
        </w:rPr>
        <w:t xml:space="preserve">1358-D-2022 de autoría de la Diputada Berenice Iañez </w:t>
      </w:r>
      <w:r w:rsidR="00115BF6" w:rsidRPr="00330E86">
        <w:rPr>
          <w:lang w:val="es-MX"/>
        </w:rPr>
        <w:t xml:space="preserve">por el cual </w:t>
      </w:r>
      <w:r w:rsidR="00C528E1" w:rsidRPr="00330E86">
        <w:rPr>
          <w:lang w:val="es-MX"/>
        </w:rPr>
        <w:t xml:space="preserve">solicita </w:t>
      </w:r>
      <w:r w:rsidR="00115BF6" w:rsidRPr="00330E86">
        <w:rPr>
          <w:lang w:val="es-MX"/>
        </w:rPr>
        <w:t>informes relacionado a</w:t>
      </w:r>
      <w:r w:rsidR="00C528E1" w:rsidRPr="00330E86">
        <w:rPr>
          <w:lang w:val="es-MX"/>
        </w:rPr>
        <w:t>l proyecto "Calles Verdes"</w:t>
      </w:r>
      <w:r w:rsidR="00330E86" w:rsidRPr="00330E86">
        <w:rPr>
          <w:lang w:val="es-MX"/>
        </w:rPr>
        <w:t>; y</w:t>
      </w:r>
    </w:p>
    <w:p w:rsidR="00C528E1" w:rsidRPr="00330E86" w:rsidRDefault="00C528E1" w:rsidP="00330E86">
      <w:pPr>
        <w:rPr>
          <w:lang w:val="es-MX"/>
        </w:rPr>
      </w:pPr>
    </w:p>
    <w:p w:rsidR="00C528E1" w:rsidRPr="00330E86" w:rsidRDefault="00147F81" w:rsidP="00330E86">
      <w:pPr>
        <w:rPr>
          <w:lang w:val="es-MX"/>
        </w:rPr>
      </w:pPr>
      <w:r w:rsidRPr="00330E86">
        <w:rPr>
          <w:lang w:val="es-MX"/>
        </w:rPr>
        <w:tab/>
      </w:r>
    </w:p>
    <w:p w:rsidR="00C528E1" w:rsidRPr="00330E86" w:rsidRDefault="00C528E1" w:rsidP="00330E86">
      <w:pPr>
        <w:rPr>
          <w:lang w:val="es-MX"/>
        </w:rPr>
      </w:pPr>
      <w:r w:rsidRPr="00330E86">
        <w:rPr>
          <w:lang w:val="es-MX"/>
        </w:rPr>
        <w:t>Considerando:</w:t>
      </w:r>
    </w:p>
    <w:p w:rsidR="00C528E1" w:rsidRPr="00330E86" w:rsidRDefault="00C528E1" w:rsidP="00330E86">
      <w:pPr>
        <w:rPr>
          <w:lang w:val="es-MX"/>
        </w:rPr>
      </w:pPr>
    </w:p>
    <w:p w:rsidR="00C528E1" w:rsidRPr="00330E86" w:rsidRDefault="00147F81" w:rsidP="00330E86">
      <w:pPr>
        <w:rPr>
          <w:lang w:val="es-MX"/>
        </w:rPr>
      </w:pPr>
      <w:r w:rsidRPr="00330E86">
        <w:rPr>
          <w:lang w:val="es-MX"/>
        </w:rPr>
        <w:tab/>
      </w:r>
    </w:p>
    <w:p w:rsidR="00147F81" w:rsidRPr="00330E86" w:rsidRDefault="00147F81" w:rsidP="00330E86">
      <w:pPr>
        <w:ind w:firstLine="708"/>
        <w:rPr>
          <w:lang w:val="es-MX"/>
        </w:rPr>
      </w:pPr>
      <w:r w:rsidRPr="00330E86">
        <w:rPr>
          <w:lang w:val="es-MX"/>
        </w:rPr>
        <w:t>Que e</w:t>
      </w:r>
      <w:r w:rsidRPr="00330E86">
        <w:t>l presente tiene el objeto de obtener información sobre la intervención anunciada por el Gobierno de la Ciudad de Buenos Aires en los espacios públicos de la Ciudad de Buenos Aires bajo el nombre de “Calles Verdes”. En detalle, se pretende obtener información sobre el grado de participación vecinal en los proyectos de “Calles Verdes” que se planifican implementar</w:t>
      </w:r>
      <w:r w:rsidR="00115BF6" w:rsidRPr="00330E86">
        <w:t>.</w:t>
      </w:r>
    </w:p>
    <w:p w:rsidR="00C528E1" w:rsidRPr="00330E86" w:rsidRDefault="00C528E1" w:rsidP="00330E86">
      <w:pPr>
        <w:rPr>
          <w:lang w:val="es-MX"/>
        </w:rPr>
      </w:pPr>
    </w:p>
    <w:p w:rsidR="00C528E1" w:rsidRPr="00330E86" w:rsidRDefault="00C528E1" w:rsidP="00330E86">
      <w:pPr>
        <w:rPr>
          <w:lang w:val="es-MX"/>
        </w:rPr>
      </w:pPr>
      <w:r w:rsidRPr="00330E86">
        <w:rPr>
          <w:lang w:val="es-MX"/>
        </w:rPr>
        <w:tab/>
        <w:t xml:space="preserve">Por lo expuesto, esta Comisión de </w:t>
      </w:r>
      <w:r w:rsidR="00147F81" w:rsidRPr="00330E86">
        <w:rPr>
          <w:lang w:val="es-MX"/>
        </w:rPr>
        <w:t>Protección</w:t>
      </w:r>
      <w:r w:rsidR="00115BF6" w:rsidRPr="00330E86">
        <w:rPr>
          <w:lang w:val="es-MX"/>
        </w:rPr>
        <w:t xml:space="preserve"> y Uso del Espacio Pú</w:t>
      </w:r>
      <w:r w:rsidR="00147F81" w:rsidRPr="00330E86">
        <w:rPr>
          <w:lang w:val="es-MX"/>
        </w:rPr>
        <w:t>blico</w:t>
      </w:r>
      <w:r w:rsidRPr="00330E86">
        <w:rPr>
          <w:lang w:val="es-MX"/>
        </w:rPr>
        <w:t xml:space="preserve"> aconseja la aprobación de la siguiente</w:t>
      </w:r>
    </w:p>
    <w:p w:rsidR="00C528E1" w:rsidRPr="00330E86" w:rsidRDefault="00C528E1" w:rsidP="00330E86">
      <w:pPr>
        <w:rPr>
          <w:lang w:val="es-MX"/>
        </w:rPr>
      </w:pPr>
    </w:p>
    <w:p w:rsidR="00C528E1" w:rsidRPr="00330E86" w:rsidRDefault="00C528E1" w:rsidP="00330E86">
      <w:pPr>
        <w:rPr>
          <w:lang w:val="es-MX"/>
        </w:rPr>
      </w:pPr>
    </w:p>
    <w:p w:rsidR="00C528E1" w:rsidRPr="00330E86" w:rsidRDefault="00C528E1" w:rsidP="00330E86">
      <w:pPr>
        <w:jc w:val="center"/>
        <w:rPr>
          <w:b/>
          <w:lang w:val="es-MX"/>
        </w:rPr>
      </w:pPr>
      <w:bookmarkStart w:id="0" w:name="DResolución"/>
      <w:bookmarkEnd w:id="0"/>
      <w:r w:rsidRPr="00330E86">
        <w:rPr>
          <w:b/>
          <w:lang w:val="es-MX"/>
        </w:rPr>
        <w:t>RESOLUCIÓN</w:t>
      </w:r>
    </w:p>
    <w:p w:rsidR="00C528E1" w:rsidRPr="00330E86" w:rsidRDefault="00C528E1" w:rsidP="00330E86">
      <w:pPr>
        <w:rPr>
          <w:lang w:val="es-MX"/>
        </w:rPr>
      </w:pPr>
    </w:p>
    <w:p w:rsidR="00147F81" w:rsidRPr="00330E86" w:rsidRDefault="00147F81" w:rsidP="00330E86">
      <w:pPr>
        <w:pStyle w:val="normal0"/>
        <w:spacing w:before="240" w:after="240" w:line="240" w:lineRule="auto"/>
        <w:jc w:val="both"/>
        <w:rPr>
          <w:rFonts w:ascii="Times New Roman" w:hAnsi="Times New Roman" w:cs="Times New Roman"/>
          <w:sz w:val="24"/>
        </w:rPr>
      </w:pPr>
      <w:r w:rsidRPr="00046B06">
        <w:rPr>
          <w:rFonts w:ascii="Times New Roman" w:hAnsi="Times New Roman" w:cs="Times New Roman"/>
          <w:sz w:val="24"/>
        </w:rPr>
        <w:t>Artículo 1</w:t>
      </w:r>
      <w:r w:rsidRPr="00330E86">
        <w:rPr>
          <w:rFonts w:ascii="Times New Roman" w:hAnsi="Times New Roman" w:cs="Times New Roman"/>
          <w:b/>
          <w:sz w:val="24"/>
        </w:rPr>
        <w:t>°.-</w:t>
      </w:r>
      <w:r w:rsidRPr="00330E86">
        <w:rPr>
          <w:rFonts w:ascii="Times New Roman" w:hAnsi="Times New Roman" w:cs="Times New Roman"/>
          <w:sz w:val="24"/>
        </w:rPr>
        <w:t xml:space="preserve"> El Poder Ejecutivo informará, a través de los organismos correspondientes, dentro del plazo de treinta (30) días de recibida la presente, acerca de la intervención en el Espacio Público que planifica realizar o se encuentra realizando el Gobierno de la Ciudad de Buenos Aires bajo el lema de “Calles Verdes”.</w:t>
      </w:r>
    </w:p>
    <w:p w:rsidR="00147F81" w:rsidRPr="00330E86" w:rsidRDefault="00147F81" w:rsidP="00330E86">
      <w:pPr>
        <w:pStyle w:val="normal0"/>
        <w:numPr>
          <w:ilvl w:val="0"/>
          <w:numId w:val="1"/>
        </w:numPr>
        <w:spacing w:before="120" w:line="240" w:lineRule="auto"/>
        <w:rPr>
          <w:rFonts w:ascii="Times New Roman" w:hAnsi="Times New Roman" w:cs="Times New Roman"/>
          <w:sz w:val="24"/>
        </w:rPr>
      </w:pPr>
      <w:r w:rsidRPr="00330E86">
        <w:rPr>
          <w:rFonts w:ascii="Times New Roman" w:hAnsi="Times New Roman" w:cs="Times New Roman"/>
          <w:sz w:val="24"/>
        </w:rPr>
        <w:t xml:space="preserve">Informe si se planifica implementar algún mecanismo de participación ciudadana directa como la consulta popular o los otros mecanismos estipulados en la Constitución de la Ciudad de Buenos Aires en cada uno de los proyectos de Calles Verdes; </w:t>
      </w:r>
    </w:p>
    <w:p w:rsidR="00147F81" w:rsidRPr="00330E86" w:rsidRDefault="00147F81" w:rsidP="00330E86">
      <w:pPr>
        <w:pStyle w:val="normal0"/>
        <w:numPr>
          <w:ilvl w:val="0"/>
          <w:numId w:val="1"/>
        </w:numPr>
        <w:spacing w:line="240" w:lineRule="auto"/>
        <w:rPr>
          <w:rFonts w:ascii="Times New Roman" w:hAnsi="Times New Roman" w:cs="Times New Roman"/>
          <w:sz w:val="24"/>
        </w:rPr>
      </w:pPr>
      <w:r w:rsidRPr="00330E86">
        <w:rPr>
          <w:rFonts w:ascii="Times New Roman" w:hAnsi="Times New Roman" w:cs="Times New Roman"/>
          <w:sz w:val="24"/>
        </w:rPr>
        <w:t xml:space="preserve">Informe las instancias y encuentros de participación programadas en el marco de los diversos proyectos de Calles Verdes; </w:t>
      </w:r>
    </w:p>
    <w:p w:rsidR="00147F81" w:rsidRPr="00330E86" w:rsidRDefault="00147F81" w:rsidP="00330E86">
      <w:pPr>
        <w:pStyle w:val="normal0"/>
        <w:numPr>
          <w:ilvl w:val="0"/>
          <w:numId w:val="1"/>
        </w:numPr>
        <w:spacing w:line="240" w:lineRule="auto"/>
        <w:rPr>
          <w:rFonts w:ascii="Times New Roman" w:hAnsi="Times New Roman" w:cs="Times New Roman"/>
          <w:sz w:val="24"/>
        </w:rPr>
      </w:pPr>
      <w:r w:rsidRPr="00330E86">
        <w:rPr>
          <w:rFonts w:ascii="Times New Roman" w:hAnsi="Times New Roman" w:cs="Times New Roman"/>
          <w:sz w:val="24"/>
        </w:rPr>
        <w:t xml:space="preserve">Informe las calles, direcciones y alturas en las cuáles se encuentra planificadas realizar en el programa mencionado; </w:t>
      </w:r>
    </w:p>
    <w:p w:rsidR="00147F81" w:rsidRPr="00330E86" w:rsidRDefault="00147F81" w:rsidP="00330E86">
      <w:pPr>
        <w:pStyle w:val="normal0"/>
        <w:numPr>
          <w:ilvl w:val="0"/>
          <w:numId w:val="1"/>
        </w:numPr>
        <w:spacing w:line="240" w:lineRule="auto"/>
        <w:jc w:val="both"/>
        <w:rPr>
          <w:rFonts w:ascii="Times New Roman" w:hAnsi="Times New Roman" w:cs="Times New Roman"/>
          <w:sz w:val="24"/>
        </w:rPr>
      </w:pPr>
      <w:r w:rsidRPr="00330E86">
        <w:rPr>
          <w:rFonts w:ascii="Times New Roman" w:hAnsi="Times New Roman" w:cs="Times New Roman"/>
          <w:sz w:val="24"/>
        </w:rPr>
        <w:t>Informe si se realizaron estudios de diagnóstico pormenorizados de cada área de intervención y si se realizó la evaluación de proyectos alternativos en cada caso. En caso afirmativo, informe cuáles son las conclusiones principales del estudio o estudios realizados y cómo se incorporan dichos conocimientos a los estudios de diagnóstico general de la Ciudad;</w:t>
      </w:r>
    </w:p>
    <w:p w:rsidR="00147F81" w:rsidRPr="00330E86" w:rsidRDefault="00147F81" w:rsidP="00330E86">
      <w:pPr>
        <w:pStyle w:val="normal0"/>
        <w:numPr>
          <w:ilvl w:val="0"/>
          <w:numId w:val="1"/>
        </w:numPr>
        <w:spacing w:line="240" w:lineRule="auto"/>
        <w:rPr>
          <w:rFonts w:ascii="Times New Roman" w:hAnsi="Times New Roman" w:cs="Times New Roman"/>
          <w:sz w:val="24"/>
        </w:rPr>
      </w:pPr>
      <w:r w:rsidRPr="00330E86">
        <w:rPr>
          <w:rFonts w:ascii="Times New Roman" w:hAnsi="Times New Roman" w:cs="Times New Roman"/>
          <w:sz w:val="24"/>
        </w:rPr>
        <w:t>Indique el presupuesto asignado para los proyectos en su instancia inicial;</w:t>
      </w:r>
    </w:p>
    <w:p w:rsidR="00147F81" w:rsidRPr="00330E86" w:rsidRDefault="00147F81" w:rsidP="00330E86">
      <w:pPr>
        <w:pStyle w:val="normal0"/>
        <w:numPr>
          <w:ilvl w:val="0"/>
          <w:numId w:val="1"/>
        </w:numPr>
        <w:spacing w:line="240" w:lineRule="auto"/>
        <w:jc w:val="both"/>
        <w:rPr>
          <w:rFonts w:ascii="Times New Roman" w:hAnsi="Times New Roman" w:cs="Times New Roman"/>
          <w:sz w:val="24"/>
        </w:rPr>
      </w:pPr>
      <w:r w:rsidRPr="00330E86">
        <w:rPr>
          <w:rFonts w:ascii="Times New Roman" w:hAnsi="Times New Roman" w:cs="Times New Roman"/>
          <w:sz w:val="24"/>
        </w:rPr>
        <w:t>Indique si se realizaron estudios sobre la proporción de edificios afectados por el proyecto y del impacto sobre el espacio público propuesto según proyecto en el caso de eventuales cambios de uso y de la renovación del tejido. En caso afirmativo, informe cuáles son las conclusiones principales del estudio o estudios realizados y cómo se incorporan dichos conocimientos a las obras planificadas;</w:t>
      </w:r>
    </w:p>
    <w:p w:rsidR="00147F81" w:rsidRPr="00330E86" w:rsidRDefault="00147F81" w:rsidP="00330E86">
      <w:pPr>
        <w:pStyle w:val="normal0"/>
        <w:numPr>
          <w:ilvl w:val="0"/>
          <w:numId w:val="1"/>
        </w:numPr>
        <w:spacing w:after="120" w:line="240" w:lineRule="auto"/>
        <w:rPr>
          <w:rFonts w:ascii="Times New Roman" w:hAnsi="Times New Roman" w:cs="Times New Roman"/>
          <w:sz w:val="24"/>
        </w:rPr>
      </w:pPr>
      <w:r w:rsidRPr="00330E86">
        <w:rPr>
          <w:rFonts w:ascii="Times New Roman" w:hAnsi="Times New Roman" w:cs="Times New Roman"/>
          <w:sz w:val="24"/>
        </w:rPr>
        <w:t xml:space="preserve">Indique si se realizaron estudios hídricos respecto de inundaciones y lluvias fuertes de dichos proyectos. En caso afirmativo, informe cuáles son las conclusiones principales del estudio o estudios realizados y cómo se incorporan dichos conocimientos a las obras planificadas. </w:t>
      </w:r>
    </w:p>
    <w:p w:rsidR="00147F81" w:rsidRPr="00330E86" w:rsidRDefault="00147F81" w:rsidP="00330E86">
      <w:pPr>
        <w:pStyle w:val="normal0"/>
        <w:spacing w:before="240" w:after="240" w:line="240" w:lineRule="auto"/>
        <w:rPr>
          <w:rFonts w:ascii="Times New Roman" w:hAnsi="Times New Roman" w:cs="Times New Roman"/>
          <w:sz w:val="24"/>
        </w:rPr>
      </w:pPr>
      <w:r w:rsidRPr="00046B06">
        <w:rPr>
          <w:rFonts w:ascii="Times New Roman" w:hAnsi="Times New Roman" w:cs="Times New Roman"/>
          <w:sz w:val="24"/>
        </w:rPr>
        <w:t>Art. 2°.-</w:t>
      </w:r>
      <w:r w:rsidRPr="00330E86">
        <w:rPr>
          <w:rFonts w:ascii="Times New Roman" w:hAnsi="Times New Roman" w:cs="Times New Roman"/>
          <w:sz w:val="24"/>
        </w:rPr>
        <w:t xml:space="preserve"> Comuníquese, etc.</w:t>
      </w:r>
    </w:p>
    <w:p w:rsidR="00C528E1" w:rsidRPr="00330E86" w:rsidRDefault="00C528E1" w:rsidP="00330E86">
      <w:pPr>
        <w:rPr>
          <w:lang w:val="es-MX"/>
        </w:rPr>
      </w:pPr>
    </w:p>
    <w:p w:rsidR="0063427A" w:rsidRDefault="0063427A" w:rsidP="00330E86">
      <w:pPr>
        <w:rPr>
          <w:lang w:val="es-MX"/>
        </w:rPr>
      </w:pPr>
    </w:p>
    <w:p w:rsidR="0063427A" w:rsidRDefault="0063427A" w:rsidP="00330E86">
      <w:pPr>
        <w:rPr>
          <w:lang w:val="es-MX"/>
        </w:rPr>
      </w:pPr>
    </w:p>
    <w:p w:rsidR="0063427A" w:rsidRDefault="0063427A" w:rsidP="00330E86">
      <w:pPr>
        <w:rPr>
          <w:lang w:val="es-MX"/>
        </w:rPr>
      </w:pPr>
    </w:p>
    <w:p w:rsidR="0063427A" w:rsidRDefault="0063427A" w:rsidP="00330E86">
      <w:pPr>
        <w:rPr>
          <w:lang w:val="es-MX"/>
        </w:rPr>
      </w:pPr>
    </w:p>
    <w:p w:rsidR="00AF6352" w:rsidRPr="00330E86" w:rsidRDefault="00C528E1" w:rsidP="00330E86">
      <w:pPr>
        <w:rPr>
          <w:lang w:val="es-MX"/>
        </w:rPr>
      </w:pPr>
      <w:r w:rsidRPr="00330E86">
        <w:rPr>
          <w:lang w:val="es-MX"/>
        </w:rPr>
        <w:t xml:space="preserve">Sala de </w:t>
      </w:r>
      <w:r w:rsidR="00147F81" w:rsidRPr="00330E86">
        <w:rPr>
          <w:lang w:val="es-MX"/>
        </w:rPr>
        <w:t>la Comisión:</w:t>
      </w:r>
    </w:p>
    <w:p w:rsidR="00B177FE" w:rsidRPr="00330E86" w:rsidRDefault="00B177FE" w:rsidP="00330E86">
      <w:pPr>
        <w:rPr>
          <w:lang w:val="es-MX"/>
        </w:rPr>
      </w:pPr>
    </w:p>
    <w:p w:rsidR="00B177FE" w:rsidRPr="00330E86" w:rsidRDefault="00B177FE" w:rsidP="00330E86">
      <w:pPr>
        <w:rPr>
          <w:lang w:val="es-MX"/>
        </w:rPr>
      </w:pPr>
    </w:p>
    <w:p w:rsidR="00246BCF" w:rsidRPr="00330E86" w:rsidRDefault="00246BCF" w:rsidP="00330E86">
      <w:pPr>
        <w:spacing w:before="240" w:after="240"/>
      </w:pPr>
    </w:p>
    <w:p w:rsidR="00330E86" w:rsidRPr="00330E86" w:rsidRDefault="00330E86" w:rsidP="00330E86">
      <w:pPr>
        <w:spacing w:before="240" w:after="240"/>
      </w:pPr>
    </w:p>
    <w:p w:rsidR="00A44E96" w:rsidRPr="00820147" w:rsidRDefault="00A44E96" w:rsidP="00A44E96">
      <w:pPr>
        <w:spacing w:before="240" w:after="240"/>
      </w:pPr>
      <w:r w:rsidRPr="00820147">
        <w:t>SOCIAS, Manuel</w:t>
      </w:r>
      <w:r w:rsidRPr="00820147">
        <w:tab/>
      </w:r>
      <w:r w:rsidRPr="00820147">
        <w:tab/>
        <w:t xml:space="preserve">                                DE LAS CASAS, Mercedes</w:t>
      </w:r>
    </w:p>
    <w:p w:rsidR="00A44E96" w:rsidRPr="00820147" w:rsidRDefault="00A44E96" w:rsidP="00A44E96">
      <w:pPr>
        <w:spacing w:before="240" w:after="240"/>
      </w:pPr>
      <w:r w:rsidRPr="00820147">
        <w:t>Presidente</w:t>
      </w:r>
      <w:r w:rsidRPr="00820147">
        <w:tab/>
      </w:r>
      <w:r w:rsidRPr="00820147">
        <w:tab/>
      </w:r>
      <w:r w:rsidRPr="00820147">
        <w:tab/>
      </w:r>
      <w:r w:rsidRPr="00820147">
        <w:tab/>
      </w:r>
      <w:r w:rsidRPr="00820147">
        <w:tab/>
        <w:t xml:space="preserve">          Vicepresidenta 1°</w:t>
      </w:r>
    </w:p>
    <w:p w:rsidR="00A44E96" w:rsidRPr="00820147" w:rsidRDefault="00A44E96"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r w:rsidRPr="00820147">
        <w:t>REYES, Hernán</w:t>
      </w:r>
      <w:r w:rsidRPr="00820147">
        <w:tab/>
      </w:r>
      <w:r w:rsidRPr="00820147">
        <w:tab/>
      </w:r>
      <w:r w:rsidRPr="00820147">
        <w:tab/>
      </w:r>
      <w:r w:rsidRPr="00820147">
        <w:tab/>
        <w:t xml:space="preserve">            DEL SOL, Daniel</w:t>
      </w:r>
    </w:p>
    <w:p w:rsidR="00A44E96" w:rsidRPr="00820147" w:rsidRDefault="00A44E96" w:rsidP="00A44E96">
      <w:pPr>
        <w:spacing w:before="240" w:after="240"/>
      </w:pPr>
    </w:p>
    <w:p w:rsidR="00A44E96" w:rsidRDefault="00A44E96" w:rsidP="00A44E96">
      <w:pPr>
        <w:spacing w:before="240" w:after="240"/>
      </w:pPr>
    </w:p>
    <w:p w:rsidR="00D36747" w:rsidRPr="00820147" w:rsidRDefault="00D36747"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r w:rsidRPr="00820147">
        <w:t>BOU PÉREZ, Ana María</w:t>
      </w:r>
      <w:r w:rsidRPr="00820147">
        <w:tab/>
      </w:r>
      <w:r w:rsidRPr="00820147">
        <w:tab/>
      </w:r>
      <w:r w:rsidRPr="00820147">
        <w:tab/>
      </w:r>
      <w:r w:rsidRPr="00820147">
        <w:tab/>
        <w:t>WECK, Diego</w:t>
      </w:r>
    </w:p>
    <w:p w:rsidR="00A44E96" w:rsidRPr="00820147" w:rsidRDefault="00A44E96" w:rsidP="00A44E96">
      <w:pPr>
        <w:spacing w:before="240" w:after="240"/>
      </w:pPr>
    </w:p>
    <w:p w:rsidR="00A44E96" w:rsidRDefault="00A44E96" w:rsidP="00A44E96">
      <w:pPr>
        <w:spacing w:before="240" w:after="240"/>
      </w:pPr>
    </w:p>
    <w:p w:rsidR="00D36747" w:rsidRPr="00820147" w:rsidRDefault="00D36747"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r w:rsidRPr="00820147">
        <w:t>VISCHI, Patricia                                                   VELASCO, Laura</w:t>
      </w:r>
    </w:p>
    <w:p w:rsidR="00A44E96" w:rsidRPr="00820147" w:rsidRDefault="00A44E96"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p>
    <w:p w:rsidR="00A44E96" w:rsidRPr="00820147" w:rsidRDefault="00A44E96" w:rsidP="00A44E96">
      <w:pPr>
        <w:spacing w:before="240" w:after="240"/>
      </w:pPr>
      <w:r w:rsidRPr="00820147">
        <w:t xml:space="preserve">                            BERENICE,  Iañez</w:t>
      </w:r>
    </w:p>
    <w:p w:rsidR="00330E86" w:rsidRPr="00330E86" w:rsidRDefault="00330E86" w:rsidP="00330E86">
      <w:pPr>
        <w:spacing w:before="240" w:after="240"/>
      </w:pPr>
    </w:p>
    <w:p w:rsidR="00330E86" w:rsidRPr="00330E86" w:rsidRDefault="00330E86" w:rsidP="00330E86">
      <w:pPr>
        <w:spacing w:before="240" w:after="240"/>
      </w:pPr>
    </w:p>
    <w:p w:rsidR="00330E86" w:rsidRPr="00330E86" w:rsidRDefault="00330E86" w:rsidP="00330E86">
      <w:pPr>
        <w:spacing w:before="240" w:after="240"/>
      </w:pPr>
    </w:p>
    <w:p w:rsidR="00AF6352" w:rsidRPr="00330E86" w:rsidRDefault="00AF6352" w:rsidP="00330E86">
      <w:pPr>
        <w:rPr>
          <w:lang w:val="es-MX"/>
        </w:rPr>
      </w:pPr>
    </w:p>
    <w:sectPr w:rsidR="00AF6352" w:rsidRPr="00330E86" w:rsidSect="00115BF6">
      <w:headerReference w:type="default" r:id="rId8"/>
      <w:footerReference w:type="default" r:id="rId9"/>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8E1" w:rsidRDefault="00C528E1">
      <w:r>
        <w:separator/>
      </w:r>
    </w:p>
  </w:endnote>
  <w:endnote w:type="continuationSeparator" w:id="1">
    <w:p w:rsidR="00C528E1" w:rsidRDefault="00C528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90127" w:rsidRDefault="00601A75">
    <w:pPr>
      <w:pStyle w:val="Piedepgina"/>
      <w:rPr>
        <w:color w:val="333333"/>
        <w:sz w:val="20"/>
      </w:rPr>
    </w:pPr>
    <w:bookmarkStart w:id="1" w:name="Despacho"/>
    <w:bookmarkEnd w:id="1"/>
  </w:p>
  <w:p w:rsidR="00601A75" w:rsidRPr="00190127" w:rsidRDefault="00601A75">
    <w:pPr>
      <w:pStyle w:val="Piedepgina"/>
      <w:rPr>
        <w:color w:val="333333"/>
        <w:sz w:val="20"/>
      </w:rPr>
    </w:pPr>
    <w:r w:rsidRPr="00190127">
      <w:rPr>
        <w:color w:val="333333"/>
        <w:sz w:val="20"/>
      </w:rPr>
      <w:t xml:space="preserve">Último cambio: </w:t>
    </w:r>
    <w:fldSimple w:instr=" SAVEDATE  \* MERGEFORMAT ">
      <w:r w:rsidR="000E5008" w:rsidRPr="000E5008">
        <w:rPr>
          <w:noProof/>
          <w:color w:val="333333"/>
          <w:sz w:val="20"/>
        </w:rPr>
        <w:t>27/05/2022 16:29:00</w:t>
      </w:r>
    </w:fldSimple>
    <w:r w:rsidRPr="00190127">
      <w:rPr>
        <w:color w:val="333333"/>
        <w:sz w:val="20"/>
      </w:rPr>
      <w:t xml:space="preserve">  -  Cantidad de caracteres: </w:t>
    </w:r>
    <w:fldSimple w:instr=" NUMCHARS  \* MERGEFORMAT ">
      <w:r w:rsidR="000E5008" w:rsidRPr="000E5008">
        <w:rPr>
          <w:noProof/>
          <w:color w:val="333333"/>
          <w:sz w:val="20"/>
        </w:rPr>
        <w:t>2429</w:t>
      </w:r>
    </w:fldSimple>
    <w:r w:rsidRPr="00190127">
      <w:rPr>
        <w:color w:val="333333"/>
        <w:sz w:val="20"/>
      </w:rPr>
      <w:t xml:space="preserve"> - Cantidad de palabras: </w:t>
    </w:r>
    <w:fldSimple w:instr=" NUMWORDS  \* MERGEFORMAT ">
      <w:r w:rsidR="000E5008" w:rsidRPr="000E5008">
        <w:rPr>
          <w:noProof/>
          <w:color w:val="333333"/>
          <w:sz w:val="20"/>
        </w:rPr>
        <w:t>443</w:t>
      </w:r>
    </w:fldSimple>
  </w:p>
  <w:p w:rsidR="00601A75" w:rsidRPr="00190127" w:rsidRDefault="00601A75" w:rsidP="00B05649">
    <w:pPr>
      <w:pStyle w:val="Piedepgina"/>
      <w:tabs>
        <w:tab w:val="left" w:pos="3565"/>
      </w:tabs>
      <w:rPr>
        <w:rStyle w:val="Nmerodepgina"/>
        <w:color w:val="333333"/>
      </w:rPr>
    </w:pPr>
    <w:r w:rsidRPr="00190127">
      <w:rPr>
        <w:color w:val="333333"/>
        <w:sz w:val="20"/>
      </w:rPr>
      <w:tab/>
      <w:t>Pág.</w:t>
    </w:r>
    <w:r w:rsidRPr="00190127">
      <w:rPr>
        <w:color w:val="333333"/>
      </w:rPr>
      <w:t xml:space="preserve"> </w:t>
    </w:r>
    <w:r w:rsidR="00765498" w:rsidRPr="00190127">
      <w:rPr>
        <w:rStyle w:val="Nmerodepgina"/>
        <w:color w:val="333333"/>
      </w:rPr>
      <w:fldChar w:fldCharType="begin"/>
    </w:r>
    <w:r w:rsidRPr="00190127">
      <w:rPr>
        <w:rStyle w:val="Nmerodepgina"/>
        <w:color w:val="333333"/>
      </w:rPr>
      <w:instrText xml:space="preserve"> PAGE </w:instrText>
    </w:r>
    <w:r w:rsidR="00765498" w:rsidRPr="00190127">
      <w:rPr>
        <w:rStyle w:val="Nmerodepgina"/>
        <w:color w:val="333333"/>
      </w:rPr>
      <w:fldChar w:fldCharType="separate"/>
    </w:r>
    <w:r w:rsidR="004D1A88">
      <w:rPr>
        <w:rStyle w:val="Nmerodepgina"/>
        <w:noProof/>
        <w:color w:val="333333"/>
      </w:rPr>
      <w:t>2</w:t>
    </w:r>
    <w:r w:rsidR="00765498" w:rsidRPr="00190127">
      <w:rPr>
        <w:rStyle w:val="Nmerodepgina"/>
        <w:color w:val="333333"/>
      </w:rPr>
      <w:fldChar w:fldCharType="end"/>
    </w:r>
    <w:r w:rsidRPr="00190127">
      <w:rPr>
        <w:rStyle w:val="Nmerodepgina"/>
        <w:color w:val="333333"/>
      </w:rPr>
      <w:t>/</w:t>
    </w:r>
    <w:fldSimple w:instr=" NUMPAGES  \* MERGEFORMAT ">
      <w:r w:rsidR="004D1A88" w:rsidRPr="004D1A88">
        <w:rPr>
          <w:rStyle w:val="Nmerodepgina"/>
          <w:noProof/>
          <w:color w:val="333333"/>
        </w:rPr>
        <w:t>2</w:t>
      </w:r>
    </w:fldSimple>
    <w:r w:rsidRPr="00190127">
      <w:rPr>
        <w:rStyle w:val="Nmerodepgina"/>
        <w:color w:val="333333"/>
      </w:rPr>
      <w:t xml:space="preserve"> </w:t>
    </w:r>
  </w:p>
  <w:p w:rsidR="00601A75" w:rsidRPr="0019012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8E1" w:rsidRDefault="00C528E1">
      <w:r>
        <w:separator/>
      </w:r>
    </w:p>
  </w:footnote>
  <w:footnote w:type="continuationSeparator" w:id="1">
    <w:p w:rsidR="00C528E1" w:rsidRDefault="00C528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15BF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27393"/>
    <w:multiLevelType w:val="multilevel"/>
    <w:tmpl w:val="4EE2ACA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1265"/>
  </w:hdrShapeDefaults>
  <w:footnotePr>
    <w:footnote w:id="0"/>
    <w:footnote w:id="1"/>
  </w:footnotePr>
  <w:endnotePr>
    <w:endnote w:id="0"/>
    <w:endnote w:id="1"/>
  </w:endnotePr>
  <w:compat/>
  <w:rsids>
    <w:rsidRoot w:val="00147F81"/>
    <w:rsid w:val="00001988"/>
    <w:rsid w:val="000031F8"/>
    <w:rsid w:val="00026430"/>
    <w:rsid w:val="00030DF5"/>
    <w:rsid w:val="0003615C"/>
    <w:rsid w:val="000376AB"/>
    <w:rsid w:val="00043882"/>
    <w:rsid w:val="00046B06"/>
    <w:rsid w:val="00062864"/>
    <w:rsid w:val="00067370"/>
    <w:rsid w:val="000713D7"/>
    <w:rsid w:val="00071CFB"/>
    <w:rsid w:val="00077DAC"/>
    <w:rsid w:val="00080837"/>
    <w:rsid w:val="00081FFF"/>
    <w:rsid w:val="00085D07"/>
    <w:rsid w:val="000B2290"/>
    <w:rsid w:val="000D1497"/>
    <w:rsid w:val="000D2860"/>
    <w:rsid w:val="000D6C54"/>
    <w:rsid w:val="000E3949"/>
    <w:rsid w:val="000E5008"/>
    <w:rsid w:val="000F74CB"/>
    <w:rsid w:val="000F7E30"/>
    <w:rsid w:val="00103C6B"/>
    <w:rsid w:val="00104335"/>
    <w:rsid w:val="00115BF6"/>
    <w:rsid w:val="00127D10"/>
    <w:rsid w:val="00136787"/>
    <w:rsid w:val="00145948"/>
    <w:rsid w:val="00147F81"/>
    <w:rsid w:val="00155C7C"/>
    <w:rsid w:val="00160A2A"/>
    <w:rsid w:val="001614A7"/>
    <w:rsid w:val="00190127"/>
    <w:rsid w:val="0019414B"/>
    <w:rsid w:val="001B0CF3"/>
    <w:rsid w:val="001B770D"/>
    <w:rsid w:val="001C18CC"/>
    <w:rsid w:val="001D480C"/>
    <w:rsid w:val="001E5394"/>
    <w:rsid w:val="001F2924"/>
    <w:rsid w:val="001F3AFD"/>
    <w:rsid w:val="00205802"/>
    <w:rsid w:val="00205DAD"/>
    <w:rsid w:val="00223436"/>
    <w:rsid w:val="002327DE"/>
    <w:rsid w:val="00246BCF"/>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49F"/>
    <w:rsid w:val="00330E86"/>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77EA"/>
    <w:rsid w:val="004D1A88"/>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427A"/>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17836"/>
    <w:rsid w:val="00720C1E"/>
    <w:rsid w:val="00734F30"/>
    <w:rsid w:val="007410E7"/>
    <w:rsid w:val="007420D8"/>
    <w:rsid w:val="0076549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0726"/>
    <w:rsid w:val="008C4AC3"/>
    <w:rsid w:val="008F65E5"/>
    <w:rsid w:val="00906685"/>
    <w:rsid w:val="00910E0F"/>
    <w:rsid w:val="0091690E"/>
    <w:rsid w:val="00941939"/>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4E96"/>
    <w:rsid w:val="00A47920"/>
    <w:rsid w:val="00A502EF"/>
    <w:rsid w:val="00A55E61"/>
    <w:rsid w:val="00A622D5"/>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67AB"/>
    <w:rsid w:val="00BF2B7B"/>
    <w:rsid w:val="00BF71C2"/>
    <w:rsid w:val="00C26F53"/>
    <w:rsid w:val="00C330CB"/>
    <w:rsid w:val="00C3675D"/>
    <w:rsid w:val="00C419C1"/>
    <w:rsid w:val="00C51E49"/>
    <w:rsid w:val="00C521F9"/>
    <w:rsid w:val="00C528E1"/>
    <w:rsid w:val="00C63351"/>
    <w:rsid w:val="00C71253"/>
    <w:rsid w:val="00C734F9"/>
    <w:rsid w:val="00C87365"/>
    <w:rsid w:val="00C93FF6"/>
    <w:rsid w:val="00CC20B0"/>
    <w:rsid w:val="00CD3069"/>
    <w:rsid w:val="00CE163F"/>
    <w:rsid w:val="00D21279"/>
    <w:rsid w:val="00D23C57"/>
    <w:rsid w:val="00D36747"/>
    <w:rsid w:val="00D43AA2"/>
    <w:rsid w:val="00D518DB"/>
    <w:rsid w:val="00D55ECB"/>
    <w:rsid w:val="00D67721"/>
    <w:rsid w:val="00D758CE"/>
    <w:rsid w:val="00D76A86"/>
    <w:rsid w:val="00D927D4"/>
    <w:rsid w:val="00DD2795"/>
    <w:rsid w:val="00DD4DE2"/>
    <w:rsid w:val="00DD520D"/>
    <w:rsid w:val="00DE4C57"/>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D0F82"/>
    <w:rsid w:val="00EF0D22"/>
    <w:rsid w:val="00F13C69"/>
    <w:rsid w:val="00F41DF6"/>
    <w:rsid w:val="00F52245"/>
    <w:rsid w:val="00F5569F"/>
    <w:rsid w:val="00F60308"/>
    <w:rsid w:val="00F640D0"/>
    <w:rsid w:val="00F70FFD"/>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5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F65E5"/>
    <w:pPr>
      <w:ind w:left="3686"/>
    </w:pPr>
  </w:style>
  <w:style w:type="paragraph" w:styleId="Encabezado">
    <w:name w:val="header"/>
    <w:basedOn w:val="Normal"/>
    <w:link w:val="EncabezadoCar"/>
    <w:uiPriority w:val="99"/>
    <w:rsid w:val="008F65E5"/>
    <w:pPr>
      <w:tabs>
        <w:tab w:val="center" w:pos="4419"/>
        <w:tab w:val="right" w:pos="8838"/>
      </w:tabs>
    </w:pPr>
  </w:style>
  <w:style w:type="paragraph" w:styleId="Piedepgina">
    <w:name w:val="footer"/>
    <w:basedOn w:val="Normal"/>
    <w:rsid w:val="008F65E5"/>
    <w:pPr>
      <w:tabs>
        <w:tab w:val="center" w:pos="4419"/>
        <w:tab w:val="right" w:pos="8838"/>
      </w:tabs>
    </w:pPr>
  </w:style>
  <w:style w:type="character" w:styleId="Nmerodepgina">
    <w:name w:val="page number"/>
    <w:basedOn w:val="Fuentedeprrafopredeter"/>
    <w:rsid w:val="008F65E5"/>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147F81"/>
    <w:pPr>
      <w:spacing w:line="276" w:lineRule="auto"/>
    </w:pPr>
    <w:rPr>
      <w:rFonts w:ascii="Arial" w:eastAsia="Arial" w:hAnsi="Arial" w:cs="Arial"/>
      <w:sz w:val="22"/>
      <w:szCs w:val="22"/>
      <w:lang w:eastAsia="es-ES"/>
    </w:rPr>
  </w:style>
  <w:style w:type="paragraph" w:styleId="Textodeglobo">
    <w:name w:val="Balloon Text"/>
    <w:basedOn w:val="Normal"/>
    <w:link w:val="TextodegloboCar"/>
    <w:uiPriority w:val="99"/>
    <w:semiHidden/>
    <w:unhideWhenUsed/>
    <w:rsid w:val="00941939"/>
    <w:rPr>
      <w:rFonts w:ascii="Tahoma" w:hAnsi="Tahoma" w:cs="Tahoma"/>
      <w:sz w:val="16"/>
      <w:szCs w:val="16"/>
    </w:rPr>
  </w:style>
  <w:style w:type="character" w:customStyle="1" w:styleId="TextodegloboCar">
    <w:name w:val="Texto de globo Car"/>
    <w:basedOn w:val="Fuentedeprrafopredeter"/>
    <w:link w:val="Textodeglobo"/>
    <w:uiPriority w:val="99"/>
    <w:semiHidden/>
    <w:rsid w:val="0094193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lopez\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12</TotalTime>
  <Pages>2</Pages>
  <Words>443</Words>
  <Characters>2429</Characters>
  <Application>Microsoft Office Word</Application>
  <DocSecurity>0</DocSecurity>
  <Lines>87</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rolopez</dc:creator>
  <cp:lastModifiedBy>cretcheverry</cp:lastModifiedBy>
  <cp:revision>13</cp:revision>
  <cp:lastPrinted>2022-05-27T19:30:00Z</cp:lastPrinted>
  <dcterms:created xsi:type="dcterms:W3CDTF">2022-05-26T15:47:00Z</dcterms:created>
  <dcterms:modified xsi:type="dcterms:W3CDTF">2022-05-27T19:31:00Z</dcterms:modified>
</cp:coreProperties>
</file>