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541" w:rsidRPr="003E7C49" w:rsidRDefault="008160C8" w:rsidP="009D29F7">
      <w:pPr>
        <w:spacing w:after="0" w:line="240" w:lineRule="auto"/>
        <w:jc w:val="right"/>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 xml:space="preserve">Expediente </w:t>
      </w:r>
      <w:r w:rsidR="00751C22">
        <w:rPr>
          <w:rFonts w:ascii="Times New Roman" w:eastAsia="Times New Roman" w:hAnsi="Times New Roman" w:cs="Times New Roman"/>
          <w:lang w:eastAsia="es-AR"/>
        </w:rPr>
        <w:t>2039</w:t>
      </w:r>
      <w:r w:rsidR="009D29F7">
        <w:rPr>
          <w:rFonts w:ascii="Times New Roman" w:eastAsia="Times New Roman" w:hAnsi="Times New Roman" w:cs="Times New Roman"/>
          <w:lang w:eastAsia="es-AR"/>
        </w:rPr>
        <w:t>-D-2022</w:t>
      </w:r>
    </w:p>
    <w:p w:rsidR="008160C8" w:rsidRPr="003E7C49" w:rsidRDefault="008160C8" w:rsidP="004D4950">
      <w:pPr>
        <w:spacing w:after="0" w:line="240" w:lineRule="auto"/>
        <w:rPr>
          <w:rFonts w:ascii="Times New Roman" w:eastAsia="Times New Roman" w:hAnsi="Times New Roman" w:cs="Times New Roman"/>
          <w:lang w:eastAsia="es-AR"/>
        </w:rPr>
      </w:pPr>
    </w:p>
    <w:p w:rsidR="001D4728" w:rsidRPr="003E7C49" w:rsidRDefault="001D4728" w:rsidP="004D4950">
      <w:pPr>
        <w:spacing w:after="0" w:line="240" w:lineRule="auto"/>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Comisión de Cultura de la Legislatura de la</w:t>
      </w:r>
      <w:r w:rsidR="00A95828">
        <w:rPr>
          <w:rFonts w:ascii="Times New Roman" w:eastAsia="Times New Roman" w:hAnsi="Times New Roman" w:cs="Times New Roman"/>
          <w:lang w:eastAsia="es-AR"/>
        </w:rPr>
        <w:t xml:space="preserve"> Ciudad Autónoma de Buenos Aires</w:t>
      </w:r>
    </w:p>
    <w:p w:rsidR="001D4728" w:rsidRPr="003E7C49" w:rsidRDefault="001D4728" w:rsidP="004D4950">
      <w:pPr>
        <w:spacing w:after="0" w:line="240" w:lineRule="auto"/>
        <w:rPr>
          <w:rFonts w:ascii="Times New Roman" w:eastAsia="Times New Roman" w:hAnsi="Times New Roman" w:cs="Times New Roman"/>
          <w:lang w:eastAsia="es-AR"/>
        </w:rPr>
      </w:pPr>
    </w:p>
    <w:p w:rsidR="00751C22" w:rsidRDefault="001D4728" w:rsidP="00BE1E37">
      <w:pPr>
        <w:spacing w:after="0" w:line="240" w:lineRule="auto"/>
        <w:jc w:val="both"/>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Visto</w:t>
      </w:r>
      <w:r w:rsidR="00AB6C66">
        <w:rPr>
          <w:rFonts w:ascii="Times New Roman" w:eastAsia="Times New Roman" w:hAnsi="Times New Roman" w:cs="Times New Roman"/>
          <w:lang w:eastAsia="es-AR"/>
        </w:rPr>
        <w:t>:</w:t>
      </w:r>
      <w:r w:rsidR="00A95828">
        <w:rPr>
          <w:rFonts w:ascii="Times New Roman" w:eastAsia="Times New Roman" w:hAnsi="Times New Roman" w:cs="Times New Roman"/>
          <w:lang w:eastAsia="es-AR"/>
        </w:rPr>
        <w:t xml:space="preserve"> </w:t>
      </w:r>
      <w:r w:rsidR="00780685" w:rsidRPr="00780685">
        <w:rPr>
          <w:rFonts w:ascii="Times New Roman" w:eastAsia="Times New Roman" w:hAnsi="Times New Roman" w:cs="Times New Roman"/>
          <w:lang w:eastAsia="es-AR"/>
        </w:rPr>
        <w:t xml:space="preserve">el expediente N° </w:t>
      </w:r>
      <w:r w:rsidR="00751C22">
        <w:rPr>
          <w:rFonts w:ascii="Times New Roman" w:eastAsia="Times New Roman" w:hAnsi="Times New Roman" w:cs="Times New Roman"/>
          <w:lang w:eastAsia="es-AR"/>
        </w:rPr>
        <w:t>2039</w:t>
      </w:r>
      <w:r w:rsidR="00780685" w:rsidRPr="00780685">
        <w:rPr>
          <w:rFonts w:ascii="Times New Roman" w:eastAsia="Times New Roman" w:hAnsi="Times New Roman" w:cs="Times New Roman"/>
          <w:lang w:eastAsia="es-AR"/>
        </w:rPr>
        <w:t xml:space="preserve">-D-2022, </w:t>
      </w:r>
      <w:r w:rsidR="00751C22" w:rsidRPr="00751C22">
        <w:rPr>
          <w:rFonts w:ascii="Times New Roman" w:eastAsia="Times New Roman" w:hAnsi="Times New Roman" w:cs="Times New Roman"/>
          <w:lang w:eastAsia="es-AR"/>
        </w:rPr>
        <w:t>presentado por el Diputado Roy Cortina quien solicita se declare Personalidad Destacada de la Cultura en el ámbito de la Ciudad Autónoma de Buenos Aires al conductor de radio, escritor, docente y periodista especializado en la cultura rock, Sergio Marchi y</w:t>
      </w:r>
      <w:r w:rsidR="00751C22">
        <w:rPr>
          <w:rFonts w:ascii="Times New Roman" w:eastAsia="Times New Roman" w:hAnsi="Times New Roman" w:cs="Times New Roman"/>
          <w:lang w:eastAsia="es-AR"/>
        </w:rPr>
        <w:t>;</w:t>
      </w:r>
    </w:p>
    <w:p w:rsidR="001D4728" w:rsidRPr="003E7C49" w:rsidRDefault="001D4728" w:rsidP="004D4950">
      <w:pPr>
        <w:spacing w:after="0" w:line="240" w:lineRule="auto"/>
        <w:rPr>
          <w:rFonts w:ascii="Times New Roman" w:eastAsia="Times New Roman" w:hAnsi="Times New Roman" w:cs="Times New Roman"/>
          <w:lang w:eastAsia="es-AR"/>
        </w:rPr>
      </w:pPr>
    </w:p>
    <w:p w:rsidR="001D4728" w:rsidRPr="003E7C49" w:rsidRDefault="001D4728" w:rsidP="004D4950">
      <w:pPr>
        <w:spacing w:after="0" w:line="240" w:lineRule="auto"/>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 xml:space="preserve">Considerando:  </w:t>
      </w:r>
    </w:p>
    <w:p w:rsidR="002B0AC0" w:rsidRDefault="002B0AC0" w:rsidP="002B0AC0">
      <w:pPr>
        <w:spacing w:after="0" w:line="240" w:lineRule="auto"/>
        <w:ind w:firstLine="708"/>
        <w:jc w:val="both"/>
        <w:rPr>
          <w:rFonts w:ascii="Times New Roman" w:eastAsia="Times New Roman" w:hAnsi="Times New Roman" w:cs="Times New Roman"/>
          <w:lang w:eastAsia="es-AR"/>
        </w:rPr>
      </w:pPr>
    </w:p>
    <w:p w:rsidR="00751C22" w:rsidRPr="00751C22" w:rsidRDefault="00751C22" w:rsidP="00751C22">
      <w:pPr>
        <w:spacing w:after="0" w:line="240" w:lineRule="auto"/>
        <w:ind w:firstLine="708"/>
        <w:jc w:val="both"/>
        <w:rPr>
          <w:rFonts w:ascii="Times New Roman" w:eastAsia="Times New Roman" w:hAnsi="Times New Roman" w:cs="Times New Roman"/>
          <w:lang w:eastAsia="es-AR"/>
        </w:rPr>
      </w:pPr>
      <w:r w:rsidRPr="00751C22">
        <w:rPr>
          <w:rFonts w:ascii="Times New Roman" w:eastAsia="Times New Roman" w:hAnsi="Times New Roman" w:cs="Times New Roman"/>
          <w:lang w:eastAsia="es-AR"/>
        </w:rPr>
        <w:t>Que Sergio Marchi es uno de los grandes divulgadores de nuestro rock nacional. Sus innumerables artículos y biografías han sido fuente de consulta permanente para diferentes medios de comunicación especializados, debido a sus conocimientos no solo de nuestra músic</w:t>
      </w:r>
      <w:r>
        <w:rPr>
          <w:rFonts w:ascii="Times New Roman" w:eastAsia="Times New Roman" w:hAnsi="Times New Roman" w:cs="Times New Roman"/>
          <w:lang w:eastAsia="es-AR"/>
        </w:rPr>
        <w:t>a sino también del rock latino. C</w:t>
      </w:r>
      <w:r w:rsidRPr="00751C22">
        <w:rPr>
          <w:rFonts w:ascii="Times New Roman" w:eastAsia="Times New Roman" w:hAnsi="Times New Roman" w:cs="Times New Roman"/>
          <w:lang w:eastAsia="es-AR"/>
        </w:rPr>
        <w:t>omenzó su carrera profesional con la vuelta de la democracia en 1983, cuando cre</w:t>
      </w:r>
      <w:r w:rsidR="00CF0671">
        <w:rPr>
          <w:rFonts w:ascii="Times New Roman" w:eastAsia="Times New Roman" w:hAnsi="Times New Roman" w:cs="Times New Roman"/>
          <w:lang w:eastAsia="es-AR"/>
        </w:rPr>
        <w:t>o</w:t>
      </w:r>
      <w:r w:rsidRPr="00751C22">
        <w:rPr>
          <w:rFonts w:ascii="Times New Roman" w:eastAsia="Times New Roman" w:hAnsi="Times New Roman" w:cs="Times New Roman"/>
          <w:lang w:eastAsia="es-AR"/>
        </w:rPr>
        <w:t xml:space="preserve"> la revista Tren de carga. La revista conectó con el público rápidamente, llenando el hueco vacante por el cierre de la revista alternativa de rock de fines de los 70,  Expreso Imaginario.</w:t>
      </w:r>
      <w:r>
        <w:rPr>
          <w:rFonts w:ascii="Times New Roman" w:eastAsia="Times New Roman" w:hAnsi="Times New Roman" w:cs="Times New Roman"/>
          <w:lang w:eastAsia="es-AR"/>
        </w:rPr>
        <w:t xml:space="preserve"> A</w:t>
      </w:r>
      <w:r w:rsidRPr="00751C22">
        <w:rPr>
          <w:rFonts w:ascii="Times New Roman" w:eastAsia="Times New Roman" w:hAnsi="Times New Roman" w:cs="Times New Roman"/>
          <w:lang w:eastAsia="es-AR"/>
        </w:rPr>
        <w:t>l mismo tiempo se dieron sus comienzos en Radio Del Plata como productor periodístico, musicalizador y columnista, integrando el staff de la emisora en cuatro oportunidades diferentes y con dos programas en la radio Rock &amp; Pop: "Scoop" y "Qué moderno". En paralelo realizó la producción periodística del programa de cable “Videolinea” para el entonces emergente conductor Mario Pergolini.</w:t>
      </w:r>
      <w:r>
        <w:rPr>
          <w:rFonts w:ascii="Times New Roman" w:eastAsia="Times New Roman" w:hAnsi="Times New Roman" w:cs="Times New Roman"/>
          <w:lang w:eastAsia="es-AR"/>
        </w:rPr>
        <w:t xml:space="preserve"> E</w:t>
      </w:r>
      <w:r w:rsidRPr="00751C22">
        <w:rPr>
          <w:rFonts w:ascii="Times New Roman" w:eastAsia="Times New Roman" w:hAnsi="Times New Roman" w:cs="Times New Roman"/>
          <w:lang w:eastAsia="es-AR"/>
        </w:rPr>
        <w:t>n 1985 se transformó en una pieza fundamental de la revista Rock &amp; Pop. Allí empezó como redactor, pero la impronta que imprimía en sus artículos fue rápidamente bienvenida por los lectores y otros redactores, lo que rápidamente lo llevó a convertirse en el secretario de redacción de la revista.</w:t>
      </w:r>
      <w:r>
        <w:rPr>
          <w:rFonts w:ascii="Times New Roman" w:eastAsia="Times New Roman" w:hAnsi="Times New Roman" w:cs="Times New Roman"/>
          <w:lang w:eastAsia="es-AR"/>
        </w:rPr>
        <w:t xml:space="preserve"> M</w:t>
      </w:r>
      <w:r w:rsidRPr="00751C22">
        <w:rPr>
          <w:rFonts w:ascii="Times New Roman" w:eastAsia="Times New Roman" w:hAnsi="Times New Roman" w:cs="Times New Roman"/>
          <w:lang w:eastAsia="es-AR"/>
        </w:rPr>
        <w:t xml:space="preserve">ientras musicalizaba diversas emisoras radiales, como </w:t>
      </w:r>
      <w:proofErr w:type="spellStart"/>
      <w:r w:rsidRPr="00751C22">
        <w:rPr>
          <w:rFonts w:ascii="Times New Roman" w:eastAsia="Times New Roman" w:hAnsi="Times New Roman" w:cs="Times New Roman"/>
          <w:lang w:eastAsia="es-AR"/>
        </w:rPr>
        <w:t>Melody</w:t>
      </w:r>
      <w:proofErr w:type="spellEnd"/>
      <w:r w:rsidRPr="00751C22">
        <w:rPr>
          <w:rFonts w:ascii="Times New Roman" w:eastAsia="Times New Roman" w:hAnsi="Times New Roman" w:cs="Times New Roman"/>
          <w:lang w:eastAsia="es-AR"/>
        </w:rPr>
        <w:t xml:space="preserve"> y V</w:t>
      </w:r>
      <w:r w:rsidR="00CF0671">
        <w:rPr>
          <w:rFonts w:ascii="Times New Roman" w:eastAsia="Times New Roman" w:hAnsi="Times New Roman" w:cs="Times New Roman"/>
          <w:lang w:eastAsia="es-AR"/>
        </w:rPr>
        <w:t>iva, conoció a Juan Alberto Badí</w:t>
      </w:r>
      <w:r w:rsidRPr="00751C22">
        <w:rPr>
          <w:rFonts w:ascii="Times New Roman" w:eastAsia="Times New Roman" w:hAnsi="Times New Roman" w:cs="Times New Roman"/>
          <w:lang w:eastAsia="es-AR"/>
        </w:rPr>
        <w:t>a, con quien tuvo una relación laboral y personal muy buena, que le permitió conocerlo y lo motivó a escribir la aclamada biografía póstuma de Juan Alberto en 2012.</w:t>
      </w:r>
      <w:r>
        <w:rPr>
          <w:rFonts w:ascii="Times New Roman" w:eastAsia="Times New Roman" w:hAnsi="Times New Roman" w:cs="Times New Roman"/>
          <w:lang w:eastAsia="es-AR"/>
        </w:rPr>
        <w:t xml:space="preserve"> C</w:t>
      </w:r>
      <w:r w:rsidRPr="00751C22">
        <w:rPr>
          <w:rFonts w:ascii="Times New Roman" w:eastAsia="Times New Roman" w:hAnsi="Times New Roman" w:cs="Times New Roman"/>
          <w:lang w:eastAsia="es-AR"/>
        </w:rPr>
        <w:t xml:space="preserve">ontinuó su carrera periodística en el diario Clarín, donde fue redactor de los suplementos de juventud y espectáculos. Sus crónicas sobre rock fueron rápidamente destacadas por los lectores del diario, brindando a Sergio un reconocimiento sobre el género, que lo llevó, en el año 1993, a recibir un llamado de </w:t>
      </w:r>
      <w:proofErr w:type="spellStart"/>
      <w:r w:rsidRPr="00751C22">
        <w:rPr>
          <w:rFonts w:ascii="Times New Roman" w:eastAsia="Times New Roman" w:hAnsi="Times New Roman" w:cs="Times New Roman"/>
          <w:lang w:eastAsia="es-AR"/>
        </w:rPr>
        <w:t>Charly</w:t>
      </w:r>
      <w:proofErr w:type="spellEnd"/>
      <w:r w:rsidRPr="00751C22">
        <w:rPr>
          <w:rFonts w:ascii="Times New Roman" w:eastAsia="Times New Roman" w:hAnsi="Times New Roman" w:cs="Times New Roman"/>
          <w:lang w:eastAsia="es-AR"/>
        </w:rPr>
        <w:t xml:space="preserve"> García para encargarle trabajar en el proyecto de escribir su biografía. </w:t>
      </w:r>
      <w:r>
        <w:rPr>
          <w:rFonts w:ascii="Times New Roman" w:eastAsia="Times New Roman" w:hAnsi="Times New Roman" w:cs="Times New Roman"/>
          <w:lang w:eastAsia="es-AR"/>
        </w:rPr>
        <w:t xml:space="preserve">Sin </w:t>
      </w:r>
      <w:r w:rsidRPr="00751C22">
        <w:rPr>
          <w:rFonts w:ascii="Times New Roman" w:eastAsia="Times New Roman" w:hAnsi="Times New Roman" w:cs="Times New Roman"/>
          <w:lang w:eastAsia="es-AR"/>
        </w:rPr>
        <w:t xml:space="preserve">dudas, “No digas nada” publicada en 1997 y reeditada en 2007, es la obra cumbre de Marchi. Está catalogada como la biografía definitiva y permitió un acercamiento entre el periodista y el músico que fue más allá de la elaboración del texto. Forjaron una profunda amistad, que los llevó a vivir innumerables aventuras que nutrieron “No Digas Nada”. </w:t>
      </w:r>
    </w:p>
    <w:p w:rsidR="00751C22" w:rsidRPr="00751C22" w:rsidRDefault="00751C22" w:rsidP="00751C22">
      <w:pPr>
        <w:spacing w:after="0" w:line="240" w:lineRule="auto"/>
        <w:ind w:firstLine="708"/>
        <w:jc w:val="both"/>
        <w:rPr>
          <w:rFonts w:ascii="Times New Roman" w:eastAsia="Times New Roman" w:hAnsi="Times New Roman" w:cs="Times New Roman"/>
          <w:lang w:eastAsia="es-AR"/>
        </w:rPr>
      </w:pPr>
    </w:p>
    <w:p w:rsidR="00751C22" w:rsidRPr="00751C22" w:rsidRDefault="00751C22" w:rsidP="00981B72">
      <w:pPr>
        <w:spacing w:after="0" w:line="240" w:lineRule="auto"/>
        <w:ind w:firstLine="708"/>
        <w:jc w:val="both"/>
        <w:rPr>
          <w:rFonts w:ascii="Times New Roman" w:eastAsia="Times New Roman" w:hAnsi="Times New Roman" w:cs="Times New Roman"/>
          <w:lang w:eastAsia="es-AR"/>
        </w:rPr>
      </w:pPr>
      <w:r w:rsidRPr="00751C22">
        <w:rPr>
          <w:rFonts w:ascii="Times New Roman" w:eastAsia="Times New Roman" w:hAnsi="Times New Roman" w:cs="Times New Roman"/>
          <w:lang w:eastAsia="es-AR"/>
        </w:rPr>
        <w:t xml:space="preserve">Que Sergio Marchi fue también uno de los primeros en acercarse y utilizar las nuevas tecnologías. Se convirtió en un pionero del periodismo de internet con la creación de un canal musical para El Sitio. A su vez comenzó la producción y edición de un programa de radio que marcaría un rumbo hacia el rock clásico: Rock Boulevard. </w:t>
      </w:r>
      <w:r>
        <w:rPr>
          <w:rFonts w:ascii="Times New Roman" w:eastAsia="Times New Roman" w:hAnsi="Times New Roman" w:cs="Times New Roman"/>
          <w:lang w:eastAsia="es-AR"/>
        </w:rPr>
        <w:t xml:space="preserve">En </w:t>
      </w:r>
      <w:r w:rsidRPr="00751C22">
        <w:rPr>
          <w:rFonts w:ascii="Times New Roman" w:eastAsia="Times New Roman" w:hAnsi="Times New Roman" w:cs="Times New Roman"/>
          <w:lang w:eastAsia="es-AR"/>
        </w:rPr>
        <w:t xml:space="preserve">el 2004, y en línea con su exploración sobre los nuevos medios tecnológicos, comienza a trabajar en </w:t>
      </w:r>
      <w:r w:rsidRPr="00981B72">
        <w:rPr>
          <w:rFonts w:ascii="Times New Roman" w:eastAsia="Times New Roman" w:hAnsi="Times New Roman" w:cs="Times New Roman"/>
          <w:i/>
          <w:lang w:eastAsia="es-AR"/>
        </w:rPr>
        <w:t>www.10musica.com</w:t>
      </w:r>
      <w:r w:rsidRPr="00751C22">
        <w:rPr>
          <w:rFonts w:ascii="Times New Roman" w:eastAsia="Times New Roman" w:hAnsi="Times New Roman" w:cs="Times New Roman"/>
          <w:lang w:eastAsia="es-AR"/>
        </w:rPr>
        <w:t xml:space="preserve">, un portal de internet dedicado a la música, que también deviene en la primera tienda digital de música de Argentina. </w:t>
      </w:r>
      <w:r>
        <w:rPr>
          <w:rFonts w:ascii="Times New Roman" w:eastAsia="Times New Roman" w:hAnsi="Times New Roman" w:cs="Times New Roman"/>
          <w:lang w:eastAsia="es-AR"/>
        </w:rPr>
        <w:t>E</w:t>
      </w:r>
      <w:r w:rsidRPr="00751C22">
        <w:rPr>
          <w:rFonts w:ascii="Times New Roman" w:eastAsia="Times New Roman" w:hAnsi="Times New Roman" w:cs="Times New Roman"/>
          <w:lang w:eastAsia="es-AR"/>
        </w:rPr>
        <w:t xml:space="preserve">n el año 2009, se centró de lleno en una materia pendiente. Un libro sobre los Beatles. Así nace su cuarto libro, </w:t>
      </w:r>
      <w:r w:rsidRPr="00CF0671">
        <w:rPr>
          <w:rFonts w:ascii="Times New Roman" w:eastAsia="Times New Roman" w:hAnsi="Times New Roman" w:cs="Times New Roman"/>
          <w:i/>
          <w:lang w:eastAsia="es-AR"/>
        </w:rPr>
        <w:t>Beatlend</w:t>
      </w:r>
      <w:r w:rsidRPr="00751C22">
        <w:rPr>
          <w:rFonts w:ascii="Times New Roman" w:eastAsia="Times New Roman" w:hAnsi="Times New Roman" w:cs="Times New Roman"/>
          <w:lang w:eastAsia="es-AR"/>
        </w:rPr>
        <w:t xml:space="preserve">: Los Beatles después de Los Beatles, en colaboración con el músico Fernando Blanco, y centrado en la carrera que desarrollan como solistas los integrantes de la mítica banda luego de su separación. </w:t>
      </w:r>
      <w:r w:rsidR="00981B72">
        <w:rPr>
          <w:rFonts w:ascii="Times New Roman" w:eastAsia="Times New Roman" w:hAnsi="Times New Roman" w:cs="Times New Roman"/>
          <w:lang w:eastAsia="es-AR"/>
        </w:rPr>
        <w:t>P</w:t>
      </w:r>
      <w:r w:rsidRPr="00751C22">
        <w:rPr>
          <w:rFonts w:ascii="Times New Roman" w:eastAsia="Times New Roman" w:hAnsi="Times New Roman" w:cs="Times New Roman"/>
          <w:lang w:eastAsia="es-AR"/>
        </w:rPr>
        <w:t>ara completar el trabajo, en 2017, nuevamente con Fernando Blanco como coautor, publicó un libro de dos tomos sobre la música de The Beatles: "</w:t>
      </w:r>
      <w:r w:rsidRPr="00CF0671">
        <w:rPr>
          <w:rFonts w:ascii="Times New Roman" w:eastAsia="Times New Roman" w:hAnsi="Times New Roman" w:cs="Times New Roman"/>
          <w:i/>
          <w:lang w:eastAsia="es-AR"/>
        </w:rPr>
        <w:t>Desde el comienzo</w:t>
      </w:r>
      <w:r w:rsidRPr="00751C22">
        <w:rPr>
          <w:rFonts w:ascii="Times New Roman" w:eastAsia="Times New Roman" w:hAnsi="Times New Roman" w:cs="Times New Roman"/>
          <w:lang w:eastAsia="es-AR"/>
        </w:rPr>
        <w:t>" (1962-1966) y "</w:t>
      </w:r>
      <w:r w:rsidRPr="00CF0671">
        <w:rPr>
          <w:rFonts w:ascii="Times New Roman" w:eastAsia="Times New Roman" w:hAnsi="Times New Roman" w:cs="Times New Roman"/>
          <w:i/>
          <w:lang w:eastAsia="es-AR"/>
        </w:rPr>
        <w:t>En el final</w:t>
      </w:r>
      <w:r w:rsidRPr="00751C22">
        <w:rPr>
          <w:rFonts w:ascii="Times New Roman" w:eastAsia="Times New Roman" w:hAnsi="Times New Roman" w:cs="Times New Roman"/>
          <w:lang w:eastAsia="es-AR"/>
        </w:rPr>
        <w:t xml:space="preserve">" (1967-1970). Ambos libros fueron un rotundo éxito y se convirtieron rápidamente en un material de referencia para los </w:t>
      </w:r>
      <w:proofErr w:type="spellStart"/>
      <w:r w:rsidRPr="00CF0671">
        <w:rPr>
          <w:rFonts w:ascii="Times New Roman" w:eastAsia="Times New Roman" w:hAnsi="Times New Roman" w:cs="Times New Roman"/>
          <w:i/>
          <w:lang w:eastAsia="es-AR"/>
        </w:rPr>
        <w:t>beatlemaniacos</w:t>
      </w:r>
      <w:proofErr w:type="spellEnd"/>
      <w:r w:rsidRPr="00751C22">
        <w:rPr>
          <w:rFonts w:ascii="Times New Roman" w:eastAsia="Times New Roman" w:hAnsi="Times New Roman" w:cs="Times New Roman"/>
          <w:lang w:eastAsia="es-AR"/>
        </w:rPr>
        <w:t>.</w:t>
      </w:r>
    </w:p>
    <w:p w:rsidR="00751C22" w:rsidRPr="00751C22" w:rsidRDefault="00751C22" w:rsidP="00751C22">
      <w:pPr>
        <w:spacing w:after="0" w:line="240" w:lineRule="auto"/>
        <w:ind w:firstLine="708"/>
        <w:jc w:val="both"/>
        <w:rPr>
          <w:rFonts w:ascii="Times New Roman" w:eastAsia="Times New Roman" w:hAnsi="Times New Roman" w:cs="Times New Roman"/>
          <w:lang w:eastAsia="es-AR"/>
        </w:rPr>
      </w:pPr>
    </w:p>
    <w:p w:rsidR="00951A77" w:rsidRDefault="000705C6" w:rsidP="000705C6">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 xml:space="preserve">Por todo lo anteriormente expuesto esta Comisión recomienda el tratamiento de la siguiente: </w:t>
      </w:r>
    </w:p>
    <w:p w:rsidR="009D29F7" w:rsidRDefault="00981B72" w:rsidP="009D29F7">
      <w:pPr>
        <w:ind w:firstLine="708"/>
        <w:jc w:val="center"/>
        <w:rPr>
          <w:rFonts w:ascii="Times New Roman" w:eastAsia="Times New Roman" w:hAnsi="Times New Roman" w:cs="Times New Roman"/>
          <w:b/>
          <w:lang w:eastAsia="es-AR"/>
        </w:rPr>
      </w:pPr>
      <w:r>
        <w:rPr>
          <w:rFonts w:ascii="Times New Roman" w:eastAsia="Times New Roman" w:hAnsi="Times New Roman" w:cs="Times New Roman"/>
          <w:b/>
          <w:lang w:eastAsia="es-AR"/>
        </w:rPr>
        <w:t>DECLARACION</w:t>
      </w:r>
    </w:p>
    <w:p w:rsidR="00981B72" w:rsidRDefault="00106DC5" w:rsidP="00981B72">
      <w:pPr>
        <w:spacing w:after="0" w:line="240" w:lineRule="auto"/>
        <w:jc w:val="both"/>
        <w:rPr>
          <w:rFonts w:ascii="Times New Roman" w:eastAsia="Times New Roman" w:hAnsi="Times New Roman" w:cs="Times New Roman"/>
          <w:color w:val="000000"/>
          <w:lang w:eastAsia="es-AR"/>
        </w:rPr>
      </w:pPr>
      <w:proofErr w:type="spellStart"/>
      <w:r>
        <w:rPr>
          <w:rFonts w:ascii="Times New Roman" w:eastAsia="Times New Roman" w:hAnsi="Times New Roman" w:cs="Times New Roman"/>
          <w:color w:val="000000"/>
          <w:lang w:eastAsia="es-AR"/>
        </w:rPr>
        <w:t>Declá</w:t>
      </w:r>
      <w:r w:rsidR="00981B72" w:rsidRPr="00981B72">
        <w:rPr>
          <w:rFonts w:ascii="Times New Roman" w:eastAsia="Times New Roman" w:hAnsi="Times New Roman" w:cs="Times New Roman"/>
          <w:color w:val="000000"/>
          <w:lang w:eastAsia="es-AR"/>
        </w:rPr>
        <w:t>rase</w:t>
      </w:r>
      <w:proofErr w:type="spellEnd"/>
      <w:r w:rsidR="00981B72" w:rsidRPr="00981B72">
        <w:rPr>
          <w:rFonts w:ascii="Times New Roman" w:eastAsia="Times New Roman" w:hAnsi="Times New Roman" w:cs="Times New Roman"/>
          <w:color w:val="000000"/>
          <w:lang w:eastAsia="es-AR"/>
        </w:rPr>
        <w:t xml:space="preserve"> Personalidad Destacada de la Ciudad Autónoma de Buenos Aires en el ámbito de la Cultura al conductor de radio, escritor, docente y periodista especializado en la cultura rock, Sergio Marchi.</w:t>
      </w:r>
    </w:p>
    <w:p w:rsidR="00981B72" w:rsidRDefault="00981B72" w:rsidP="004D4950">
      <w:pPr>
        <w:spacing w:after="0" w:line="240" w:lineRule="auto"/>
        <w:rPr>
          <w:rFonts w:ascii="Times New Roman" w:eastAsia="Times New Roman" w:hAnsi="Times New Roman" w:cs="Times New Roman"/>
          <w:color w:val="000000"/>
          <w:lang w:eastAsia="es-AR"/>
        </w:rPr>
      </w:pPr>
    </w:p>
    <w:p w:rsidR="001D5241" w:rsidRDefault="004D4950" w:rsidP="004D4950">
      <w:pPr>
        <w:spacing w:after="0" w:line="240" w:lineRule="auto"/>
        <w:rPr>
          <w:rFonts w:ascii="Times New Roman" w:eastAsia="Times New Roman" w:hAnsi="Times New Roman" w:cs="Times New Roman"/>
          <w:color w:val="000000"/>
          <w:lang w:eastAsia="es-AR"/>
        </w:rPr>
      </w:pPr>
      <w:r w:rsidRPr="001D5241">
        <w:rPr>
          <w:rFonts w:ascii="Times New Roman" w:eastAsia="Times New Roman" w:hAnsi="Times New Roman" w:cs="Times New Roman"/>
          <w:color w:val="000000"/>
          <w:lang w:eastAsia="es-AR"/>
        </w:rPr>
        <w:t xml:space="preserve">Sala de Comisión, </w:t>
      </w:r>
      <w:r w:rsidR="003E7C49">
        <w:rPr>
          <w:rFonts w:ascii="Times New Roman" w:eastAsia="Times New Roman" w:hAnsi="Times New Roman" w:cs="Times New Roman"/>
          <w:color w:val="000000"/>
          <w:lang w:eastAsia="es-AR"/>
        </w:rPr>
        <w:t>4</w:t>
      </w:r>
      <w:r w:rsidRPr="001D5241">
        <w:rPr>
          <w:rFonts w:ascii="Times New Roman" w:eastAsia="Times New Roman" w:hAnsi="Times New Roman" w:cs="Times New Roman"/>
          <w:color w:val="000000"/>
          <w:lang w:eastAsia="es-AR"/>
        </w:rPr>
        <w:t xml:space="preserve"> de </w:t>
      </w:r>
      <w:r w:rsidR="003E7C49">
        <w:rPr>
          <w:rFonts w:ascii="Times New Roman" w:eastAsia="Times New Roman" w:hAnsi="Times New Roman" w:cs="Times New Roman"/>
          <w:color w:val="000000"/>
          <w:lang w:eastAsia="es-AR"/>
        </w:rPr>
        <w:t>octubre</w:t>
      </w:r>
      <w:r w:rsidRPr="001D5241">
        <w:rPr>
          <w:rFonts w:ascii="Times New Roman" w:eastAsia="Times New Roman" w:hAnsi="Times New Roman" w:cs="Times New Roman"/>
          <w:color w:val="000000"/>
          <w:lang w:eastAsia="es-AR"/>
        </w:rPr>
        <w:t xml:space="preserve"> de 2022.</w:t>
      </w:r>
    </w:p>
    <w:p w:rsidR="004D4950" w:rsidRDefault="004D4950" w:rsidP="004D4950">
      <w:pPr>
        <w:spacing w:after="0" w:line="240" w:lineRule="auto"/>
        <w:jc w:val="both"/>
        <w:rPr>
          <w:rFonts w:ascii="Times New Roman" w:eastAsia="Times New Roman" w:hAnsi="Times New Roman" w:cs="Times New Roman"/>
          <w:color w:val="000000"/>
          <w:lang w:eastAsia="es-AR"/>
        </w:rPr>
      </w:pPr>
    </w:p>
    <w:p w:rsidR="002B0AC0" w:rsidRDefault="002B0AC0" w:rsidP="004D4950">
      <w:pPr>
        <w:spacing w:after="0" w:line="240" w:lineRule="auto"/>
        <w:jc w:val="both"/>
        <w:rPr>
          <w:rFonts w:ascii="Times New Roman" w:eastAsia="Times New Roman" w:hAnsi="Times New Roman" w:cs="Times New Roman"/>
          <w:color w:val="000000"/>
          <w:lang w:eastAsia="es-AR"/>
        </w:rPr>
      </w:pPr>
    </w:p>
    <w:p w:rsidR="002B0AC0" w:rsidRDefault="002B0AC0" w:rsidP="004D4950">
      <w:pPr>
        <w:spacing w:after="0" w:line="240" w:lineRule="auto"/>
        <w:jc w:val="both"/>
        <w:rPr>
          <w:rFonts w:ascii="Times New Roman" w:eastAsia="Times New Roman" w:hAnsi="Times New Roman" w:cs="Times New Roman"/>
          <w:color w:val="000000"/>
          <w:lang w:eastAsia="es-AR"/>
        </w:rPr>
      </w:pPr>
    </w:p>
    <w:p w:rsidR="002B0AC0" w:rsidRDefault="002B0AC0" w:rsidP="004D4950">
      <w:pPr>
        <w:spacing w:after="0" w:line="240" w:lineRule="auto"/>
        <w:jc w:val="both"/>
        <w:rPr>
          <w:rFonts w:ascii="Times New Roman" w:eastAsia="Times New Roman" w:hAnsi="Times New Roman" w:cs="Times New Roman"/>
          <w:color w:val="000000"/>
          <w:lang w:eastAsia="es-AR"/>
        </w:rPr>
      </w:pPr>
    </w:p>
    <w:p w:rsidR="00780685" w:rsidRDefault="00780685" w:rsidP="004D4950">
      <w:pPr>
        <w:spacing w:after="0" w:line="240" w:lineRule="auto"/>
        <w:jc w:val="both"/>
        <w:rPr>
          <w:rFonts w:ascii="Times New Roman" w:eastAsia="Times New Roman" w:hAnsi="Times New Roman" w:cs="Times New Roman"/>
          <w:color w:val="000000"/>
          <w:lang w:eastAsia="es-AR"/>
        </w:rPr>
      </w:pPr>
    </w:p>
    <w:p w:rsidR="002B0AC0" w:rsidRPr="001D5241" w:rsidRDefault="002B0AC0" w:rsidP="004D4950">
      <w:pPr>
        <w:spacing w:after="0" w:line="240" w:lineRule="auto"/>
        <w:jc w:val="both"/>
        <w:rPr>
          <w:rFonts w:ascii="Times New Roman" w:eastAsia="Times New Roman" w:hAnsi="Times New Roman" w:cs="Times New Roman"/>
          <w:lang w:eastAsia="es-AR"/>
        </w:rPr>
      </w:pPr>
    </w:p>
    <w:p w:rsidR="00A84D5E" w:rsidRPr="00CF0671" w:rsidRDefault="00E23B8E" w:rsidP="00E23B8E">
      <w:pPr>
        <w:spacing w:after="0" w:line="240" w:lineRule="auto"/>
        <w:jc w:val="center"/>
        <w:rPr>
          <w:rFonts w:ascii="Times New Roman" w:eastAsia="Times New Roman" w:hAnsi="Times New Roman" w:cs="Times New Roman"/>
          <w:b/>
          <w:color w:val="000000"/>
          <w:lang w:eastAsia="es-AR"/>
        </w:rPr>
      </w:pPr>
      <w:r w:rsidRPr="00CF0671">
        <w:rPr>
          <w:rFonts w:ascii="Times New Roman" w:eastAsia="Times New Roman" w:hAnsi="Times New Roman" w:cs="Times New Roman"/>
          <w:b/>
          <w:color w:val="000000"/>
          <w:lang w:eastAsia="es-AR"/>
        </w:rPr>
        <w:t>ROY CORTINA</w:t>
      </w:r>
    </w:p>
    <w:p w:rsidR="00E23B8E" w:rsidRPr="00CF0671" w:rsidRDefault="00E23B8E" w:rsidP="00E23B8E">
      <w:pPr>
        <w:spacing w:after="0" w:line="240" w:lineRule="auto"/>
        <w:jc w:val="center"/>
        <w:rPr>
          <w:rFonts w:ascii="Times New Roman" w:eastAsia="Times New Roman" w:hAnsi="Times New Roman" w:cs="Times New Roman"/>
          <w:b/>
          <w:color w:val="000000"/>
          <w:lang w:eastAsia="es-AR"/>
        </w:rPr>
      </w:pPr>
      <w:r w:rsidRPr="00CF0671">
        <w:rPr>
          <w:rFonts w:ascii="Times New Roman" w:eastAsia="Times New Roman" w:hAnsi="Times New Roman" w:cs="Times New Roman"/>
          <w:b/>
          <w:color w:val="000000"/>
          <w:lang w:eastAsia="es-AR"/>
        </w:rPr>
        <w:t>Presidente</w:t>
      </w:r>
    </w:p>
    <w:p w:rsidR="00762788" w:rsidRPr="00CF0671" w:rsidRDefault="00762788" w:rsidP="00E23B8E">
      <w:pPr>
        <w:spacing w:after="0" w:line="240" w:lineRule="auto"/>
        <w:jc w:val="center"/>
        <w:rPr>
          <w:rFonts w:ascii="Times New Roman" w:eastAsia="Times New Roman" w:hAnsi="Times New Roman" w:cs="Times New Roman"/>
          <w:b/>
          <w:color w:val="000000"/>
          <w:lang w:eastAsia="es-AR"/>
        </w:rPr>
      </w:pPr>
    </w:p>
    <w:p w:rsidR="00E23B8E" w:rsidRPr="00CF0671" w:rsidRDefault="00E23B8E" w:rsidP="00E23B8E">
      <w:pPr>
        <w:spacing w:after="0" w:line="240" w:lineRule="auto"/>
        <w:jc w:val="both"/>
        <w:rPr>
          <w:rFonts w:ascii="Times New Roman" w:eastAsia="Times New Roman" w:hAnsi="Times New Roman" w:cs="Times New Roman"/>
          <w:b/>
          <w:color w:val="000000"/>
          <w:lang w:eastAsia="es-AR"/>
        </w:rPr>
      </w:pPr>
    </w:p>
    <w:p w:rsidR="00E23B8E" w:rsidRPr="00CF0671" w:rsidRDefault="00E23B8E" w:rsidP="00E23B8E">
      <w:pPr>
        <w:spacing w:after="0" w:line="240" w:lineRule="auto"/>
        <w:jc w:val="both"/>
        <w:rPr>
          <w:rFonts w:ascii="Times New Roman" w:eastAsia="Times New Roman" w:hAnsi="Times New Roman" w:cs="Times New Roman"/>
          <w:b/>
          <w:color w:val="000000"/>
          <w:lang w:eastAsia="es-AR"/>
        </w:rPr>
      </w:pPr>
    </w:p>
    <w:p w:rsidR="00E23B8E" w:rsidRPr="00CF0671" w:rsidRDefault="00E23B8E" w:rsidP="00E23B8E">
      <w:pPr>
        <w:spacing w:after="0" w:line="240" w:lineRule="auto"/>
        <w:jc w:val="both"/>
        <w:rPr>
          <w:rFonts w:ascii="Times New Roman" w:eastAsia="Times New Roman" w:hAnsi="Times New Roman" w:cs="Times New Roman"/>
          <w:b/>
          <w:color w:val="000000"/>
          <w:lang w:eastAsia="es-AR"/>
        </w:rPr>
      </w:pPr>
      <w:r w:rsidRPr="00CF0671">
        <w:rPr>
          <w:rFonts w:ascii="Times New Roman" w:eastAsia="Times New Roman" w:hAnsi="Times New Roman" w:cs="Times New Roman"/>
          <w:b/>
          <w:color w:val="000000"/>
          <w:lang w:eastAsia="es-AR"/>
        </w:rPr>
        <w:t>MARIA BIELLI</w:t>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t xml:space="preserve"> MARIA CECILIA FERRERO</w:t>
      </w:r>
    </w:p>
    <w:p w:rsidR="00E23B8E" w:rsidRPr="00CF0671" w:rsidRDefault="00E23B8E" w:rsidP="00E23B8E">
      <w:pPr>
        <w:spacing w:after="0" w:line="240" w:lineRule="auto"/>
        <w:jc w:val="both"/>
        <w:rPr>
          <w:rFonts w:ascii="Times New Roman" w:eastAsia="Times New Roman" w:hAnsi="Times New Roman" w:cs="Times New Roman"/>
          <w:b/>
          <w:color w:val="000000"/>
          <w:lang w:eastAsia="es-AR"/>
        </w:rPr>
      </w:pPr>
      <w:r w:rsidRPr="00CF0671">
        <w:rPr>
          <w:rFonts w:ascii="Times New Roman" w:eastAsia="Times New Roman" w:hAnsi="Times New Roman" w:cs="Times New Roman"/>
          <w:b/>
          <w:color w:val="000000"/>
          <w:lang w:eastAsia="es-AR"/>
        </w:rPr>
        <w:t>Vicepresidenta I</w:t>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t>Vicepresidenta II</w:t>
      </w:r>
    </w:p>
    <w:p w:rsidR="00E23B8E" w:rsidRPr="00CF0671" w:rsidRDefault="00E23B8E" w:rsidP="00E23B8E">
      <w:pPr>
        <w:spacing w:after="0" w:line="240" w:lineRule="auto"/>
        <w:jc w:val="both"/>
        <w:rPr>
          <w:rFonts w:ascii="Times New Roman" w:eastAsia="Times New Roman" w:hAnsi="Times New Roman" w:cs="Times New Roman"/>
          <w:b/>
          <w:color w:val="000000"/>
          <w:lang w:eastAsia="es-AR"/>
        </w:rPr>
      </w:pPr>
    </w:p>
    <w:p w:rsidR="00E23B8E" w:rsidRPr="00CF0671" w:rsidRDefault="00E23B8E" w:rsidP="00E23B8E">
      <w:pPr>
        <w:spacing w:after="0" w:line="240" w:lineRule="auto"/>
        <w:jc w:val="both"/>
        <w:rPr>
          <w:rFonts w:ascii="Times New Roman" w:eastAsia="Times New Roman" w:hAnsi="Times New Roman" w:cs="Times New Roman"/>
          <w:b/>
          <w:color w:val="000000"/>
          <w:lang w:eastAsia="es-AR"/>
        </w:rPr>
      </w:pPr>
    </w:p>
    <w:p w:rsidR="00E23B8E" w:rsidRPr="00CF0671" w:rsidRDefault="00E23B8E" w:rsidP="00E23B8E">
      <w:pPr>
        <w:spacing w:after="0" w:line="240" w:lineRule="auto"/>
        <w:jc w:val="both"/>
        <w:rPr>
          <w:rFonts w:ascii="Times New Roman" w:eastAsia="Times New Roman" w:hAnsi="Times New Roman" w:cs="Times New Roman"/>
          <w:b/>
          <w:color w:val="000000"/>
          <w:lang w:eastAsia="es-AR"/>
        </w:rPr>
      </w:pPr>
    </w:p>
    <w:p w:rsidR="00E23B8E" w:rsidRPr="00CF0671" w:rsidRDefault="00E23B8E" w:rsidP="00E23B8E">
      <w:pPr>
        <w:spacing w:after="0" w:line="240" w:lineRule="auto"/>
        <w:jc w:val="both"/>
        <w:rPr>
          <w:rFonts w:ascii="Times New Roman" w:eastAsia="Times New Roman" w:hAnsi="Times New Roman" w:cs="Times New Roman"/>
          <w:b/>
          <w:color w:val="000000"/>
          <w:lang w:eastAsia="es-AR"/>
        </w:rPr>
      </w:pPr>
    </w:p>
    <w:p w:rsidR="00762788" w:rsidRPr="00CF0671" w:rsidRDefault="00762788" w:rsidP="00E23B8E">
      <w:pPr>
        <w:spacing w:after="0" w:line="240" w:lineRule="auto"/>
        <w:jc w:val="both"/>
        <w:rPr>
          <w:rFonts w:ascii="Times New Roman" w:eastAsia="Times New Roman" w:hAnsi="Times New Roman" w:cs="Times New Roman"/>
          <w:b/>
          <w:color w:val="000000"/>
          <w:lang w:eastAsia="es-AR"/>
        </w:rPr>
      </w:pPr>
    </w:p>
    <w:p w:rsidR="00E23B8E" w:rsidRPr="00CF0671" w:rsidRDefault="00E23B8E" w:rsidP="00E23B8E">
      <w:pPr>
        <w:spacing w:after="0" w:line="240" w:lineRule="auto"/>
        <w:jc w:val="both"/>
        <w:rPr>
          <w:rFonts w:ascii="Times New Roman" w:eastAsia="Times New Roman" w:hAnsi="Times New Roman" w:cs="Times New Roman"/>
          <w:b/>
          <w:color w:val="000000"/>
          <w:lang w:eastAsia="es-AR"/>
        </w:rPr>
      </w:pPr>
    </w:p>
    <w:p w:rsidR="00E23B8E" w:rsidRPr="00CF0671" w:rsidRDefault="00E23B8E" w:rsidP="00E23B8E">
      <w:pPr>
        <w:spacing w:after="0" w:line="240" w:lineRule="auto"/>
        <w:jc w:val="both"/>
        <w:rPr>
          <w:rFonts w:ascii="Times New Roman" w:eastAsia="Times New Roman" w:hAnsi="Times New Roman" w:cs="Times New Roman"/>
          <w:b/>
          <w:color w:val="000000"/>
          <w:lang w:eastAsia="es-AR"/>
        </w:rPr>
      </w:pPr>
      <w:r w:rsidRPr="00CF0671">
        <w:rPr>
          <w:rFonts w:ascii="Times New Roman" w:eastAsia="Times New Roman" w:hAnsi="Times New Roman" w:cs="Times New Roman"/>
          <w:b/>
          <w:color w:val="000000"/>
          <w:lang w:eastAsia="es-AR"/>
        </w:rPr>
        <w:t>MARIA LUISA GONZALEZ</w:t>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000B37AA" w:rsidRPr="00CF0671">
        <w:rPr>
          <w:rFonts w:ascii="Times New Roman" w:eastAsia="Times New Roman" w:hAnsi="Times New Roman" w:cs="Times New Roman"/>
          <w:b/>
          <w:color w:val="000000"/>
          <w:lang w:eastAsia="es-AR"/>
        </w:rPr>
        <w:tab/>
      </w:r>
      <w:r w:rsidR="000B37AA"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NATALIA FIDEL</w:t>
      </w:r>
    </w:p>
    <w:p w:rsidR="00E23B8E" w:rsidRPr="00CF0671" w:rsidRDefault="000B37AA" w:rsidP="00E23B8E">
      <w:pPr>
        <w:spacing w:after="0" w:line="240" w:lineRule="auto"/>
        <w:jc w:val="both"/>
        <w:rPr>
          <w:rFonts w:ascii="Times New Roman" w:eastAsia="Times New Roman" w:hAnsi="Times New Roman" w:cs="Times New Roman"/>
          <w:b/>
          <w:color w:val="000000"/>
          <w:lang w:eastAsia="es-AR"/>
        </w:rPr>
      </w:pPr>
      <w:r w:rsidRPr="00CF0671">
        <w:rPr>
          <w:rFonts w:ascii="Times New Roman" w:eastAsia="Times New Roman" w:hAnsi="Times New Roman" w:cs="Times New Roman"/>
          <w:b/>
          <w:color w:val="000000"/>
          <w:lang w:eastAsia="es-AR"/>
        </w:rPr>
        <w:t xml:space="preserve">         ESTEVARENA</w:t>
      </w:r>
    </w:p>
    <w:p w:rsidR="00E23B8E" w:rsidRPr="00CF0671" w:rsidRDefault="00E23B8E" w:rsidP="00E23B8E">
      <w:pPr>
        <w:spacing w:after="0" w:line="240" w:lineRule="auto"/>
        <w:jc w:val="both"/>
        <w:rPr>
          <w:rFonts w:ascii="Times New Roman" w:eastAsia="Times New Roman" w:hAnsi="Times New Roman" w:cs="Times New Roman"/>
          <w:b/>
          <w:color w:val="000000"/>
          <w:lang w:eastAsia="es-AR"/>
        </w:rPr>
      </w:pPr>
    </w:p>
    <w:p w:rsidR="00E23B8E" w:rsidRPr="00CF0671" w:rsidRDefault="00E23B8E" w:rsidP="00E23B8E">
      <w:pPr>
        <w:spacing w:after="0" w:line="240" w:lineRule="auto"/>
        <w:jc w:val="both"/>
        <w:rPr>
          <w:rFonts w:ascii="Times New Roman" w:eastAsia="Times New Roman" w:hAnsi="Times New Roman" w:cs="Times New Roman"/>
          <w:b/>
          <w:color w:val="000000"/>
          <w:lang w:eastAsia="es-AR"/>
        </w:rPr>
      </w:pPr>
    </w:p>
    <w:p w:rsidR="00E23B8E" w:rsidRPr="00CF0671" w:rsidRDefault="00E23B8E" w:rsidP="00E23B8E">
      <w:pPr>
        <w:spacing w:after="0" w:line="240" w:lineRule="auto"/>
        <w:jc w:val="both"/>
        <w:rPr>
          <w:rFonts w:ascii="Times New Roman" w:eastAsia="Times New Roman" w:hAnsi="Times New Roman" w:cs="Times New Roman"/>
          <w:b/>
          <w:color w:val="000000"/>
          <w:lang w:eastAsia="es-AR"/>
        </w:rPr>
      </w:pPr>
    </w:p>
    <w:p w:rsidR="00E23B8E" w:rsidRPr="00CF0671" w:rsidRDefault="00E23B8E" w:rsidP="00E23B8E">
      <w:pPr>
        <w:spacing w:after="0" w:line="240" w:lineRule="auto"/>
        <w:jc w:val="both"/>
        <w:rPr>
          <w:rFonts w:ascii="Times New Roman" w:eastAsia="Times New Roman" w:hAnsi="Times New Roman" w:cs="Times New Roman"/>
          <w:b/>
          <w:color w:val="000000"/>
          <w:lang w:eastAsia="es-AR"/>
        </w:rPr>
      </w:pPr>
    </w:p>
    <w:p w:rsidR="00E23B8E" w:rsidRPr="00CF0671" w:rsidRDefault="00E23B8E" w:rsidP="00E23B8E">
      <w:pPr>
        <w:spacing w:after="0" w:line="240" w:lineRule="auto"/>
        <w:jc w:val="both"/>
        <w:rPr>
          <w:rFonts w:ascii="Times New Roman" w:eastAsia="Times New Roman" w:hAnsi="Times New Roman" w:cs="Times New Roman"/>
          <w:b/>
          <w:color w:val="000000"/>
          <w:lang w:eastAsia="es-AR"/>
        </w:rPr>
      </w:pPr>
    </w:p>
    <w:p w:rsidR="00E23B8E" w:rsidRPr="00CF0671" w:rsidRDefault="000B37AA" w:rsidP="00E23B8E">
      <w:pPr>
        <w:spacing w:after="0" w:line="240" w:lineRule="auto"/>
        <w:jc w:val="both"/>
        <w:rPr>
          <w:rFonts w:ascii="Times New Roman" w:eastAsia="Times New Roman" w:hAnsi="Times New Roman" w:cs="Times New Roman"/>
          <w:b/>
          <w:color w:val="000000"/>
          <w:lang w:eastAsia="es-AR"/>
        </w:rPr>
      </w:pPr>
      <w:r w:rsidRPr="00CF0671">
        <w:rPr>
          <w:rFonts w:ascii="Times New Roman" w:eastAsia="Times New Roman" w:hAnsi="Times New Roman" w:cs="Times New Roman"/>
          <w:b/>
          <w:color w:val="000000"/>
          <w:lang w:eastAsia="es-AR"/>
        </w:rPr>
        <w:t>MATIAS LOPEZ</w:t>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t xml:space="preserve">    JUAN PABLO </w:t>
      </w:r>
    </w:p>
    <w:p w:rsidR="000B37AA" w:rsidRPr="00CF0671" w:rsidRDefault="000B37AA" w:rsidP="000B37AA">
      <w:pPr>
        <w:spacing w:after="0" w:line="240" w:lineRule="auto"/>
        <w:ind w:left="6372"/>
        <w:jc w:val="both"/>
        <w:rPr>
          <w:rFonts w:ascii="Times New Roman" w:eastAsia="Times New Roman" w:hAnsi="Times New Roman" w:cs="Times New Roman"/>
          <w:b/>
          <w:color w:val="000000"/>
          <w:lang w:eastAsia="es-AR"/>
        </w:rPr>
      </w:pPr>
      <w:r w:rsidRPr="00CF0671">
        <w:rPr>
          <w:rFonts w:ascii="Times New Roman" w:eastAsia="Times New Roman" w:hAnsi="Times New Roman" w:cs="Times New Roman"/>
          <w:b/>
          <w:color w:val="000000"/>
          <w:lang w:eastAsia="es-AR"/>
        </w:rPr>
        <w:t xml:space="preserve">       ARENAZA</w:t>
      </w:r>
    </w:p>
    <w:p w:rsidR="000B37AA" w:rsidRPr="00CF067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F067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F067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F067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F067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F067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F0671" w:rsidRDefault="000B37AA" w:rsidP="000B37AA">
      <w:pPr>
        <w:spacing w:after="0" w:line="240" w:lineRule="auto"/>
        <w:jc w:val="both"/>
        <w:rPr>
          <w:rFonts w:ascii="Times New Roman" w:eastAsia="Times New Roman" w:hAnsi="Times New Roman" w:cs="Times New Roman"/>
          <w:b/>
          <w:color w:val="000000"/>
          <w:lang w:eastAsia="es-AR"/>
        </w:rPr>
      </w:pPr>
      <w:r w:rsidRPr="00CF0671">
        <w:rPr>
          <w:rFonts w:ascii="Times New Roman" w:eastAsia="Times New Roman" w:hAnsi="Times New Roman" w:cs="Times New Roman"/>
          <w:b/>
          <w:color w:val="000000"/>
          <w:lang w:eastAsia="es-AR"/>
        </w:rPr>
        <w:t xml:space="preserve">DARIO NIETO </w:t>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t xml:space="preserve">       EUGENIO CASIELLES</w:t>
      </w:r>
    </w:p>
    <w:p w:rsidR="000B37AA" w:rsidRPr="00CF067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F067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F067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F0671" w:rsidRDefault="000B37AA" w:rsidP="000B37AA">
      <w:pPr>
        <w:spacing w:after="0" w:line="240" w:lineRule="auto"/>
        <w:jc w:val="both"/>
        <w:rPr>
          <w:rFonts w:ascii="Times New Roman" w:eastAsia="Times New Roman" w:hAnsi="Times New Roman" w:cs="Times New Roman"/>
          <w:b/>
          <w:color w:val="000000"/>
          <w:lang w:eastAsia="es-AR"/>
        </w:rPr>
      </w:pPr>
    </w:p>
    <w:p w:rsidR="00951A77" w:rsidRPr="00CF0671" w:rsidRDefault="00951A77" w:rsidP="000B37AA">
      <w:pPr>
        <w:spacing w:after="0" w:line="240" w:lineRule="auto"/>
        <w:jc w:val="both"/>
        <w:rPr>
          <w:rFonts w:ascii="Times New Roman" w:eastAsia="Times New Roman" w:hAnsi="Times New Roman" w:cs="Times New Roman"/>
          <w:b/>
          <w:color w:val="000000"/>
          <w:lang w:eastAsia="es-AR"/>
        </w:rPr>
      </w:pPr>
    </w:p>
    <w:p w:rsidR="00951A77" w:rsidRPr="00CF0671" w:rsidRDefault="00951A77" w:rsidP="000B37AA">
      <w:pPr>
        <w:spacing w:after="0" w:line="240" w:lineRule="auto"/>
        <w:jc w:val="both"/>
        <w:rPr>
          <w:rFonts w:ascii="Times New Roman" w:eastAsia="Times New Roman" w:hAnsi="Times New Roman" w:cs="Times New Roman"/>
          <w:b/>
          <w:color w:val="000000"/>
          <w:lang w:eastAsia="es-AR"/>
        </w:rPr>
      </w:pPr>
    </w:p>
    <w:p w:rsidR="00951A77" w:rsidRPr="00CF0671" w:rsidRDefault="00951A77" w:rsidP="000B37AA">
      <w:pPr>
        <w:spacing w:after="0" w:line="240" w:lineRule="auto"/>
        <w:jc w:val="both"/>
        <w:rPr>
          <w:rFonts w:ascii="Times New Roman" w:eastAsia="Times New Roman" w:hAnsi="Times New Roman" w:cs="Times New Roman"/>
          <w:b/>
          <w:color w:val="000000"/>
          <w:lang w:eastAsia="es-AR"/>
        </w:rPr>
      </w:pPr>
    </w:p>
    <w:p w:rsidR="000B37AA" w:rsidRPr="00CF067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F0671" w:rsidRDefault="000B37AA" w:rsidP="000B37AA">
      <w:pPr>
        <w:spacing w:after="0" w:line="240" w:lineRule="auto"/>
        <w:jc w:val="both"/>
        <w:rPr>
          <w:rFonts w:ascii="Times New Roman" w:eastAsia="Times New Roman" w:hAnsi="Times New Roman" w:cs="Times New Roman"/>
          <w:b/>
          <w:color w:val="000000"/>
          <w:lang w:eastAsia="es-AR"/>
        </w:rPr>
      </w:pPr>
      <w:r w:rsidRPr="00CF0671">
        <w:rPr>
          <w:rFonts w:ascii="Times New Roman" w:eastAsia="Times New Roman" w:hAnsi="Times New Roman" w:cs="Times New Roman"/>
          <w:b/>
          <w:color w:val="000000"/>
          <w:lang w:eastAsia="es-AR"/>
        </w:rPr>
        <w:t>MATIAS BARROETAVEÑA</w:t>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t>PATRICIA VISCHI</w:t>
      </w:r>
    </w:p>
    <w:p w:rsidR="000B37AA" w:rsidRPr="00CF067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F067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F067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F067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F067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F067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F0671"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F0671" w:rsidRDefault="000B37AA" w:rsidP="000B37AA">
      <w:pPr>
        <w:spacing w:after="0" w:line="240" w:lineRule="auto"/>
        <w:jc w:val="both"/>
        <w:rPr>
          <w:rFonts w:ascii="Times New Roman" w:eastAsia="Times New Roman" w:hAnsi="Times New Roman" w:cs="Times New Roman"/>
          <w:b/>
          <w:color w:val="000000"/>
          <w:lang w:eastAsia="es-AR"/>
        </w:rPr>
      </w:pPr>
      <w:r w:rsidRPr="00CF0671">
        <w:rPr>
          <w:rFonts w:ascii="Times New Roman" w:eastAsia="Times New Roman" w:hAnsi="Times New Roman" w:cs="Times New Roman"/>
          <w:b/>
          <w:color w:val="000000"/>
          <w:lang w:eastAsia="es-AR"/>
        </w:rPr>
        <w:t>JUAN PABLO</w:t>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r>
      <w:r w:rsidRPr="00CF0671">
        <w:rPr>
          <w:rFonts w:ascii="Times New Roman" w:eastAsia="Times New Roman" w:hAnsi="Times New Roman" w:cs="Times New Roman"/>
          <w:b/>
          <w:color w:val="000000"/>
          <w:lang w:eastAsia="es-AR"/>
        </w:rPr>
        <w:tab/>
        <w:t>MARIA INES PARRY</w:t>
      </w:r>
    </w:p>
    <w:p w:rsidR="000B37AA" w:rsidRPr="00CF0671" w:rsidRDefault="000B37AA" w:rsidP="000B37AA">
      <w:pPr>
        <w:spacing w:after="0" w:line="240" w:lineRule="auto"/>
        <w:jc w:val="both"/>
        <w:rPr>
          <w:rFonts w:ascii="Times New Roman" w:eastAsia="Times New Roman" w:hAnsi="Times New Roman" w:cs="Times New Roman"/>
          <w:b/>
          <w:color w:val="000000"/>
          <w:lang w:eastAsia="es-AR"/>
        </w:rPr>
      </w:pPr>
      <w:r w:rsidRPr="00CF0671">
        <w:rPr>
          <w:rFonts w:ascii="Times New Roman" w:eastAsia="Times New Roman" w:hAnsi="Times New Roman" w:cs="Times New Roman"/>
          <w:b/>
          <w:color w:val="000000"/>
          <w:lang w:eastAsia="es-AR"/>
        </w:rPr>
        <w:t>MODARELLI</w:t>
      </w:r>
      <w:r w:rsidRPr="00CF0671">
        <w:rPr>
          <w:rFonts w:ascii="Times New Roman" w:eastAsia="Times New Roman" w:hAnsi="Times New Roman" w:cs="Times New Roman"/>
          <w:b/>
          <w:color w:val="000000"/>
          <w:lang w:eastAsia="es-AR"/>
        </w:rPr>
        <w:tab/>
      </w:r>
    </w:p>
    <w:p w:rsidR="000B37AA" w:rsidRPr="00CF0671" w:rsidRDefault="000B37AA" w:rsidP="000B37AA">
      <w:pPr>
        <w:spacing w:after="0" w:line="240" w:lineRule="auto"/>
        <w:jc w:val="both"/>
        <w:rPr>
          <w:rFonts w:ascii="Times New Roman" w:eastAsia="Times New Roman" w:hAnsi="Times New Roman" w:cs="Times New Roman"/>
          <w:b/>
          <w:color w:val="000000"/>
          <w:lang w:eastAsia="es-AR"/>
        </w:rPr>
      </w:pPr>
    </w:p>
    <w:sectPr w:rsidR="000B37AA" w:rsidRPr="00CF0671" w:rsidSect="00106DC5">
      <w:headerReference w:type="default" r:id="rId7"/>
      <w:footerReference w:type="default" r:id="rId8"/>
      <w:pgSz w:w="12240" w:h="18720" w:code="41"/>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0B2E" w:rsidRDefault="00410B2E">
      <w:r>
        <w:separator/>
      </w:r>
    </w:p>
  </w:endnote>
  <w:endnote w:type="continuationSeparator" w:id="1">
    <w:p w:rsidR="00410B2E" w:rsidRDefault="00410B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106DC5" w:rsidRPr="00106DC5">
        <w:rPr>
          <w:noProof/>
          <w:color w:val="333333"/>
          <w:sz w:val="20"/>
        </w:rPr>
        <w:t>03/10/2022 14:09:00</w:t>
      </w:r>
    </w:fldSimple>
    <w:r w:rsidRPr="001C19C4">
      <w:rPr>
        <w:color w:val="333333"/>
        <w:sz w:val="20"/>
      </w:rPr>
      <w:t xml:space="preserve">  -  Cantidad de caracteres: </w:t>
    </w:r>
    <w:fldSimple w:instr=" NUMCHARS  \* MERGEFORMAT ">
      <w:r w:rsidR="00106DC5" w:rsidRPr="00106DC5">
        <w:rPr>
          <w:noProof/>
          <w:color w:val="333333"/>
          <w:sz w:val="20"/>
        </w:rPr>
        <w:t>3784</w:t>
      </w:r>
    </w:fldSimple>
    <w:r w:rsidRPr="001C19C4">
      <w:rPr>
        <w:color w:val="333333"/>
        <w:sz w:val="20"/>
      </w:rPr>
      <w:t xml:space="preserve"> - Cantidad de palabras: </w:t>
    </w:r>
    <w:fldSimple w:instr=" NUMWORDS  \* MERGEFORMAT ">
      <w:r w:rsidR="00106DC5" w:rsidRPr="00106DC5">
        <w:rPr>
          <w:noProof/>
          <w:color w:val="333333"/>
          <w:sz w:val="20"/>
        </w:rPr>
        <w:t>717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F4018" w:rsidRPr="001C19C4">
      <w:rPr>
        <w:rStyle w:val="Nmerodepgina"/>
        <w:color w:val="333333"/>
      </w:rPr>
      <w:fldChar w:fldCharType="begin"/>
    </w:r>
    <w:r w:rsidRPr="001C19C4">
      <w:rPr>
        <w:rStyle w:val="Nmerodepgina"/>
        <w:color w:val="333333"/>
      </w:rPr>
      <w:instrText xml:space="preserve"> PAGE </w:instrText>
    </w:r>
    <w:r w:rsidR="003F4018" w:rsidRPr="001C19C4">
      <w:rPr>
        <w:rStyle w:val="Nmerodepgina"/>
        <w:color w:val="333333"/>
      </w:rPr>
      <w:fldChar w:fldCharType="separate"/>
    </w:r>
    <w:r w:rsidR="00106DC5">
      <w:rPr>
        <w:rStyle w:val="Nmerodepgina"/>
        <w:noProof/>
        <w:color w:val="333333"/>
      </w:rPr>
      <w:t>2</w:t>
    </w:r>
    <w:r w:rsidR="003F4018" w:rsidRPr="001C19C4">
      <w:rPr>
        <w:rStyle w:val="Nmerodepgina"/>
        <w:color w:val="333333"/>
      </w:rPr>
      <w:fldChar w:fldCharType="end"/>
    </w:r>
    <w:r w:rsidRPr="001C19C4">
      <w:rPr>
        <w:rStyle w:val="Nmerodepgina"/>
        <w:color w:val="333333"/>
      </w:rPr>
      <w:t>/</w:t>
    </w:r>
    <w:fldSimple w:instr=" NUMPAGES  \* MERGEFORMAT ">
      <w:r w:rsidR="00106DC5" w:rsidRPr="00106DC5">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0B2E" w:rsidRDefault="00410B2E">
      <w:r>
        <w:separator/>
      </w:r>
    </w:p>
  </w:footnote>
  <w:footnote w:type="continuationSeparator" w:id="1">
    <w:p w:rsidR="00410B2E" w:rsidRDefault="00410B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90113"/>
  </w:hdrShapeDefaults>
  <w:footnotePr>
    <w:footnote w:id="0"/>
    <w:footnote w:id="1"/>
  </w:footnotePr>
  <w:endnotePr>
    <w:endnote w:id="0"/>
    <w:endnote w:id="1"/>
  </w:endnotePr>
  <w:compat/>
  <w:rsids>
    <w:rsidRoot w:val="00A84D5E"/>
    <w:rsid w:val="00026430"/>
    <w:rsid w:val="00030DF5"/>
    <w:rsid w:val="0003615C"/>
    <w:rsid w:val="000376AB"/>
    <w:rsid w:val="00043882"/>
    <w:rsid w:val="00045A34"/>
    <w:rsid w:val="00062864"/>
    <w:rsid w:val="00064FDE"/>
    <w:rsid w:val="00067370"/>
    <w:rsid w:val="000705C6"/>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06DC5"/>
    <w:rsid w:val="00127D10"/>
    <w:rsid w:val="00136787"/>
    <w:rsid w:val="00142125"/>
    <w:rsid w:val="00145948"/>
    <w:rsid w:val="00155C7C"/>
    <w:rsid w:val="00160A2A"/>
    <w:rsid w:val="001614A7"/>
    <w:rsid w:val="0019414B"/>
    <w:rsid w:val="001B770D"/>
    <w:rsid w:val="001C18CC"/>
    <w:rsid w:val="001C19C4"/>
    <w:rsid w:val="001C7BB7"/>
    <w:rsid w:val="001D4728"/>
    <w:rsid w:val="001D480C"/>
    <w:rsid w:val="001D4C0A"/>
    <w:rsid w:val="001D5241"/>
    <w:rsid w:val="001E0E01"/>
    <w:rsid w:val="001E5394"/>
    <w:rsid w:val="001F2924"/>
    <w:rsid w:val="001F3AFD"/>
    <w:rsid w:val="00205802"/>
    <w:rsid w:val="00205DAD"/>
    <w:rsid w:val="00222229"/>
    <w:rsid w:val="00223436"/>
    <w:rsid w:val="002327DE"/>
    <w:rsid w:val="00246DF0"/>
    <w:rsid w:val="00252081"/>
    <w:rsid w:val="002579CC"/>
    <w:rsid w:val="0026220D"/>
    <w:rsid w:val="00265972"/>
    <w:rsid w:val="0027148D"/>
    <w:rsid w:val="00275865"/>
    <w:rsid w:val="00276A7E"/>
    <w:rsid w:val="00296815"/>
    <w:rsid w:val="002971A4"/>
    <w:rsid w:val="002B0AC0"/>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17B1"/>
    <w:rsid w:val="00363ACB"/>
    <w:rsid w:val="00373614"/>
    <w:rsid w:val="00374EAE"/>
    <w:rsid w:val="00395843"/>
    <w:rsid w:val="003A7311"/>
    <w:rsid w:val="003B4298"/>
    <w:rsid w:val="003B471C"/>
    <w:rsid w:val="003D10AB"/>
    <w:rsid w:val="003D4000"/>
    <w:rsid w:val="003E7C49"/>
    <w:rsid w:val="003F1EFD"/>
    <w:rsid w:val="003F4018"/>
    <w:rsid w:val="003F4249"/>
    <w:rsid w:val="00401C75"/>
    <w:rsid w:val="0040761B"/>
    <w:rsid w:val="00410B2E"/>
    <w:rsid w:val="00412D5D"/>
    <w:rsid w:val="00422C3F"/>
    <w:rsid w:val="004354AC"/>
    <w:rsid w:val="00446E1A"/>
    <w:rsid w:val="00453BB4"/>
    <w:rsid w:val="00464AC6"/>
    <w:rsid w:val="004847CA"/>
    <w:rsid w:val="004905F3"/>
    <w:rsid w:val="004B7714"/>
    <w:rsid w:val="004C4B76"/>
    <w:rsid w:val="004D2D62"/>
    <w:rsid w:val="004D30D5"/>
    <w:rsid w:val="004D438B"/>
    <w:rsid w:val="004D4950"/>
    <w:rsid w:val="004E235F"/>
    <w:rsid w:val="00507DB2"/>
    <w:rsid w:val="0051012E"/>
    <w:rsid w:val="005142E6"/>
    <w:rsid w:val="00522C71"/>
    <w:rsid w:val="005241CE"/>
    <w:rsid w:val="00534552"/>
    <w:rsid w:val="0053714E"/>
    <w:rsid w:val="00540D49"/>
    <w:rsid w:val="00540E5C"/>
    <w:rsid w:val="0054345F"/>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20E67"/>
    <w:rsid w:val="00622DE5"/>
    <w:rsid w:val="00636BE0"/>
    <w:rsid w:val="0064363E"/>
    <w:rsid w:val="00644A63"/>
    <w:rsid w:val="006811D6"/>
    <w:rsid w:val="00690392"/>
    <w:rsid w:val="00692E7F"/>
    <w:rsid w:val="00697F98"/>
    <w:rsid w:val="006C326A"/>
    <w:rsid w:val="006C4023"/>
    <w:rsid w:val="006C40E9"/>
    <w:rsid w:val="006D3303"/>
    <w:rsid w:val="006D5CB7"/>
    <w:rsid w:val="006E3675"/>
    <w:rsid w:val="006F5C81"/>
    <w:rsid w:val="00701D79"/>
    <w:rsid w:val="00706B8E"/>
    <w:rsid w:val="007124B1"/>
    <w:rsid w:val="00715AF3"/>
    <w:rsid w:val="00720C1E"/>
    <w:rsid w:val="00734F30"/>
    <w:rsid w:val="007410E7"/>
    <w:rsid w:val="007420D8"/>
    <w:rsid w:val="0074383E"/>
    <w:rsid w:val="00751C22"/>
    <w:rsid w:val="00762788"/>
    <w:rsid w:val="00771B54"/>
    <w:rsid w:val="007728C1"/>
    <w:rsid w:val="00777916"/>
    <w:rsid w:val="00780167"/>
    <w:rsid w:val="00780685"/>
    <w:rsid w:val="00795E19"/>
    <w:rsid w:val="007B0FD7"/>
    <w:rsid w:val="007B3715"/>
    <w:rsid w:val="007B6DE7"/>
    <w:rsid w:val="007C0373"/>
    <w:rsid w:val="007C0CF9"/>
    <w:rsid w:val="007D2459"/>
    <w:rsid w:val="007E2AB2"/>
    <w:rsid w:val="007E3534"/>
    <w:rsid w:val="007E3572"/>
    <w:rsid w:val="007E36D1"/>
    <w:rsid w:val="00800A6C"/>
    <w:rsid w:val="008019FD"/>
    <w:rsid w:val="008034F8"/>
    <w:rsid w:val="00812683"/>
    <w:rsid w:val="00813B43"/>
    <w:rsid w:val="008160C8"/>
    <w:rsid w:val="00820A3A"/>
    <w:rsid w:val="00827228"/>
    <w:rsid w:val="008433E2"/>
    <w:rsid w:val="00844DF1"/>
    <w:rsid w:val="00845200"/>
    <w:rsid w:val="00846702"/>
    <w:rsid w:val="008553EB"/>
    <w:rsid w:val="0086333F"/>
    <w:rsid w:val="00870A2D"/>
    <w:rsid w:val="00870C4B"/>
    <w:rsid w:val="008844BF"/>
    <w:rsid w:val="0088546A"/>
    <w:rsid w:val="00890C59"/>
    <w:rsid w:val="00890E2F"/>
    <w:rsid w:val="008938E5"/>
    <w:rsid w:val="008B4536"/>
    <w:rsid w:val="008C4AC3"/>
    <w:rsid w:val="008E171E"/>
    <w:rsid w:val="00906685"/>
    <w:rsid w:val="00910E0F"/>
    <w:rsid w:val="0091690E"/>
    <w:rsid w:val="00935490"/>
    <w:rsid w:val="00940420"/>
    <w:rsid w:val="00947238"/>
    <w:rsid w:val="00951A77"/>
    <w:rsid w:val="00956621"/>
    <w:rsid w:val="009624FC"/>
    <w:rsid w:val="0096461D"/>
    <w:rsid w:val="009666C4"/>
    <w:rsid w:val="00973EC5"/>
    <w:rsid w:val="00981B72"/>
    <w:rsid w:val="00987EB5"/>
    <w:rsid w:val="009953AF"/>
    <w:rsid w:val="00996E34"/>
    <w:rsid w:val="009A6E2B"/>
    <w:rsid w:val="009B1362"/>
    <w:rsid w:val="009B4FAC"/>
    <w:rsid w:val="009B71E8"/>
    <w:rsid w:val="009C20D3"/>
    <w:rsid w:val="009D29F7"/>
    <w:rsid w:val="009E5835"/>
    <w:rsid w:val="009F4E01"/>
    <w:rsid w:val="00A05EA2"/>
    <w:rsid w:val="00A06A2B"/>
    <w:rsid w:val="00A07090"/>
    <w:rsid w:val="00A11AD7"/>
    <w:rsid w:val="00A1286B"/>
    <w:rsid w:val="00A17541"/>
    <w:rsid w:val="00A240CA"/>
    <w:rsid w:val="00A37C1D"/>
    <w:rsid w:val="00A40D86"/>
    <w:rsid w:val="00A43208"/>
    <w:rsid w:val="00A47920"/>
    <w:rsid w:val="00A502EF"/>
    <w:rsid w:val="00A55E61"/>
    <w:rsid w:val="00A642A1"/>
    <w:rsid w:val="00A66804"/>
    <w:rsid w:val="00A75EED"/>
    <w:rsid w:val="00A7779B"/>
    <w:rsid w:val="00A84D5E"/>
    <w:rsid w:val="00A878E2"/>
    <w:rsid w:val="00A95828"/>
    <w:rsid w:val="00A962A7"/>
    <w:rsid w:val="00AA08DB"/>
    <w:rsid w:val="00AA2FEA"/>
    <w:rsid w:val="00AA7C22"/>
    <w:rsid w:val="00AB0A73"/>
    <w:rsid w:val="00AB1800"/>
    <w:rsid w:val="00AB5EB2"/>
    <w:rsid w:val="00AB6C66"/>
    <w:rsid w:val="00AC3839"/>
    <w:rsid w:val="00AC793B"/>
    <w:rsid w:val="00AE2E8F"/>
    <w:rsid w:val="00AF5760"/>
    <w:rsid w:val="00AF6352"/>
    <w:rsid w:val="00B0391D"/>
    <w:rsid w:val="00B05649"/>
    <w:rsid w:val="00B057C5"/>
    <w:rsid w:val="00B1723C"/>
    <w:rsid w:val="00B177FE"/>
    <w:rsid w:val="00B2047A"/>
    <w:rsid w:val="00B264C1"/>
    <w:rsid w:val="00B31B65"/>
    <w:rsid w:val="00B36178"/>
    <w:rsid w:val="00B4532F"/>
    <w:rsid w:val="00B46232"/>
    <w:rsid w:val="00B85EE2"/>
    <w:rsid w:val="00B87C49"/>
    <w:rsid w:val="00BE1E37"/>
    <w:rsid w:val="00BF2B7B"/>
    <w:rsid w:val="00BF71C2"/>
    <w:rsid w:val="00C0415C"/>
    <w:rsid w:val="00C26F53"/>
    <w:rsid w:val="00C330CB"/>
    <w:rsid w:val="00C3675D"/>
    <w:rsid w:val="00C419C1"/>
    <w:rsid w:val="00C51855"/>
    <w:rsid w:val="00C51E49"/>
    <w:rsid w:val="00C521F9"/>
    <w:rsid w:val="00C63351"/>
    <w:rsid w:val="00C7063B"/>
    <w:rsid w:val="00C709D8"/>
    <w:rsid w:val="00C71253"/>
    <w:rsid w:val="00C734F9"/>
    <w:rsid w:val="00C755A6"/>
    <w:rsid w:val="00C83F87"/>
    <w:rsid w:val="00C87365"/>
    <w:rsid w:val="00C93FF6"/>
    <w:rsid w:val="00CC20B0"/>
    <w:rsid w:val="00CD2BCC"/>
    <w:rsid w:val="00CD4E5E"/>
    <w:rsid w:val="00CE163F"/>
    <w:rsid w:val="00CF0671"/>
    <w:rsid w:val="00D03EBB"/>
    <w:rsid w:val="00D04F17"/>
    <w:rsid w:val="00D16484"/>
    <w:rsid w:val="00D21279"/>
    <w:rsid w:val="00D43AA2"/>
    <w:rsid w:val="00D518DB"/>
    <w:rsid w:val="00D55ECB"/>
    <w:rsid w:val="00D67721"/>
    <w:rsid w:val="00D758CE"/>
    <w:rsid w:val="00D76A86"/>
    <w:rsid w:val="00D82DCD"/>
    <w:rsid w:val="00D83B3E"/>
    <w:rsid w:val="00D927D4"/>
    <w:rsid w:val="00DC7732"/>
    <w:rsid w:val="00DD2795"/>
    <w:rsid w:val="00DD4DE2"/>
    <w:rsid w:val="00DD520D"/>
    <w:rsid w:val="00DE484A"/>
    <w:rsid w:val="00DE64CF"/>
    <w:rsid w:val="00DF0164"/>
    <w:rsid w:val="00DF14A9"/>
    <w:rsid w:val="00DF54AA"/>
    <w:rsid w:val="00E07D33"/>
    <w:rsid w:val="00E12909"/>
    <w:rsid w:val="00E12DDE"/>
    <w:rsid w:val="00E143B6"/>
    <w:rsid w:val="00E1677F"/>
    <w:rsid w:val="00E23B8E"/>
    <w:rsid w:val="00E30CFF"/>
    <w:rsid w:val="00E55186"/>
    <w:rsid w:val="00E5658D"/>
    <w:rsid w:val="00E615F1"/>
    <w:rsid w:val="00E63146"/>
    <w:rsid w:val="00E64A1D"/>
    <w:rsid w:val="00E70F76"/>
    <w:rsid w:val="00E74920"/>
    <w:rsid w:val="00E81EE5"/>
    <w:rsid w:val="00E91F21"/>
    <w:rsid w:val="00E943C2"/>
    <w:rsid w:val="00EB6956"/>
    <w:rsid w:val="00EE6672"/>
    <w:rsid w:val="00EF0D22"/>
    <w:rsid w:val="00EF7456"/>
    <w:rsid w:val="00F004C7"/>
    <w:rsid w:val="00F05089"/>
    <w:rsid w:val="00F1107F"/>
    <w:rsid w:val="00F13C69"/>
    <w:rsid w:val="00F41DF6"/>
    <w:rsid w:val="00F422C8"/>
    <w:rsid w:val="00F52245"/>
    <w:rsid w:val="00F5569F"/>
    <w:rsid w:val="00F60308"/>
    <w:rsid w:val="00F640D0"/>
    <w:rsid w:val="00F75389"/>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table" w:styleId="Tablaconcuadrcula">
    <w:name w:val="Table Grid"/>
    <w:basedOn w:val="Tablanormal"/>
    <w:uiPriority w:val="59"/>
    <w:rsid w:val="00844DF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21330">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112598756">
      <w:bodyDiv w:val="1"/>
      <w:marLeft w:val="0"/>
      <w:marRight w:val="0"/>
      <w:marTop w:val="0"/>
      <w:marBottom w:val="0"/>
      <w:divBdr>
        <w:top w:val="none" w:sz="0" w:space="0" w:color="auto"/>
        <w:left w:val="none" w:sz="0" w:space="0" w:color="auto"/>
        <w:bottom w:val="none" w:sz="0" w:space="0" w:color="auto"/>
        <w:right w:val="none" w:sz="0" w:space="0" w:color="auto"/>
      </w:divBdr>
    </w:div>
    <w:div w:id="156846648">
      <w:bodyDiv w:val="1"/>
      <w:marLeft w:val="0"/>
      <w:marRight w:val="0"/>
      <w:marTop w:val="0"/>
      <w:marBottom w:val="0"/>
      <w:divBdr>
        <w:top w:val="none" w:sz="0" w:space="0" w:color="auto"/>
        <w:left w:val="none" w:sz="0" w:space="0" w:color="auto"/>
        <w:bottom w:val="none" w:sz="0" w:space="0" w:color="auto"/>
        <w:right w:val="none" w:sz="0" w:space="0" w:color="auto"/>
      </w:divBdr>
    </w:div>
    <w:div w:id="195125833">
      <w:bodyDiv w:val="1"/>
      <w:marLeft w:val="0"/>
      <w:marRight w:val="0"/>
      <w:marTop w:val="0"/>
      <w:marBottom w:val="0"/>
      <w:divBdr>
        <w:top w:val="none" w:sz="0" w:space="0" w:color="auto"/>
        <w:left w:val="none" w:sz="0" w:space="0" w:color="auto"/>
        <w:bottom w:val="none" w:sz="0" w:space="0" w:color="auto"/>
        <w:right w:val="none" w:sz="0" w:space="0" w:color="auto"/>
      </w:divBdr>
    </w:div>
    <w:div w:id="299459637">
      <w:bodyDiv w:val="1"/>
      <w:marLeft w:val="0"/>
      <w:marRight w:val="0"/>
      <w:marTop w:val="0"/>
      <w:marBottom w:val="0"/>
      <w:divBdr>
        <w:top w:val="none" w:sz="0" w:space="0" w:color="auto"/>
        <w:left w:val="none" w:sz="0" w:space="0" w:color="auto"/>
        <w:bottom w:val="none" w:sz="0" w:space="0" w:color="auto"/>
        <w:right w:val="none" w:sz="0" w:space="0" w:color="auto"/>
      </w:divBdr>
    </w:div>
    <w:div w:id="494347980">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73746364">
      <w:bodyDiv w:val="1"/>
      <w:marLeft w:val="0"/>
      <w:marRight w:val="0"/>
      <w:marTop w:val="0"/>
      <w:marBottom w:val="0"/>
      <w:divBdr>
        <w:top w:val="none" w:sz="0" w:space="0" w:color="auto"/>
        <w:left w:val="none" w:sz="0" w:space="0" w:color="auto"/>
        <w:bottom w:val="none" w:sz="0" w:space="0" w:color="auto"/>
        <w:right w:val="none" w:sz="0" w:space="0" w:color="auto"/>
      </w:divBdr>
    </w:div>
    <w:div w:id="773940240">
      <w:bodyDiv w:val="1"/>
      <w:marLeft w:val="0"/>
      <w:marRight w:val="0"/>
      <w:marTop w:val="0"/>
      <w:marBottom w:val="0"/>
      <w:divBdr>
        <w:top w:val="none" w:sz="0" w:space="0" w:color="auto"/>
        <w:left w:val="none" w:sz="0" w:space="0" w:color="auto"/>
        <w:bottom w:val="none" w:sz="0" w:space="0" w:color="auto"/>
        <w:right w:val="none" w:sz="0" w:space="0" w:color="auto"/>
      </w:divBdr>
    </w:div>
    <w:div w:id="883446754">
      <w:bodyDiv w:val="1"/>
      <w:marLeft w:val="0"/>
      <w:marRight w:val="0"/>
      <w:marTop w:val="0"/>
      <w:marBottom w:val="0"/>
      <w:divBdr>
        <w:top w:val="none" w:sz="0" w:space="0" w:color="auto"/>
        <w:left w:val="none" w:sz="0" w:space="0" w:color="auto"/>
        <w:bottom w:val="none" w:sz="0" w:space="0" w:color="auto"/>
        <w:right w:val="none" w:sz="0" w:space="0" w:color="auto"/>
      </w:divBdr>
    </w:div>
    <w:div w:id="999193783">
      <w:bodyDiv w:val="1"/>
      <w:marLeft w:val="0"/>
      <w:marRight w:val="0"/>
      <w:marTop w:val="0"/>
      <w:marBottom w:val="0"/>
      <w:divBdr>
        <w:top w:val="none" w:sz="0" w:space="0" w:color="auto"/>
        <w:left w:val="none" w:sz="0" w:space="0" w:color="auto"/>
        <w:bottom w:val="none" w:sz="0" w:space="0" w:color="auto"/>
        <w:right w:val="none" w:sz="0" w:space="0" w:color="auto"/>
      </w:divBdr>
    </w:div>
    <w:div w:id="1388147265">
      <w:bodyDiv w:val="1"/>
      <w:marLeft w:val="0"/>
      <w:marRight w:val="0"/>
      <w:marTop w:val="0"/>
      <w:marBottom w:val="0"/>
      <w:divBdr>
        <w:top w:val="none" w:sz="0" w:space="0" w:color="auto"/>
        <w:left w:val="none" w:sz="0" w:space="0" w:color="auto"/>
        <w:bottom w:val="none" w:sz="0" w:space="0" w:color="auto"/>
        <w:right w:val="none" w:sz="0" w:space="0" w:color="auto"/>
      </w:divBdr>
    </w:div>
    <w:div w:id="1449198545">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644040043">
      <w:bodyDiv w:val="1"/>
      <w:marLeft w:val="0"/>
      <w:marRight w:val="0"/>
      <w:marTop w:val="0"/>
      <w:marBottom w:val="0"/>
      <w:divBdr>
        <w:top w:val="none" w:sz="0" w:space="0" w:color="auto"/>
        <w:left w:val="none" w:sz="0" w:space="0" w:color="auto"/>
        <w:bottom w:val="none" w:sz="0" w:space="0" w:color="auto"/>
        <w:right w:val="none" w:sz="0" w:space="0" w:color="auto"/>
      </w:divBdr>
    </w:div>
    <w:div w:id="1780032006">
      <w:bodyDiv w:val="1"/>
      <w:marLeft w:val="0"/>
      <w:marRight w:val="0"/>
      <w:marTop w:val="0"/>
      <w:marBottom w:val="0"/>
      <w:divBdr>
        <w:top w:val="none" w:sz="0" w:space="0" w:color="auto"/>
        <w:left w:val="none" w:sz="0" w:space="0" w:color="auto"/>
        <w:bottom w:val="none" w:sz="0" w:space="0" w:color="auto"/>
        <w:right w:val="none" w:sz="0" w:space="0" w:color="auto"/>
      </w:divBdr>
    </w:div>
    <w:div w:id="181575136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74947018">
      <w:bodyDiv w:val="1"/>
      <w:marLeft w:val="0"/>
      <w:marRight w:val="0"/>
      <w:marTop w:val="0"/>
      <w:marBottom w:val="0"/>
      <w:divBdr>
        <w:top w:val="none" w:sz="0" w:space="0" w:color="auto"/>
        <w:left w:val="none" w:sz="0" w:space="0" w:color="auto"/>
        <w:bottom w:val="none" w:sz="0" w:space="0" w:color="auto"/>
        <w:right w:val="none" w:sz="0" w:space="0" w:color="auto"/>
      </w:divBdr>
    </w:div>
    <w:div w:id="198307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253</TotalTime>
  <Pages>2</Pages>
  <Words>717</Words>
  <Characters>3784</Characters>
  <Application>Microsoft Office Word</Application>
  <DocSecurity>0</DocSecurity>
  <Lines>107</Lines>
  <Paragraphs>22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35</cp:revision>
  <cp:lastPrinted>2022-10-03T20:37:00Z</cp:lastPrinted>
  <dcterms:created xsi:type="dcterms:W3CDTF">2022-06-27T17:26:00Z</dcterms:created>
  <dcterms:modified xsi:type="dcterms:W3CDTF">2022-10-03T20:37:00Z</dcterms:modified>
</cp:coreProperties>
</file>