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0F5" w:rsidRPr="00C510F5" w:rsidRDefault="00C510F5" w:rsidP="00C510F5">
      <w:pPr>
        <w:spacing w:after="0" w:line="240" w:lineRule="auto"/>
        <w:jc w:val="right"/>
        <w:rPr>
          <w:rFonts w:ascii="Times New Roman" w:eastAsia="Times New Roman" w:hAnsi="Times New Roman" w:cs="Times New Roman"/>
          <w:sz w:val="24"/>
          <w:szCs w:val="24"/>
          <w:lang w:val="es-ES" w:eastAsia="es-ES"/>
        </w:rPr>
      </w:pPr>
      <w:r w:rsidRPr="00C510F5">
        <w:rPr>
          <w:rFonts w:ascii="Times New Roman" w:eastAsia="Times New Roman" w:hAnsi="Times New Roman" w:cs="Times New Roman"/>
          <w:b/>
          <w:bCs/>
          <w:color w:val="000000"/>
          <w:lang w:val="es-ES" w:eastAsia="es-ES"/>
        </w:rPr>
        <w:t>Expediente 2565-D-2022</w:t>
      </w:r>
    </w:p>
    <w:p w:rsidR="00C510F5" w:rsidRPr="00C510F5" w:rsidRDefault="00C510F5" w:rsidP="00C510F5">
      <w:pPr>
        <w:spacing w:after="0" w:line="240" w:lineRule="auto"/>
        <w:rPr>
          <w:rFonts w:ascii="Times New Roman" w:eastAsia="Times New Roman" w:hAnsi="Times New Roman" w:cs="Times New Roman"/>
          <w:sz w:val="24"/>
          <w:szCs w:val="24"/>
          <w:lang w:val="es-ES" w:eastAsia="es-ES"/>
        </w:rPr>
      </w:pPr>
    </w:p>
    <w:p w:rsidR="00C510F5" w:rsidRPr="00C510F5" w:rsidRDefault="00C510F5" w:rsidP="00C510F5">
      <w:pPr>
        <w:spacing w:after="0" w:line="240" w:lineRule="auto"/>
        <w:rPr>
          <w:rFonts w:ascii="Times New Roman" w:eastAsia="Times New Roman" w:hAnsi="Times New Roman" w:cs="Times New Roman"/>
          <w:sz w:val="24"/>
          <w:szCs w:val="24"/>
          <w:lang w:val="es-ES" w:eastAsia="es-ES"/>
        </w:rPr>
      </w:pPr>
      <w:r w:rsidRPr="00C510F5">
        <w:rPr>
          <w:rFonts w:ascii="Times New Roman" w:eastAsia="Times New Roman" w:hAnsi="Times New Roman" w:cs="Times New Roman"/>
          <w:b/>
          <w:bCs/>
          <w:color w:val="000000"/>
          <w:lang w:val="es-ES" w:eastAsia="es-ES"/>
        </w:rPr>
        <w:t>Comisión de Cultura de la Legislatura de la Ciudad Autónoma de Buenos Aires</w:t>
      </w:r>
    </w:p>
    <w:p w:rsidR="00C510F5" w:rsidRPr="00C510F5" w:rsidRDefault="00C510F5" w:rsidP="00C510F5">
      <w:pPr>
        <w:spacing w:after="0" w:line="240" w:lineRule="auto"/>
        <w:rPr>
          <w:rFonts w:ascii="Times New Roman" w:eastAsia="Times New Roman" w:hAnsi="Times New Roman" w:cs="Times New Roman"/>
          <w:sz w:val="24"/>
          <w:szCs w:val="24"/>
          <w:lang w:val="es-ES" w:eastAsia="es-ES"/>
        </w:rPr>
      </w:pPr>
    </w:p>
    <w:p w:rsidR="00C510F5" w:rsidRPr="00C510F5" w:rsidRDefault="00C510F5" w:rsidP="00C510F5">
      <w:pPr>
        <w:spacing w:after="0" w:line="240" w:lineRule="auto"/>
        <w:jc w:val="both"/>
        <w:rPr>
          <w:rFonts w:ascii="Times New Roman" w:eastAsia="Times New Roman" w:hAnsi="Times New Roman" w:cs="Times New Roman"/>
          <w:sz w:val="24"/>
          <w:szCs w:val="24"/>
          <w:lang w:val="es-ES" w:eastAsia="es-ES"/>
        </w:rPr>
      </w:pPr>
      <w:r w:rsidRPr="00C510F5">
        <w:rPr>
          <w:rFonts w:ascii="Times New Roman" w:eastAsia="Times New Roman" w:hAnsi="Times New Roman" w:cs="Times New Roman"/>
          <w:color w:val="000000"/>
          <w:lang w:val="es-ES" w:eastAsia="es-ES"/>
        </w:rPr>
        <w:t xml:space="preserve">Visto el expediente 2565-D-2022 presentado por la Diputada María </w:t>
      </w:r>
      <w:proofErr w:type="spellStart"/>
      <w:r>
        <w:rPr>
          <w:rFonts w:ascii="Times New Roman" w:eastAsia="Times New Roman" w:hAnsi="Times New Roman" w:cs="Times New Roman"/>
          <w:color w:val="000000"/>
          <w:lang w:val="es-ES" w:eastAsia="es-ES"/>
        </w:rPr>
        <w:t>Bielli</w:t>
      </w:r>
      <w:proofErr w:type="spellEnd"/>
      <w:r w:rsidRPr="00C510F5">
        <w:rPr>
          <w:rFonts w:ascii="Times New Roman" w:eastAsia="Times New Roman" w:hAnsi="Times New Roman" w:cs="Times New Roman"/>
          <w:color w:val="000000"/>
          <w:lang w:val="es-ES" w:eastAsia="es-ES"/>
        </w:rPr>
        <w:t xml:space="preserve"> quien solicita se declare de interés cultural de la Ciudad Autónoma de Buenos Aires, el álbum “Ya es después”, del grupo de música y educación para infancias “Anda Calabaza”, editado en el año 2022 y </w:t>
      </w:r>
    </w:p>
    <w:p w:rsidR="00C510F5" w:rsidRPr="00C510F5" w:rsidRDefault="00C510F5" w:rsidP="00C510F5">
      <w:pPr>
        <w:spacing w:after="0" w:line="240" w:lineRule="auto"/>
        <w:rPr>
          <w:rFonts w:ascii="Times New Roman" w:eastAsia="Times New Roman" w:hAnsi="Times New Roman" w:cs="Times New Roman"/>
          <w:sz w:val="24"/>
          <w:szCs w:val="24"/>
          <w:lang w:val="es-ES" w:eastAsia="es-ES"/>
        </w:rPr>
      </w:pPr>
    </w:p>
    <w:p w:rsidR="00C510F5" w:rsidRPr="00C510F5" w:rsidRDefault="00C510F5" w:rsidP="00C510F5">
      <w:pPr>
        <w:spacing w:after="0" w:line="240" w:lineRule="auto"/>
        <w:rPr>
          <w:rFonts w:ascii="Times New Roman" w:eastAsia="Times New Roman" w:hAnsi="Times New Roman" w:cs="Times New Roman"/>
          <w:sz w:val="24"/>
          <w:szCs w:val="24"/>
          <w:lang w:val="es-ES" w:eastAsia="es-ES"/>
        </w:rPr>
      </w:pPr>
      <w:r w:rsidRPr="00C510F5">
        <w:rPr>
          <w:rFonts w:ascii="Times New Roman" w:eastAsia="Times New Roman" w:hAnsi="Times New Roman" w:cs="Times New Roman"/>
          <w:b/>
          <w:bCs/>
          <w:color w:val="000000"/>
          <w:lang w:val="es-ES" w:eastAsia="es-ES"/>
        </w:rPr>
        <w:t>Considerando</w:t>
      </w:r>
    </w:p>
    <w:p w:rsidR="00C510F5" w:rsidRPr="00C510F5" w:rsidRDefault="00C510F5" w:rsidP="00C510F5">
      <w:pPr>
        <w:spacing w:before="240" w:after="240" w:line="240" w:lineRule="auto"/>
        <w:ind w:firstLine="720"/>
        <w:jc w:val="both"/>
        <w:rPr>
          <w:rFonts w:ascii="Times New Roman" w:eastAsia="Times New Roman" w:hAnsi="Times New Roman" w:cs="Times New Roman"/>
          <w:sz w:val="24"/>
          <w:szCs w:val="24"/>
          <w:lang w:val="es-ES" w:eastAsia="es-ES"/>
        </w:rPr>
      </w:pPr>
      <w:r w:rsidRPr="00C510F5">
        <w:rPr>
          <w:rFonts w:ascii="Times New Roman" w:eastAsia="Times New Roman" w:hAnsi="Times New Roman" w:cs="Times New Roman"/>
          <w:color w:val="000000"/>
          <w:lang w:val="es-ES" w:eastAsia="es-ES"/>
        </w:rPr>
        <w:t xml:space="preserve">Que Anda Calabaza es un grupo de docentes y artistas formados en disciplinas como la música, el teatro y la danza. Sus comienzos se remontan al año 2009, época en que sus integrantes formaban parte del equipo de docentes del jardín de infantes Risas de la Tierra, espacio dirigido por la reconocida y premiada compositora Magdalena </w:t>
      </w:r>
      <w:proofErr w:type="spellStart"/>
      <w:r w:rsidRPr="00C510F5">
        <w:rPr>
          <w:rFonts w:ascii="Times New Roman" w:eastAsia="Times New Roman" w:hAnsi="Times New Roman" w:cs="Times New Roman"/>
          <w:color w:val="000000"/>
          <w:lang w:val="es-ES" w:eastAsia="es-ES"/>
        </w:rPr>
        <w:t>Fleitas</w:t>
      </w:r>
      <w:proofErr w:type="spellEnd"/>
      <w:r w:rsidRPr="00C510F5">
        <w:rPr>
          <w:rFonts w:ascii="Times New Roman" w:eastAsia="Times New Roman" w:hAnsi="Times New Roman" w:cs="Times New Roman"/>
          <w:color w:val="000000"/>
          <w:lang w:val="es-ES" w:eastAsia="es-ES"/>
        </w:rPr>
        <w:t>, referente indiscutida en la formación de infancias en América Latina.</w:t>
      </w:r>
      <w:r>
        <w:rPr>
          <w:rFonts w:ascii="Times New Roman" w:eastAsia="Times New Roman" w:hAnsi="Times New Roman" w:cs="Times New Roman"/>
          <w:color w:val="000000"/>
          <w:lang w:val="es-ES" w:eastAsia="es-ES"/>
        </w:rPr>
        <w:t xml:space="preserve"> L</w:t>
      </w:r>
      <w:r w:rsidRPr="00C510F5">
        <w:rPr>
          <w:rFonts w:ascii="Times New Roman" w:eastAsia="Times New Roman" w:hAnsi="Times New Roman" w:cs="Times New Roman"/>
          <w:color w:val="000000"/>
          <w:lang w:val="es-ES" w:eastAsia="es-ES"/>
        </w:rPr>
        <w:t xml:space="preserve">a misión de Anda Calabaza se centra en la divulgación del arte como el mejor medio para relacionarse con las infancias y conectar con su espíritu libre y lúdico. Es por esto que todas sus creaciones están desarrolladas pensando en la familia como destinataria. El desafío es y siempre ha sido que tanto adultos/as y niños/as se sientan interpelados por el universo artístico que se propone. En este sentido, Anda Calabaza ha compartido escenario con grandes figuras del teatro y la música popular Argentina como Chango </w:t>
      </w:r>
      <w:proofErr w:type="spellStart"/>
      <w:r w:rsidRPr="00C510F5">
        <w:rPr>
          <w:rFonts w:ascii="Times New Roman" w:eastAsia="Times New Roman" w:hAnsi="Times New Roman" w:cs="Times New Roman"/>
          <w:color w:val="000000"/>
          <w:lang w:val="es-ES" w:eastAsia="es-ES"/>
        </w:rPr>
        <w:t>Spasiuk</w:t>
      </w:r>
      <w:proofErr w:type="spellEnd"/>
      <w:r w:rsidRPr="00C510F5">
        <w:rPr>
          <w:rFonts w:ascii="Times New Roman" w:eastAsia="Times New Roman" w:hAnsi="Times New Roman" w:cs="Times New Roman"/>
          <w:color w:val="000000"/>
          <w:lang w:val="es-ES" w:eastAsia="es-ES"/>
        </w:rPr>
        <w:t xml:space="preserve">, Nito </w:t>
      </w:r>
      <w:proofErr w:type="spellStart"/>
      <w:r w:rsidRPr="00C510F5">
        <w:rPr>
          <w:rFonts w:ascii="Times New Roman" w:eastAsia="Times New Roman" w:hAnsi="Times New Roman" w:cs="Times New Roman"/>
          <w:color w:val="000000"/>
          <w:lang w:val="es-ES" w:eastAsia="es-ES"/>
        </w:rPr>
        <w:t>Mestre</w:t>
      </w:r>
      <w:proofErr w:type="spellEnd"/>
      <w:r w:rsidRPr="00C510F5">
        <w:rPr>
          <w:rFonts w:ascii="Times New Roman" w:eastAsia="Times New Roman" w:hAnsi="Times New Roman" w:cs="Times New Roman"/>
          <w:color w:val="000000"/>
          <w:lang w:val="es-ES" w:eastAsia="es-ES"/>
        </w:rPr>
        <w:t xml:space="preserve">, Palo </w:t>
      </w:r>
      <w:proofErr w:type="spellStart"/>
      <w:r w:rsidRPr="00C510F5">
        <w:rPr>
          <w:rFonts w:ascii="Times New Roman" w:eastAsia="Times New Roman" w:hAnsi="Times New Roman" w:cs="Times New Roman"/>
          <w:color w:val="000000"/>
          <w:lang w:val="es-ES" w:eastAsia="es-ES"/>
        </w:rPr>
        <w:t>Pandolfo</w:t>
      </w:r>
      <w:proofErr w:type="spellEnd"/>
      <w:r w:rsidRPr="00C510F5">
        <w:rPr>
          <w:rFonts w:ascii="Times New Roman" w:eastAsia="Times New Roman" w:hAnsi="Times New Roman" w:cs="Times New Roman"/>
          <w:color w:val="000000"/>
          <w:lang w:val="es-ES" w:eastAsia="es-ES"/>
        </w:rPr>
        <w:t xml:space="preserve">, Alejandro </w:t>
      </w:r>
      <w:proofErr w:type="spellStart"/>
      <w:r w:rsidRPr="00C510F5">
        <w:rPr>
          <w:rFonts w:ascii="Times New Roman" w:eastAsia="Times New Roman" w:hAnsi="Times New Roman" w:cs="Times New Roman"/>
          <w:color w:val="000000"/>
          <w:lang w:val="es-ES" w:eastAsia="es-ES"/>
        </w:rPr>
        <w:t>Franov</w:t>
      </w:r>
      <w:proofErr w:type="spellEnd"/>
      <w:r w:rsidRPr="00C510F5">
        <w:rPr>
          <w:rFonts w:ascii="Times New Roman" w:eastAsia="Times New Roman" w:hAnsi="Times New Roman" w:cs="Times New Roman"/>
          <w:color w:val="000000"/>
          <w:lang w:val="es-ES" w:eastAsia="es-ES"/>
        </w:rPr>
        <w:t xml:space="preserve">, integrantes de la orquesta de tango Fernández Fierro y el actor y director </w:t>
      </w:r>
      <w:proofErr w:type="spellStart"/>
      <w:r w:rsidRPr="00C510F5">
        <w:rPr>
          <w:rFonts w:ascii="Times New Roman" w:eastAsia="Times New Roman" w:hAnsi="Times New Roman" w:cs="Times New Roman"/>
          <w:color w:val="000000"/>
          <w:lang w:val="es-ES" w:eastAsia="es-ES"/>
        </w:rPr>
        <w:t>Osqui</w:t>
      </w:r>
      <w:proofErr w:type="spellEnd"/>
      <w:r w:rsidRPr="00C510F5">
        <w:rPr>
          <w:rFonts w:ascii="Times New Roman" w:eastAsia="Times New Roman" w:hAnsi="Times New Roman" w:cs="Times New Roman"/>
          <w:color w:val="000000"/>
          <w:lang w:val="es-ES" w:eastAsia="es-ES"/>
        </w:rPr>
        <w:t xml:space="preserve"> Guzmán, entre otros.</w:t>
      </w:r>
    </w:p>
    <w:p w:rsidR="00C510F5" w:rsidRPr="00C510F5" w:rsidRDefault="00C510F5" w:rsidP="00C510F5">
      <w:pPr>
        <w:spacing w:before="240" w:after="240" w:line="240" w:lineRule="auto"/>
        <w:ind w:firstLine="720"/>
        <w:jc w:val="both"/>
        <w:rPr>
          <w:rFonts w:ascii="Times New Roman" w:eastAsia="Times New Roman" w:hAnsi="Times New Roman" w:cs="Times New Roman"/>
          <w:sz w:val="24"/>
          <w:szCs w:val="24"/>
          <w:lang w:val="es-ES" w:eastAsia="es-ES"/>
        </w:rPr>
      </w:pPr>
      <w:r w:rsidRPr="00C510F5">
        <w:rPr>
          <w:rFonts w:ascii="Times New Roman" w:eastAsia="Times New Roman" w:hAnsi="Times New Roman" w:cs="Times New Roman"/>
          <w:color w:val="000000"/>
          <w:lang w:val="es-ES" w:eastAsia="es-ES"/>
        </w:rPr>
        <w:t>Que este horizonte de unir el universo adulto con el infantil no solo se ve reflejado en la música, actividad principal que desarrolla el grupo, sino también en sus propuestas de formación y desarrollo (talleres para infancias, espacios recreativos para familias y formaciones para educadores) y en sus contenidos audiovisuales.</w:t>
      </w:r>
      <w:r>
        <w:rPr>
          <w:rFonts w:ascii="Times New Roman" w:eastAsia="Times New Roman" w:hAnsi="Times New Roman" w:cs="Times New Roman"/>
          <w:sz w:val="24"/>
          <w:szCs w:val="24"/>
          <w:lang w:val="es-ES" w:eastAsia="es-ES"/>
        </w:rPr>
        <w:t xml:space="preserve"> A </w:t>
      </w:r>
      <w:r w:rsidRPr="00C510F5">
        <w:rPr>
          <w:rFonts w:ascii="Times New Roman" w:eastAsia="Times New Roman" w:hAnsi="Times New Roman" w:cs="Times New Roman"/>
          <w:color w:val="000000"/>
          <w:lang w:val="es-ES" w:eastAsia="es-ES"/>
        </w:rPr>
        <w:t xml:space="preserve">propósito de esto último, cabe destacar que en el año 2017 Anda Calabaza ha estrenado su serie web “El Show de lo Nuevo”, con apoyo del Instituto Nacional de Cine y Artes Audiovisuales (INCAA) y realizada por Leandro </w:t>
      </w:r>
      <w:proofErr w:type="spellStart"/>
      <w:r w:rsidRPr="00C510F5">
        <w:rPr>
          <w:rFonts w:ascii="Times New Roman" w:eastAsia="Times New Roman" w:hAnsi="Times New Roman" w:cs="Times New Roman"/>
          <w:color w:val="000000"/>
          <w:lang w:val="es-ES" w:eastAsia="es-ES"/>
        </w:rPr>
        <w:t>Ipiña</w:t>
      </w:r>
      <w:proofErr w:type="spellEnd"/>
      <w:r w:rsidRPr="00C510F5">
        <w:rPr>
          <w:rFonts w:ascii="Times New Roman" w:eastAsia="Times New Roman" w:hAnsi="Times New Roman" w:cs="Times New Roman"/>
          <w:color w:val="000000"/>
          <w:lang w:val="es-ES" w:eastAsia="es-ES"/>
        </w:rPr>
        <w:t xml:space="preserve">, ex Director de Contenidos de Canal Encuentro y Director de “Revolución”, la película sobre el General Don José de San Martín. “El Show de lo Nuevo” narra la historia de cuatro amigos/as que deben componer una canción por día para lograr </w:t>
      </w:r>
      <w:proofErr w:type="gramStart"/>
      <w:r w:rsidRPr="00C510F5">
        <w:rPr>
          <w:rFonts w:ascii="Times New Roman" w:eastAsia="Times New Roman" w:hAnsi="Times New Roman" w:cs="Times New Roman"/>
          <w:color w:val="000000"/>
          <w:lang w:val="es-ES" w:eastAsia="es-ES"/>
        </w:rPr>
        <w:t>tocar</w:t>
      </w:r>
      <w:proofErr w:type="gramEnd"/>
      <w:r w:rsidRPr="00C510F5">
        <w:rPr>
          <w:rFonts w:ascii="Times New Roman" w:eastAsia="Times New Roman" w:hAnsi="Times New Roman" w:cs="Times New Roman"/>
          <w:color w:val="000000"/>
          <w:lang w:val="es-ES" w:eastAsia="es-ES"/>
        </w:rPr>
        <w:t xml:space="preserve"> en un exitoso programa de televisión. En esa aventura, los y las protagonistas descubren que el juego le gana a la presión y que, desde ese espacio lúdico, es de donde nacen las ideas más creativas y divertidas. La serie está disponible de manera libre en </w:t>
      </w:r>
      <w:proofErr w:type="spellStart"/>
      <w:r w:rsidRPr="00C510F5">
        <w:rPr>
          <w:rFonts w:ascii="Times New Roman" w:eastAsia="Times New Roman" w:hAnsi="Times New Roman" w:cs="Times New Roman"/>
          <w:i/>
          <w:color w:val="000000"/>
          <w:lang w:val="es-ES" w:eastAsia="es-ES"/>
        </w:rPr>
        <w:t>YouTube</w:t>
      </w:r>
      <w:proofErr w:type="spellEnd"/>
      <w:r w:rsidRPr="00C510F5">
        <w:rPr>
          <w:rFonts w:ascii="Times New Roman" w:eastAsia="Times New Roman" w:hAnsi="Times New Roman" w:cs="Times New Roman"/>
          <w:color w:val="000000"/>
          <w:lang w:val="es-ES" w:eastAsia="es-ES"/>
        </w:rPr>
        <w:t xml:space="preserve">, en </w:t>
      </w:r>
      <w:proofErr w:type="spellStart"/>
      <w:r w:rsidRPr="00C510F5">
        <w:rPr>
          <w:rFonts w:ascii="Times New Roman" w:eastAsia="Times New Roman" w:hAnsi="Times New Roman" w:cs="Times New Roman"/>
          <w:i/>
          <w:color w:val="000000"/>
          <w:lang w:val="es-ES" w:eastAsia="es-ES"/>
        </w:rPr>
        <w:t>Cine.Ar</w:t>
      </w:r>
      <w:proofErr w:type="spellEnd"/>
      <w:r w:rsidRPr="00C510F5">
        <w:rPr>
          <w:rFonts w:ascii="Times New Roman" w:eastAsia="Times New Roman" w:hAnsi="Times New Roman" w:cs="Times New Roman"/>
          <w:color w:val="000000"/>
          <w:lang w:val="es-ES" w:eastAsia="es-ES"/>
        </w:rPr>
        <w:t xml:space="preserve"> y ha ganado dos premios en el </w:t>
      </w:r>
      <w:proofErr w:type="spellStart"/>
      <w:r w:rsidRPr="00C510F5">
        <w:rPr>
          <w:rFonts w:ascii="Times New Roman" w:eastAsia="Times New Roman" w:hAnsi="Times New Roman" w:cs="Times New Roman"/>
          <w:color w:val="000000"/>
          <w:lang w:val="es-ES" w:eastAsia="es-ES"/>
        </w:rPr>
        <w:t>BAWebFest</w:t>
      </w:r>
      <w:proofErr w:type="spellEnd"/>
      <w:r w:rsidRPr="00C510F5">
        <w:rPr>
          <w:rFonts w:ascii="Times New Roman" w:eastAsia="Times New Roman" w:hAnsi="Times New Roman" w:cs="Times New Roman"/>
          <w:color w:val="000000"/>
          <w:lang w:val="es-ES" w:eastAsia="es-ES"/>
        </w:rPr>
        <w:t xml:space="preserve"> 2018, evento en el que se premia a las producciones audiovisuales realizadas para plataformas digitales.</w:t>
      </w:r>
    </w:p>
    <w:p w:rsidR="00C510F5" w:rsidRPr="00C510F5" w:rsidRDefault="00C510F5" w:rsidP="00C510F5">
      <w:pPr>
        <w:spacing w:before="240" w:after="240" w:line="240" w:lineRule="auto"/>
        <w:ind w:firstLine="720"/>
        <w:jc w:val="both"/>
        <w:rPr>
          <w:rFonts w:ascii="Times New Roman" w:eastAsia="Times New Roman" w:hAnsi="Times New Roman" w:cs="Times New Roman"/>
          <w:sz w:val="24"/>
          <w:szCs w:val="24"/>
          <w:lang w:val="es-ES" w:eastAsia="es-ES"/>
        </w:rPr>
      </w:pPr>
      <w:r w:rsidRPr="00C510F5">
        <w:rPr>
          <w:rFonts w:ascii="Times New Roman" w:eastAsia="Times New Roman" w:hAnsi="Times New Roman" w:cs="Times New Roman"/>
          <w:color w:val="000000"/>
          <w:lang w:val="es-ES" w:eastAsia="es-ES"/>
        </w:rPr>
        <w:t xml:space="preserve">Que en estos más de 10 años de trayectoria, Anda Calabaza ha recorrido escenarios de toda la Argentina y ha participado de importantes festivales entre los que se destacan el </w:t>
      </w:r>
      <w:proofErr w:type="spellStart"/>
      <w:r w:rsidRPr="00C510F5">
        <w:rPr>
          <w:rFonts w:ascii="Times New Roman" w:eastAsia="Times New Roman" w:hAnsi="Times New Roman" w:cs="Times New Roman"/>
          <w:color w:val="000000"/>
          <w:lang w:val="es-ES" w:eastAsia="es-ES"/>
        </w:rPr>
        <w:t>Lollapalooza</w:t>
      </w:r>
      <w:proofErr w:type="spellEnd"/>
      <w:r w:rsidRPr="00C510F5">
        <w:rPr>
          <w:rFonts w:ascii="Times New Roman" w:eastAsia="Times New Roman" w:hAnsi="Times New Roman" w:cs="Times New Roman"/>
          <w:color w:val="000000"/>
          <w:lang w:val="es-ES" w:eastAsia="es-ES"/>
        </w:rPr>
        <w:t xml:space="preserve">, Verano de Emociones en </w:t>
      </w:r>
      <w:proofErr w:type="spellStart"/>
      <w:r w:rsidRPr="00C510F5">
        <w:rPr>
          <w:rFonts w:ascii="Times New Roman" w:eastAsia="Times New Roman" w:hAnsi="Times New Roman" w:cs="Times New Roman"/>
          <w:color w:val="000000"/>
          <w:lang w:val="es-ES" w:eastAsia="es-ES"/>
        </w:rPr>
        <w:t>Tecnópolis</w:t>
      </w:r>
      <w:proofErr w:type="spellEnd"/>
      <w:r w:rsidRPr="00C510F5">
        <w:rPr>
          <w:rFonts w:ascii="Times New Roman" w:eastAsia="Times New Roman" w:hAnsi="Times New Roman" w:cs="Times New Roman"/>
          <w:color w:val="000000"/>
          <w:lang w:val="es-ES" w:eastAsia="es-ES"/>
        </w:rPr>
        <w:t xml:space="preserve">, El Cervantes en la Biblioteca Nacional, </w:t>
      </w:r>
      <w:proofErr w:type="spellStart"/>
      <w:r w:rsidRPr="00C510F5">
        <w:rPr>
          <w:rFonts w:ascii="Times New Roman" w:eastAsia="Times New Roman" w:hAnsi="Times New Roman" w:cs="Times New Roman"/>
          <w:color w:val="000000"/>
          <w:lang w:val="es-ES" w:eastAsia="es-ES"/>
        </w:rPr>
        <w:t>Konex</w:t>
      </w:r>
      <w:proofErr w:type="spellEnd"/>
      <w:r w:rsidRPr="00C510F5">
        <w:rPr>
          <w:rFonts w:ascii="Times New Roman" w:eastAsia="Times New Roman" w:hAnsi="Times New Roman" w:cs="Times New Roman"/>
          <w:color w:val="000000"/>
          <w:lang w:val="es-ES" w:eastAsia="es-ES"/>
        </w:rPr>
        <w:t xml:space="preserve"> para Chicos y decenas de celebraciones provinciales en Córdoba, Entre Ríos, Mendoza, San Luis, Río Negro, Santa Fe y Tierra del Fuego, entre otras. Uno de sus primeros hitos en el campo de la música sucede en 2013 cuando gana el premio ATINA al mejor espectáculo musical para infancias.</w:t>
      </w:r>
    </w:p>
    <w:p w:rsidR="00C510F5" w:rsidRPr="00C510F5" w:rsidRDefault="00C510F5" w:rsidP="00C510F5">
      <w:pPr>
        <w:spacing w:before="240" w:after="240" w:line="240" w:lineRule="auto"/>
        <w:ind w:firstLine="720"/>
        <w:jc w:val="both"/>
        <w:rPr>
          <w:rFonts w:ascii="Times New Roman" w:eastAsia="Times New Roman" w:hAnsi="Times New Roman" w:cs="Times New Roman"/>
          <w:sz w:val="24"/>
          <w:szCs w:val="24"/>
          <w:lang w:val="es-ES" w:eastAsia="es-ES"/>
        </w:rPr>
      </w:pPr>
      <w:r w:rsidRPr="00C510F5">
        <w:rPr>
          <w:rFonts w:ascii="Times New Roman" w:eastAsia="Times New Roman" w:hAnsi="Times New Roman" w:cs="Times New Roman"/>
          <w:color w:val="000000"/>
          <w:lang w:val="es-ES" w:eastAsia="es-ES"/>
        </w:rPr>
        <w:t xml:space="preserve">Que en 2022 lanza su nuevo álbum llamado “Ya es después”, con 7 nuevas canciones que recorren diferentes ritmos del lenguaje musical como la canción de autor, el rock, el vals, el tango, el </w:t>
      </w:r>
      <w:proofErr w:type="spellStart"/>
      <w:r w:rsidRPr="00C510F5">
        <w:rPr>
          <w:rFonts w:ascii="Times New Roman" w:eastAsia="Times New Roman" w:hAnsi="Times New Roman" w:cs="Times New Roman"/>
          <w:color w:val="000000"/>
          <w:lang w:val="es-ES" w:eastAsia="es-ES"/>
        </w:rPr>
        <w:t>trap</w:t>
      </w:r>
      <w:proofErr w:type="spellEnd"/>
      <w:r w:rsidRPr="00C510F5">
        <w:rPr>
          <w:rFonts w:ascii="Times New Roman" w:eastAsia="Times New Roman" w:hAnsi="Times New Roman" w:cs="Times New Roman"/>
          <w:color w:val="000000"/>
          <w:lang w:val="es-ES" w:eastAsia="es-ES"/>
        </w:rPr>
        <w:t xml:space="preserve"> y la música electrónica. El disco cuenta con invitados como Daniel “Pipi” Piazzolla, baterista de jazz reconocido a nivel mundial y nieto del compositor Astor Piazzolla, y el Chango </w:t>
      </w:r>
      <w:proofErr w:type="spellStart"/>
      <w:r w:rsidRPr="00C510F5">
        <w:rPr>
          <w:rFonts w:ascii="Times New Roman" w:eastAsia="Times New Roman" w:hAnsi="Times New Roman" w:cs="Times New Roman"/>
          <w:color w:val="000000"/>
          <w:lang w:val="es-ES" w:eastAsia="es-ES"/>
        </w:rPr>
        <w:t>Spasiuk</w:t>
      </w:r>
      <w:proofErr w:type="spellEnd"/>
      <w:r w:rsidRPr="00C510F5">
        <w:rPr>
          <w:rFonts w:ascii="Times New Roman" w:eastAsia="Times New Roman" w:hAnsi="Times New Roman" w:cs="Times New Roman"/>
          <w:color w:val="000000"/>
          <w:lang w:val="es-ES" w:eastAsia="es-ES"/>
        </w:rPr>
        <w:t>.</w:t>
      </w:r>
      <w:r>
        <w:rPr>
          <w:rFonts w:ascii="Times New Roman" w:eastAsia="Times New Roman" w:hAnsi="Times New Roman" w:cs="Times New Roman"/>
          <w:color w:val="000000"/>
          <w:lang w:val="es-ES" w:eastAsia="es-ES"/>
        </w:rPr>
        <w:t xml:space="preserve"> </w:t>
      </w:r>
      <w:r w:rsidRPr="00C510F5">
        <w:rPr>
          <w:rFonts w:ascii="Times New Roman" w:eastAsia="Times New Roman" w:hAnsi="Times New Roman" w:cs="Times New Roman"/>
          <w:i/>
          <w:color w:val="000000"/>
          <w:lang w:val="es-ES" w:eastAsia="es-ES"/>
        </w:rPr>
        <w:t xml:space="preserve">Ya es </w:t>
      </w:r>
      <w:proofErr w:type="gramStart"/>
      <w:r w:rsidRPr="00C510F5">
        <w:rPr>
          <w:rFonts w:ascii="Times New Roman" w:eastAsia="Times New Roman" w:hAnsi="Times New Roman" w:cs="Times New Roman"/>
          <w:i/>
          <w:color w:val="000000"/>
          <w:lang w:val="es-ES" w:eastAsia="es-ES"/>
        </w:rPr>
        <w:t>después</w:t>
      </w:r>
      <w:proofErr w:type="gramEnd"/>
      <w:r>
        <w:rPr>
          <w:rFonts w:ascii="Times New Roman" w:eastAsia="Times New Roman" w:hAnsi="Times New Roman" w:cs="Times New Roman"/>
          <w:i/>
          <w:color w:val="000000"/>
          <w:lang w:val="es-ES" w:eastAsia="es-ES"/>
        </w:rPr>
        <w:t xml:space="preserve"> </w:t>
      </w:r>
      <w:r w:rsidRPr="00C510F5">
        <w:rPr>
          <w:rFonts w:ascii="Times New Roman" w:eastAsia="Times New Roman" w:hAnsi="Times New Roman" w:cs="Times New Roman"/>
          <w:color w:val="000000"/>
          <w:lang w:val="es-ES" w:eastAsia="es-ES"/>
        </w:rPr>
        <w:t xml:space="preserve"> presenta un universo estético y poético en el que sus pequeños interlocutores son respetados y valorados como audiencia específica, aportando anclajes para expandir su lenguaje, su campo imaginativo y su conexión con los diferentes ritmos y texturas sonoras de la música popular.</w:t>
      </w:r>
    </w:p>
    <w:p w:rsidR="00C510F5" w:rsidRPr="00C510F5" w:rsidRDefault="00C510F5" w:rsidP="00C510F5">
      <w:pPr>
        <w:spacing w:before="240" w:after="240" w:line="240" w:lineRule="auto"/>
        <w:jc w:val="both"/>
        <w:rPr>
          <w:rFonts w:ascii="Times New Roman" w:eastAsia="Times New Roman" w:hAnsi="Times New Roman" w:cs="Times New Roman"/>
          <w:sz w:val="24"/>
          <w:szCs w:val="24"/>
          <w:lang w:val="es-ES" w:eastAsia="es-ES"/>
        </w:rPr>
      </w:pPr>
      <w:r w:rsidRPr="00C510F5">
        <w:rPr>
          <w:rFonts w:ascii="Times New Roman" w:eastAsia="Times New Roman" w:hAnsi="Times New Roman" w:cs="Times New Roman"/>
          <w:color w:val="000000"/>
          <w:lang w:val="es-ES" w:eastAsia="es-ES"/>
        </w:rPr>
        <w:t> Por todo lo anteriormente expuesto esta Comisión recomienda el tratamiento de la siguiente: </w:t>
      </w:r>
    </w:p>
    <w:p w:rsidR="00C510F5" w:rsidRPr="00C510F5" w:rsidRDefault="00C510F5" w:rsidP="00C510F5">
      <w:pPr>
        <w:spacing w:before="240" w:after="240" w:line="240" w:lineRule="auto"/>
        <w:jc w:val="center"/>
        <w:rPr>
          <w:rFonts w:ascii="Times New Roman" w:eastAsia="Times New Roman" w:hAnsi="Times New Roman" w:cs="Times New Roman"/>
          <w:sz w:val="24"/>
          <w:szCs w:val="24"/>
          <w:lang w:val="es-ES" w:eastAsia="es-ES"/>
        </w:rPr>
      </w:pPr>
      <w:r w:rsidRPr="00C510F5">
        <w:rPr>
          <w:rFonts w:ascii="Times New Roman" w:eastAsia="Times New Roman" w:hAnsi="Times New Roman" w:cs="Times New Roman"/>
          <w:b/>
          <w:bCs/>
          <w:color w:val="000000"/>
          <w:lang w:val="es-ES" w:eastAsia="es-ES"/>
        </w:rPr>
        <w:t>DECLARACIÓN</w:t>
      </w:r>
    </w:p>
    <w:p w:rsidR="00C510F5" w:rsidRPr="00C510F5" w:rsidRDefault="00C510F5" w:rsidP="00C510F5">
      <w:pPr>
        <w:spacing w:before="240" w:after="240" w:line="240" w:lineRule="auto"/>
        <w:jc w:val="both"/>
        <w:rPr>
          <w:rFonts w:ascii="Times New Roman" w:eastAsia="Times New Roman" w:hAnsi="Times New Roman" w:cs="Times New Roman"/>
          <w:sz w:val="24"/>
          <w:szCs w:val="24"/>
          <w:lang w:val="es-ES" w:eastAsia="es-ES"/>
        </w:rPr>
      </w:pPr>
      <w:proofErr w:type="spellStart"/>
      <w:r w:rsidRPr="00C510F5">
        <w:rPr>
          <w:rFonts w:ascii="Times New Roman" w:eastAsia="Times New Roman" w:hAnsi="Times New Roman" w:cs="Times New Roman"/>
          <w:color w:val="000000"/>
          <w:lang w:val="es-ES" w:eastAsia="es-ES"/>
        </w:rPr>
        <w:lastRenderedPageBreak/>
        <w:t>Declárase</w:t>
      </w:r>
      <w:proofErr w:type="spellEnd"/>
      <w:r w:rsidRPr="00C510F5">
        <w:rPr>
          <w:rFonts w:ascii="Times New Roman" w:eastAsia="Times New Roman" w:hAnsi="Times New Roman" w:cs="Times New Roman"/>
          <w:color w:val="000000"/>
          <w:lang w:val="es-ES" w:eastAsia="es-ES"/>
        </w:rPr>
        <w:t xml:space="preserve"> de interés cultural de la Ciudad Autónoma de Buenos Aires, el álbum “Ya es después”, del grupo de música y educación para infancias “Anda Calabaza”, editado en el año 2022.</w:t>
      </w:r>
    </w:p>
    <w:p w:rsidR="00C510F5" w:rsidRPr="00C510F5" w:rsidRDefault="00C510F5" w:rsidP="00C510F5">
      <w:pPr>
        <w:spacing w:before="240" w:after="240" w:line="240" w:lineRule="auto"/>
        <w:jc w:val="both"/>
        <w:rPr>
          <w:rFonts w:ascii="Times New Roman" w:eastAsia="Times New Roman" w:hAnsi="Times New Roman" w:cs="Times New Roman"/>
          <w:sz w:val="24"/>
          <w:szCs w:val="24"/>
          <w:lang w:val="es-ES" w:eastAsia="es-ES"/>
        </w:rPr>
      </w:pPr>
      <w:r w:rsidRPr="00C510F5">
        <w:rPr>
          <w:rFonts w:ascii="Times New Roman" w:eastAsia="Times New Roman" w:hAnsi="Times New Roman" w:cs="Times New Roman"/>
          <w:color w:val="000000"/>
          <w:lang w:val="es-ES" w:eastAsia="es-ES"/>
        </w:rPr>
        <w:t>Sala de Comisión, 4 de octubre de 2022</w:t>
      </w:r>
    </w:p>
    <w:p w:rsidR="00B91253" w:rsidRDefault="00B91253" w:rsidP="004D4950">
      <w:pPr>
        <w:spacing w:after="0" w:line="240" w:lineRule="auto"/>
        <w:jc w:val="both"/>
        <w:rPr>
          <w:rFonts w:ascii="Times New Roman" w:eastAsia="Times New Roman" w:hAnsi="Times New Roman" w:cs="Times New Roman"/>
          <w:color w:val="000000"/>
          <w:lang w:eastAsia="es-AR"/>
        </w:rPr>
      </w:pPr>
    </w:p>
    <w:p w:rsidR="00477804" w:rsidRDefault="00477804" w:rsidP="004D4950">
      <w:pPr>
        <w:spacing w:after="0" w:line="240" w:lineRule="auto"/>
        <w:jc w:val="both"/>
        <w:rPr>
          <w:rFonts w:ascii="Times New Roman" w:eastAsia="Times New Roman" w:hAnsi="Times New Roman" w:cs="Times New Roman"/>
          <w:color w:val="000000"/>
          <w:lang w:eastAsia="es-AR"/>
        </w:rPr>
      </w:pPr>
    </w:p>
    <w:p w:rsidR="00156A0B" w:rsidRDefault="00156A0B" w:rsidP="004D4950">
      <w:pPr>
        <w:spacing w:after="0" w:line="240" w:lineRule="auto"/>
        <w:jc w:val="both"/>
        <w:rPr>
          <w:rFonts w:ascii="Times New Roman" w:eastAsia="Times New Roman" w:hAnsi="Times New Roman" w:cs="Times New Roman"/>
          <w:color w:val="000000"/>
          <w:lang w:eastAsia="es-AR"/>
        </w:rPr>
      </w:pPr>
    </w:p>
    <w:p w:rsidR="009455A7" w:rsidRDefault="009455A7" w:rsidP="004D4950">
      <w:pPr>
        <w:spacing w:after="0" w:line="240" w:lineRule="auto"/>
        <w:jc w:val="both"/>
        <w:rPr>
          <w:rFonts w:ascii="Times New Roman" w:eastAsia="Times New Roman" w:hAnsi="Times New Roman" w:cs="Times New Roman"/>
          <w:color w:val="000000"/>
          <w:lang w:eastAsia="es-AR"/>
        </w:rPr>
      </w:pPr>
    </w:p>
    <w:p w:rsidR="002B0AC0" w:rsidRPr="00C3244A" w:rsidRDefault="002B0AC0" w:rsidP="004D4950">
      <w:pPr>
        <w:spacing w:after="0" w:line="240" w:lineRule="auto"/>
        <w:jc w:val="both"/>
        <w:rPr>
          <w:rFonts w:ascii="Times New Roman" w:eastAsia="Times New Roman" w:hAnsi="Times New Roman" w:cs="Times New Roman"/>
          <w:b/>
          <w:lang w:eastAsia="es-AR"/>
        </w:rPr>
      </w:pPr>
    </w:p>
    <w:p w:rsidR="00A84D5E" w:rsidRPr="00C3244A" w:rsidRDefault="00E23B8E" w:rsidP="00E23B8E">
      <w:pPr>
        <w:spacing w:after="0" w:line="240" w:lineRule="auto"/>
        <w:jc w:val="center"/>
        <w:rPr>
          <w:rFonts w:ascii="Times New Roman" w:eastAsia="Times New Roman" w:hAnsi="Times New Roman" w:cs="Times New Roman"/>
          <w:b/>
          <w:color w:val="000000"/>
          <w:lang w:eastAsia="es-AR"/>
        </w:rPr>
      </w:pPr>
      <w:r w:rsidRPr="00C3244A">
        <w:rPr>
          <w:rFonts w:ascii="Times New Roman" w:eastAsia="Times New Roman" w:hAnsi="Times New Roman" w:cs="Times New Roman"/>
          <w:b/>
          <w:color w:val="000000"/>
          <w:lang w:eastAsia="es-AR"/>
        </w:rPr>
        <w:t>ROY CORTINA</w:t>
      </w:r>
    </w:p>
    <w:p w:rsidR="00E23B8E" w:rsidRPr="00C3244A" w:rsidRDefault="00E23B8E" w:rsidP="00E23B8E">
      <w:pPr>
        <w:spacing w:after="0" w:line="240" w:lineRule="auto"/>
        <w:jc w:val="center"/>
        <w:rPr>
          <w:rFonts w:ascii="Times New Roman" w:eastAsia="Times New Roman" w:hAnsi="Times New Roman" w:cs="Times New Roman"/>
          <w:b/>
          <w:color w:val="000000"/>
          <w:lang w:eastAsia="es-AR"/>
        </w:rPr>
      </w:pPr>
      <w:r w:rsidRPr="00C3244A">
        <w:rPr>
          <w:rFonts w:ascii="Times New Roman" w:eastAsia="Times New Roman" w:hAnsi="Times New Roman" w:cs="Times New Roman"/>
          <w:b/>
          <w:color w:val="000000"/>
          <w:lang w:eastAsia="es-AR"/>
        </w:rPr>
        <w:t>Presidente</w:t>
      </w:r>
    </w:p>
    <w:p w:rsidR="00762788" w:rsidRPr="00C3244A"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C3244A" w:rsidRDefault="00E23B8E" w:rsidP="00E23B8E">
      <w:pPr>
        <w:spacing w:after="0" w:line="240" w:lineRule="auto"/>
        <w:jc w:val="both"/>
        <w:rPr>
          <w:rFonts w:ascii="Times New Roman" w:eastAsia="Times New Roman" w:hAnsi="Times New Roman" w:cs="Times New Roman"/>
          <w:b/>
          <w:color w:val="000000"/>
          <w:lang w:eastAsia="es-AR"/>
        </w:rPr>
      </w:pPr>
    </w:p>
    <w:p w:rsidR="009455A7" w:rsidRPr="00C3244A" w:rsidRDefault="009455A7" w:rsidP="00E23B8E">
      <w:pPr>
        <w:spacing w:after="0" w:line="240" w:lineRule="auto"/>
        <w:jc w:val="both"/>
        <w:rPr>
          <w:rFonts w:ascii="Times New Roman" w:eastAsia="Times New Roman" w:hAnsi="Times New Roman" w:cs="Times New Roman"/>
          <w:b/>
          <w:color w:val="000000"/>
          <w:lang w:eastAsia="es-AR"/>
        </w:rPr>
      </w:pPr>
    </w:p>
    <w:p w:rsidR="009455A7" w:rsidRPr="00C3244A" w:rsidRDefault="009455A7" w:rsidP="00E23B8E">
      <w:pPr>
        <w:spacing w:after="0" w:line="240" w:lineRule="auto"/>
        <w:jc w:val="both"/>
        <w:rPr>
          <w:rFonts w:ascii="Times New Roman" w:eastAsia="Times New Roman" w:hAnsi="Times New Roman" w:cs="Times New Roman"/>
          <w:b/>
          <w:color w:val="000000"/>
          <w:lang w:eastAsia="es-AR"/>
        </w:rPr>
      </w:pPr>
    </w:p>
    <w:p w:rsidR="00E23B8E" w:rsidRPr="00C3244A"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3244A" w:rsidRDefault="00E23B8E" w:rsidP="00E23B8E">
      <w:pPr>
        <w:spacing w:after="0" w:line="240" w:lineRule="auto"/>
        <w:jc w:val="both"/>
        <w:rPr>
          <w:rFonts w:ascii="Times New Roman" w:eastAsia="Times New Roman" w:hAnsi="Times New Roman" w:cs="Times New Roman"/>
          <w:b/>
          <w:color w:val="000000"/>
          <w:lang w:eastAsia="es-AR"/>
        </w:rPr>
      </w:pPr>
      <w:r w:rsidRPr="00C3244A">
        <w:rPr>
          <w:rFonts w:ascii="Times New Roman" w:eastAsia="Times New Roman" w:hAnsi="Times New Roman" w:cs="Times New Roman"/>
          <w:b/>
          <w:color w:val="000000"/>
          <w:lang w:eastAsia="es-AR"/>
        </w:rPr>
        <w:t>MARIA BIELLI</w:t>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t xml:space="preserve"> MARIA CECILIA FERRERO</w:t>
      </w:r>
    </w:p>
    <w:p w:rsidR="00E23B8E" w:rsidRPr="00C3244A" w:rsidRDefault="00E23B8E" w:rsidP="00E23B8E">
      <w:pPr>
        <w:spacing w:after="0" w:line="240" w:lineRule="auto"/>
        <w:jc w:val="both"/>
        <w:rPr>
          <w:rFonts w:ascii="Times New Roman" w:eastAsia="Times New Roman" w:hAnsi="Times New Roman" w:cs="Times New Roman"/>
          <w:b/>
          <w:color w:val="000000"/>
          <w:lang w:eastAsia="es-AR"/>
        </w:rPr>
      </w:pPr>
      <w:r w:rsidRPr="00C3244A">
        <w:rPr>
          <w:rFonts w:ascii="Times New Roman" w:eastAsia="Times New Roman" w:hAnsi="Times New Roman" w:cs="Times New Roman"/>
          <w:b/>
          <w:color w:val="000000"/>
          <w:lang w:eastAsia="es-AR"/>
        </w:rPr>
        <w:t>Vicepresidenta I</w:t>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t>Vicepresidenta II</w:t>
      </w:r>
    </w:p>
    <w:p w:rsidR="00E23B8E" w:rsidRPr="00C3244A"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3244A"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3244A"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3244A" w:rsidRDefault="00E23B8E" w:rsidP="00E23B8E">
      <w:pPr>
        <w:spacing w:after="0" w:line="240" w:lineRule="auto"/>
        <w:jc w:val="both"/>
        <w:rPr>
          <w:rFonts w:ascii="Times New Roman" w:eastAsia="Times New Roman" w:hAnsi="Times New Roman" w:cs="Times New Roman"/>
          <w:b/>
          <w:color w:val="000000"/>
          <w:lang w:eastAsia="es-AR"/>
        </w:rPr>
      </w:pPr>
    </w:p>
    <w:p w:rsidR="00762788" w:rsidRPr="00C3244A" w:rsidRDefault="00762788" w:rsidP="00E23B8E">
      <w:pPr>
        <w:spacing w:after="0" w:line="240" w:lineRule="auto"/>
        <w:jc w:val="both"/>
        <w:rPr>
          <w:rFonts w:ascii="Times New Roman" w:eastAsia="Times New Roman" w:hAnsi="Times New Roman" w:cs="Times New Roman"/>
          <w:b/>
          <w:color w:val="000000"/>
          <w:lang w:eastAsia="es-AR"/>
        </w:rPr>
      </w:pPr>
    </w:p>
    <w:p w:rsidR="00E23B8E" w:rsidRPr="00C3244A"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3244A" w:rsidRDefault="00E23B8E" w:rsidP="00E23B8E">
      <w:pPr>
        <w:spacing w:after="0" w:line="240" w:lineRule="auto"/>
        <w:jc w:val="both"/>
        <w:rPr>
          <w:rFonts w:ascii="Times New Roman" w:eastAsia="Times New Roman" w:hAnsi="Times New Roman" w:cs="Times New Roman"/>
          <w:b/>
          <w:color w:val="000000"/>
          <w:lang w:eastAsia="es-AR"/>
        </w:rPr>
      </w:pPr>
      <w:r w:rsidRPr="00C3244A">
        <w:rPr>
          <w:rFonts w:ascii="Times New Roman" w:eastAsia="Times New Roman" w:hAnsi="Times New Roman" w:cs="Times New Roman"/>
          <w:b/>
          <w:color w:val="000000"/>
          <w:lang w:eastAsia="es-AR"/>
        </w:rPr>
        <w:t>MARIA LUISA GONZALEZ</w:t>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000B37AA" w:rsidRPr="00C3244A">
        <w:rPr>
          <w:rFonts w:ascii="Times New Roman" w:eastAsia="Times New Roman" w:hAnsi="Times New Roman" w:cs="Times New Roman"/>
          <w:b/>
          <w:color w:val="000000"/>
          <w:lang w:eastAsia="es-AR"/>
        </w:rPr>
        <w:tab/>
      </w:r>
      <w:r w:rsidR="000B37AA"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NATALIA FIDEL</w:t>
      </w:r>
    </w:p>
    <w:p w:rsidR="00E23B8E" w:rsidRPr="00C3244A" w:rsidRDefault="000B37AA" w:rsidP="00E23B8E">
      <w:pPr>
        <w:spacing w:after="0" w:line="240" w:lineRule="auto"/>
        <w:jc w:val="both"/>
        <w:rPr>
          <w:rFonts w:ascii="Times New Roman" w:eastAsia="Times New Roman" w:hAnsi="Times New Roman" w:cs="Times New Roman"/>
          <w:b/>
          <w:color w:val="000000"/>
          <w:lang w:eastAsia="es-AR"/>
        </w:rPr>
      </w:pPr>
      <w:r w:rsidRPr="00C3244A">
        <w:rPr>
          <w:rFonts w:ascii="Times New Roman" w:eastAsia="Times New Roman" w:hAnsi="Times New Roman" w:cs="Times New Roman"/>
          <w:b/>
          <w:color w:val="000000"/>
          <w:lang w:eastAsia="es-AR"/>
        </w:rPr>
        <w:t xml:space="preserve">         ESTEVARENA</w:t>
      </w:r>
    </w:p>
    <w:p w:rsidR="00E23B8E" w:rsidRPr="00C3244A"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3244A"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3244A"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3244A" w:rsidRDefault="00E23B8E" w:rsidP="00E23B8E">
      <w:pPr>
        <w:spacing w:after="0" w:line="240" w:lineRule="auto"/>
        <w:jc w:val="both"/>
        <w:rPr>
          <w:rFonts w:ascii="Times New Roman" w:eastAsia="Times New Roman" w:hAnsi="Times New Roman" w:cs="Times New Roman"/>
          <w:b/>
          <w:color w:val="000000"/>
          <w:lang w:eastAsia="es-AR"/>
        </w:rPr>
      </w:pPr>
    </w:p>
    <w:p w:rsidR="00E23B8E" w:rsidRPr="00C3244A" w:rsidRDefault="00E23B8E" w:rsidP="00E23B8E">
      <w:pPr>
        <w:spacing w:after="0" w:line="240" w:lineRule="auto"/>
        <w:jc w:val="both"/>
        <w:rPr>
          <w:rFonts w:ascii="Times New Roman" w:eastAsia="Times New Roman" w:hAnsi="Times New Roman" w:cs="Times New Roman"/>
          <w:b/>
          <w:color w:val="000000"/>
          <w:lang w:eastAsia="es-AR"/>
        </w:rPr>
      </w:pPr>
    </w:p>
    <w:p w:rsidR="00F3003C" w:rsidRPr="00C3244A" w:rsidRDefault="00F3003C" w:rsidP="00E23B8E">
      <w:pPr>
        <w:spacing w:after="0" w:line="240" w:lineRule="auto"/>
        <w:jc w:val="both"/>
        <w:rPr>
          <w:rFonts w:ascii="Times New Roman" w:eastAsia="Times New Roman" w:hAnsi="Times New Roman" w:cs="Times New Roman"/>
          <w:b/>
          <w:color w:val="000000"/>
          <w:lang w:eastAsia="es-AR"/>
        </w:rPr>
      </w:pPr>
    </w:p>
    <w:p w:rsidR="00F3003C" w:rsidRPr="00C3244A" w:rsidRDefault="00F3003C" w:rsidP="00E23B8E">
      <w:pPr>
        <w:spacing w:after="0" w:line="240" w:lineRule="auto"/>
        <w:jc w:val="both"/>
        <w:rPr>
          <w:rFonts w:ascii="Times New Roman" w:eastAsia="Times New Roman" w:hAnsi="Times New Roman" w:cs="Times New Roman"/>
          <w:b/>
          <w:color w:val="000000"/>
          <w:lang w:eastAsia="es-AR"/>
        </w:rPr>
      </w:pPr>
    </w:p>
    <w:p w:rsidR="00E23B8E" w:rsidRPr="00C3244A" w:rsidRDefault="000B37AA" w:rsidP="00E23B8E">
      <w:pPr>
        <w:spacing w:after="0" w:line="240" w:lineRule="auto"/>
        <w:jc w:val="both"/>
        <w:rPr>
          <w:rFonts w:ascii="Times New Roman" w:eastAsia="Times New Roman" w:hAnsi="Times New Roman" w:cs="Times New Roman"/>
          <w:b/>
          <w:color w:val="000000"/>
          <w:lang w:eastAsia="es-AR"/>
        </w:rPr>
      </w:pPr>
      <w:r w:rsidRPr="00C3244A">
        <w:rPr>
          <w:rFonts w:ascii="Times New Roman" w:eastAsia="Times New Roman" w:hAnsi="Times New Roman" w:cs="Times New Roman"/>
          <w:b/>
          <w:color w:val="000000"/>
          <w:lang w:eastAsia="es-AR"/>
        </w:rPr>
        <w:t>MATIAS LOPEZ</w:t>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t xml:space="preserve">    JUAN PABLO </w:t>
      </w:r>
    </w:p>
    <w:p w:rsidR="000B37AA" w:rsidRPr="00C3244A" w:rsidRDefault="000B37AA" w:rsidP="000B37AA">
      <w:pPr>
        <w:spacing w:after="0" w:line="240" w:lineRule="auto"/>
        <w:ind w:left="6372"/>
        <w:jc w:val="both"/>
        <w:rPr>
          <w:rFonts w:ascii="Times New Roman" w:eastAsia="Times New Roman" w:hAnsi="Times New Roman" w:cs="Times New Roman"/>
          <w:b/>
          <w:color w:val="000000"/>
          <w:lang w:eastAsia="es-AR"/>
        </w:rPr>
      </w:pPr>
      <w:r w:rsidRPr="00C3244A">
        <w:rPr>
          <w:rFonts w:ascii="Times New Roman" w:eastAsia="Times New Roman" w:hAnsi="Times New Roman" w:cs="Times New Roman"/>
          <w:b/>
          <w:color w:val="000000"/>
          <w:lang w:eastAsia="es-AR"/>
        </w:rPr>
        <w:t xml:space="preserve">       ARENAZA</w:t>
      </w: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r w:rsidRPr="00C3244A">
        <w:rPr>
          <w:rFonts w:ascii="Times New Roman" w:eastAsia="Times New Roman" w:hAnsi="Times New Roman" w:cs="Times New Roman"/>
          <w:b/>
          <w:color w:val="000000"/>
          <w:lang w:eastAsia="es-AR"/>
        </w:rPr>
        <w:t xml:space="preserve">DARIO NIETO </w:t>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t xml:space="preserve">       EUGENIO CASIELLES</w:t>
      </w: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p>
    <w:p w:rsidR="00951A77" w:rsidRPr="00C3244A" w:rsidRDefault="00951A77" w:rsidP="000B37AA">
      <w:pPr>
        <w:spacing w:after="0" w:line="240" w:lineRule="auto"/>
        <w:jc w:val="both"/>
        <w:rPr>
          <w:rFonts w:ascii="Times New Roman" w:eastAsia="Times New Roman" w:hAnsi="Times New Roman" w:cs="Times New Roman"/>
          <w:b/>
          <w:color w:val="000000"/>
          <w:lang w:eastAsia="es-AR"/>
        </w:rPr>
      </w:pPr>
    </w:p>
    <w:p w:rsidR="00951A77" w:rsidRPr="00C3244A" w:rsidRDefault="00951A77" w:rsidP="000B37AA">
      <w:pPr>
        <w:spacing w:after="0" w:line="240" w:lineRule="auto"/>
        <w:jc w:val="both"/>
        <w:rPr>
          <w:rFonts w:ascii="Times New Roman" w:eastAsia="Times New Roman" w:hAnsi="Times New Roman" w:cs="Times New Roman"/>
          <w:b/>
          <w:color w:val="000000"/>
          <w:lang w:eastAsia="es-AR"/>
        </w:rPr>
      </w:pPr>
    </w:p>
    <w:p w:rsidR="00951A77" w:rsidRPr="00C3244A" w:rsidRDefault="00951A77" w:rsidP="000B37AA">
      <w:pPr>
        <w:spacing w:after="0" w:line="240" w:lineRule="auto"/>
        <w:jc w:val="both"/>
        <w:rPr>
          <w:rFonts w:ascii="Times New Roman" w:eastAsia="Times New Roman" w:hAnsi="Times New Roman" w:cs="Times New Roman"/>
          <w:b/>
          <w:color w:val="000000"/>
          <w:lang w:eastAsia="es-AR"/>
        </w:rPr>
      </w:pP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r w:rsidRPr="00C3244A">
        <w:rPr>
          <w:rFonts w:ascii="Times New Roman" w:eastAsia="Times New Roman" w:hAnsi="Times New Roman" w:cs="Times New Roman"/>
          <w:b/>
          <w:color w:val="000000"/>
          <w:lang w:eastAsia="es-AR"/>
        </w:rPr>
        <w:t>MATIAS BARROETAVEÑA</w:t>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t>PATRICIA VISCHI</w:t>
      </w: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r w:rsidRPr="00C3244A">
        <w:rPr>
          <w:rFonts w:ascii="Times New Roman" w:eastAsia="Times New Roman" w:hAnsi="Times New Roman" w:cs="Times New Roman"/>
          <w:b/>
          <w:color w:val="000000"/>
          <w:lang w:eastAsia="es-AR"/>
        </w:rPr>
        <w:t>JUAN PABLO</w:t>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r>
      <w:r w:rsidRPr="00C3244A">
        <w:rPr>
          <w:rFonts w:ascii="Times New Roman" w:eastAsia="Times New Roman" w:hAnsi="Times New Roman" w:cs="Times New Roman"/>
          <w:b/>
          <w:color w:val="000000"/>
          <w:lang w:eastAsia="es-AR"/>
        </w:rPr>
        <w:tab/>
        <w:t>MARIA INES PARRY</w:t>
      </w:r>
    </w:p>
    <w:p w:rsidR="000B37AA" w:rsidRPr="00C3244A" w:rsidRDefault="000B37AA" w:rsidP="000B37AA">
      <w:pPr>
        <w:spacing w:after="0" w:line="240" w:lineRule="auto"/>
        <w:jc w:val="both"/>
        <w:rPr>
          <w:rFonts w:ascii="Times New Roman" w:eastAsia="Times New Roman" w:hAnsi="Times New Roman" w:cs="Times New Roman"/>
          <w:b/>
          <w:color w:val="000000"/>
          <w:lang w:eastAsia="es-AR"/>
        </w:rPr>
      </w:pPr>
      <w:r w:rsidRPr="00C3244A">
        <w:rPr>
          <w:rFonts w:ascii="Times New Roman" w:eastAsia="Times New Roman" w:hAnsi="Times New Roman" w:cs="Times New Roman"/>
          <w:b/>
          <w:color w:val="000000"/>
          <w:lang w:eastAsia="es-AR"/>
        </w:rPr>
        <w:t>MODARELLI</w:t>
      </w:r>
      <w:r w:rsidRPr="00C3244A">
        <w:rPr>
          <w:rFonts w:ascii="Times New Roman" w:eastAsia="Times New Roman" w:hAnsi="Times New Roman" w:cs="Times New Roman"/>
          <w:b/>
          <w:color w:val="000000"/>
          <w:lang w:eastAsia="es-AR"/>
        </w:rPr>
        <w:tab/>
      </w:r>
    </w:p>
    <w:sectPr w:rsidR="000B37AA" w:rsidRPr="00C3244A" w:rsidSect="00153E44">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0C4F" w:rsidRDefault="00730C4F">
      <w:r>
        <w:separator/>
      </w:r>
    </w:p>
  </w:endnote>
  <w:endnote w:type="continuationSeparator" w:id="1">
    <w:p w:rsidR="00730C4F" w:rsidRDefault="00730C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53E44" w:rsidRPr="00153E44">
        <w:rPr>
          <w:noProof/>
          <w:color w:val="333333"/>
          <w:sz w:val="20"/>
        </w:rPr>
        <w:t>03/10/2022 14:49:00</w:t>
      </w:r>
    </w:fldSimple>
    <w:r w:rsidRPr="001C19C4">
      <w:rPr>
        <w:color w:val="333333"/>
        <w:sz w:val="20"/>
      </w:rPr>
      <w:t xml:space="preserve">  -  Cantidad de caracteres: </w:t>
    </w:r>
    <w:fldSimple w:instr=" NUMCHARS  \* MERGEFORMAT ">
      <w:r w:rsidR="00153E44" w:rsidRPr="00153E44">
        <w:rPr>
          <w:noProof/>
          <w:color w:val="333333"/>
          <w:sz w:val="20"/>
        </w:rPr>
        <w:t>3795</w:t>
      </w:r>
    </w:fldSimple>
    <w:r w:rsidRPr="001C19C4">
      <w:rPr>
        <w:color w:val="333333"/>
        <w:sz w:val="20"/>
      </w:rPr>
      <w:t xml:space="preserve"> - Cantidad de palabras: </w:t>
    </w:r>
    <w:fldSimple w:instr=" NUMWORDS  \* MERGEFORMAT ">
      <w:r w:rsidR="00153E44" w:rsidRPr="00153E44">
        <w:rPr>
          <w:noProof/>
          <w:color w:val="333333"/>
          <w:sz w:val="20"/>
        </w:rPr>
        <w:t>734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744F5" w:rsidRPr="001C19C4">
      <w:rPr>
        <w:rStyle w:val="Nmerodepgina"/>
        <w:color w:val="333333"/>
      </w:rPr>
      <w:fldChar w:fldCharType="begin"/>
    </w:r>
    <w:r w:rsidRPr="001C19C4">
      <w:rPr>
        <w:rStyle w:val="Nmerodepgina"/>
        <w:color w:val="333333"/>
      </w:rPr>
      <w:instrText xml:space="preserve"> PAGE </w:instrText>
    </w:r>
    <w:r w:rsidR="009744F5" w:rsidRPr="001C19C4">
      <w:rPr>
        <w:rStyle w:val="Nmerodepgina"/>
        <w:color w:val="333333"/>
      </w:rPr>
      <w:fldChar w:fldCharType="separate"/>
    </w:r>
    <w:r w:rsidR="00153E44">
      <w:rPr>
        <w:rStyle w:val="Nmerodepgina"/>
        <w:noProof/>
        <w:color w:val="333333"/>
      </w:rPr>
      <w:t>3</w:t>
    </w:r>
    <w:r w:rsidR="009744F5" w:rsidRPr="001C19C4">
      <w:rPr>
        <w:rStyle w:val="Nmerodepgina"/>
        <w:color w:val="333333"/>
      </w:rPr>
      <w:fldChar w:fldCharType="end"/>
    </w:r>
    <w:r w:rsidRPr="001C19C4">
      <w:rPr>
        <w:rStyle w:val="Nmerodepgina"/>
        <w:color w:val="333333"/>
      </w:rPr>
      <w:t>/</w:t>
    </w:r>
    <w:fldSimple w:instr=" NUMPAGES  \* MERGEFORMAT ">
      <w:r w:rsidR="00153E44" w:rsidRPr="00153E44">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0C4F" w:rsidRDefault="00730C4F">
      <w:r>
        <w:separator/>
      </w:r>
    </w:p>
  </w:footnote>
  <w:footnote w:type="continuationSeparator" w:id="1">
    <w:p w:rsidR="00730C4F" w:rsidRDefault="00730C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66913"/>
  </w:hdrShapeDefaults>
  <w:footnotePr>
    <w:footnote w:id="0"/>
    <w:footnote w:id="1"/>
  </w:footnotePr>
  <w:endnotePr>
    <w:endnote w:id="0"/>
    <w:endnote w:id="1"/>
  </w:endnotePr>
  <w:compat/>
  <w:rsids>
    <w:rsidRoot w:val="00A84D5E"/>
    <w:rsid w:val="00026430"/>
    <w:rsid w:val="00030DF5"/>
    <w:rsid w:val="00035D7F"/>
    <w:rsid w:val="0003615C"/>
    <w:rsid w:val="000376AB"/>
    <w:rsid w:val="00043882"/>
    <w:rsid w:val="00045A34"/>
    <w:rsid w:val="00046BAA"/>
    <w:rsid w:val="00062864"/>
    <w:rsid w:val="00064FDE"/>
    <w:rsid w:val="00067370"/>
    <w:rsid w:val="000705C6"/>
    <w:rsid w:val="000713D7"/>
    <w:rsid w:val="00071CFB"/>
    <w:rsid w:val="0007776D"/>
    <w:rsid w:val="00077DAC"/>
    <w:rsid w:val="00080837"/>
    <w:rsid w:val="00081FFF"/>
    <w:rsid w:val="00085D07"/>
    <w:rsid w:val="00091D1F"/>
    <w:rsid w:val="000A6315"/>
    <w:rsid w:val="000B09A5"/>
    <w:rsid w:val="000B2290"/>
    <w:rsid w:val="000B2A4D"/>
    <w:rsid w:val="000B37AA"/>
    <w:rsid w:val="000C5659"/>
    <w:rsid w:val="000D1497"/>
    <w:rsid w:val="000D2860"/>
    <w:rsid w:val="000D2D48"/>
    <w:rsid w:val="000D6C54"/>
    <w:rsid w:val="000E3949"/>
    <w:rsid w:val="000E50E4"/>
    <w:rsid w:val="000E52DF"/>
    <w:rsid w:val="000F74CB"/>
    <w:rsid w:val="000F7E30"/>
    <w:rsid w:val="00103C6B"/>
    <w:rsid w:val="00104335"/>
    <w:rsid w:val="00110F43"/>
    <w:rsid w:val="00127D10"/>
    <w:rsid w:val="00136787"/>
    <w:rsid w:val="00142125"/>
    <w:rsid w:val="00145948"/>
    <w:rsid w:val="00153E44"/>
    <w:rsid w:val="00155C7C"/>
    <w:rsid w:val="00156A0B"/>
    <w:rsid w:val="00160A2A"/>
    <w:rsid w:val="001614A7"/>
    <w:rsid w:val="00191896"/>
    <w:rsid w:val="0019414B"/>
    <w:rsid w:val="001B770D"/>
    <w:rsid w:val="001C18CC"/>
    <w:rsid w:val="001C19C4"/>
    <w:rsid w:val="001C2AC2"/>
    <w:rsid w:val="001C7BB7"/>
    <w:rsid w:val="001D0E80"/>
    <w:rsid w:val="001D4728"/>
    <w:rsid w:val="001D480C"/>
    <w:rsid w:val="001D4C0A"/>
    <w:rsid w:val="001D5241"/>
    <w:rsid w:val="001E0E01"/>
    <w:rsid w:val="001E5394"/>
    <w:rsid w:val="001F2924"/>
    <w:rsid w:val="001F3AFD"/>
    <w:rsid w:val="00205802"/>
    <w:rsid w:val="00205DAD"/>
    <w:rsid w:val="00222229"/>
    <w:rsid w:val="00223436"/>
    <w:rsid w:val="002327DE"/>
    <w:rsid w:val="00246DF0"/>
    <w:rsid w:val="00252081"/>
    <w:rsid w:val="00257770"/>
    <w:rsid w:val="002579CC"/>
    <w:rsid w:val="0026220D"/>
    <w:rsid w:val="00265972"/>
    <w:rsid w:val="0027148D"/>
    <w:rsid w:val="00275865"/>
    <w:rsid w:val="00275C2F"/>
    <w:rsid w:val="00276A7E"/>
    <w:rsid w:val="00296815"/>
    <w:rsid w:val="002971A4"/>
    <w:rsid w:val="002B0AC0"/>
    <w:rsid w:val="002B10BA"/>
    <w:rsid w:val="002B47D0"/>
    <w:rsid w:val="002C768C"/>
    <w:rsid w:val="002D05E9"/>
    <w:rsid w:val="002D148F"/>
    <w:rsid w:val="002D533A"/>
    <w:rsid w:val="002D778C"/>
    <w:rsid w:val="002E1153"/>
    <w:rsid w:val="002E38C3"/>
    <w:rsid w:val="002F7961"/>
    <w:rsid w:val="00300AEB"/>
    <w:rsid w:val="00302300"/>
    <w:rsid w:val="00305DD1"/>
    <w:rsid w:val="003145ED"/>
    <w:rsid w:val="00315C77"/>
    <w:rsid w:val="00321D19"/>
    <w:rsid w:val="00322C12"/>
    <w:rsid w:val="00322DAC"/>
    <w:rsid w:val="0033168A"/>
    <w:rsid w:val="00335CD9"/>
    <w:rsid w:val="00340F54"/>
    <w:rsid w:val="0035681D"/>
    <w:rsid w:val="00361201"/>
    <w:rsid w:val="003617B1"/>
    <w:rsid w:val="00363ACB"/>
    <w:rsid w:val="00373614"/>
    <w:rsid w:val="00374EAE"/>
    <w:rsid w:val="00377104"/>
    <w:rsid w:val="00395843"/>
    <w:rsid w:val="003A7311"/>
    <w:rsid w:val="003B4298"/>
    <w:rsid w:val="003B471C"/>
    <w:rsid w:val="003D10AB"/>
    <w:rsid w:val="003D2047"/>
    <w:rsid w:val="003D4000"/>
    <w:rsid w:val="003E3A8E"/>
    <w:rsid w:val="003E7C49"/>
    <w:rsid w:val="003F037D"/>
    <w:rsid w:val="003F1EFD"/>
    <w:rsid w:val="003F2521"/>
    <w:rsid w:val="003F4249"/>
    <w:rsid w:val="00401C75"/>
    <w:rsid w:val="0040761B"/>
    <w:rsid w:val="00410B2E"/>
    <w:rsid w:val="00412D5D"/>
    <w:rsid w:val="004220AA"/>
    <w:rsid w:val="00422C3F"/>
    <w:rsid w:val="004354AC"/>
    <w:rsid w:val="00446E1A"/>
    <w:rsid w:val="00453BB4"/>
    <w:rsid w:val="00464AC6"/>
    <w:rsid w:val="00476343"/>
    <w:rsid w:val="00477804"/>
    <w:rsid w:val="004847CA"/>
    <w:rsid w:val="004905F3"/>
    <w:rsid w:val="004A14C1"/>
    <w:rsid w:val="004B7714"/>
    <w:rsid w:val="004C0C65"/>
    <w:rsid w:val="004C4B76"/>
    <w:rsid w:val="004C6FC2"/>
    <w:rsid w:val="004D2D62"/>
    <w:rsid w:val="004D30D5"/>
    <w:rsid w:val="004D438B"/>
    <w:rsid w:val="004D4950"/>
    <w:rsid w:val="004D4ABE"/>
    <w:rsid w:val="004E235F"/>
    <w:rsid w:val="004F2D4E"/>
    <w:rsid w:val="00507DB2"/>
    <w:rsid w:val="0051012E"/>
    <w:rsid w:val="005142E6"/>
    <w:rsid w:val="00522C71"/>
    <w:rsid w:val="005241CE"/>
    <w:rsid w:val="00534552"/>
    <w:rsid w:val="0053714E"/>
    <w:rsid w:val="005400F6"/>
    <w:rsid w:val="00540D49"/>
    <w:rsid w:val="00540E5C"/>
    <w:rsid w:val="0054345F"/>
    <w:rsid w:val="00550A79"/>
    <w:rsid w:val="00551DE0"/>
    <w:rsid w:val="00555CE1"/>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17820"/>
    <w:rsid w:val="00620E67"/>
    <w:rsid w:val="00622DE5"/>
    <w:rsid w:val="00636BE0"/>
    <w:rsid w:val="0064363E"/>
    <w:rsid w:val="00644A63"/>
    <w:rsid w:val="00680996"/>
    <w:rsid w:val="006811D6"/>
    <w:rsid w:val="00690392"/>
    <w:rsid w:val="00692E7F"/>
    <w:rsid w:val="00697F98"/>
    <w:rsid w:val="006A5D42"/>
    <w:rsid w:val="006C326A"/>
    <w:rsid w:val="006C4023"/>
    <w:rsid w:val="006C40E9"/>
    <w:rsid w:val="006D11FA"/>
    <w:rsid w:val="006D3303"/>
    <w:rsid w:val="006D5CB7"/>
    <w:rsid w:val="006E3675"/>
    <w:rsid w:val="006F5C81"/>
    <w:rsid w:val="007006C1"/>
    <w:rsid w:val="00701D79"/>
    <w:rsid w:val="00706B8E"/>
    <w:rsid w:val="007124B1"/>
    <w:rsid w:val="00715AF3"/>
    <w:rsid w:val="00720C1E"/>
    <w:rsid w:val="00722DD5"/>
    <w:rsid w:val="00725095"/>
    <w:rsid w:val="00726CCE"/>
    <w:rsid w:val="00730C4F"/>
    <w:rsid w:val="00734F30"/>
    <w:rsid w:val="007410E7"/>
    <w:rsid w:val="007420D8"/>
    <w:rsid w:val="0074383E"/>
    <w:rsid w:val="00751C22"/>
    <w:rsid w:val="00762136"/>
    <w:rsid w:val="00762788"/>
    <w:rsid w:val="00771B54"/>
    <w:rsid w:val="007728C1"/>
    <w:rsid w:val="00777916"/>
    <w:rsid w:val="00780167"/>
    <w:rsid w:val="00780685"/>
    <w:rsid w:val="00795E19"/>
    <w:rsid w:val="007B0FD7"/>
    <w:rsid w:val="007B3715"/>
    <w:rsid w:val="007B6DE7"/>
    <w:rsid w:val="007C0373"/>
    <w:rsid w:val="007C0CF9"/>
    <w:rsid w:val="007D2459"/>
    <w:rsid w:val="007E2AB2"/>
    <w:rsid w:val="007E3534"/>
    <w:rsid w:val="007E3572"/>
    <w:rsid w:val="007E36D1"/>
    <w:rsid w:val="007F0F8A"/>
    <w:rsid w:val="00800A6C"/>
    <w:rsid w:val="008019FD"/>
    <w:rsid w:val="008034F8"/>
    <w:rsid w:val="00812683"/>
    <w:rsid w:val="00813B43"/>
    <w:rsid w:val="008160C8"/>
    <w:rsid w:val="00820A3A"/>
    <w:rsid w:val="00827228"/>
    <w:rsid w:val="008433E2"/>
    <w:rsid w:val="00844DF1"/>
    <w:rsid w:val="00845200"/>
    <w:rsid w:val="00846702"/>
    <w:rsid w:val="008553EB"/>
    <w:rsid w:val="0086333F"/>
    <w:rsid w:val="00870A2D"/>
    <w:rsid w:val="00870C4B"/>
    <w:rsid w:val="00871A5F"/>
    <w:rsid w:val="008844BF"/>
    <w:rsid w:val="0088546A"/>
    <w:rsid w:val="00890C59"/>
    <w:rsid w:val="00890E2F"/>
    <w:rsid w:val="008938E5"/>
    <w:rsid w:val="008B1413"/>
    <w:rsid w:val="008B4536"/>
    <w:rsid w:val="008B52EC"/>
    <w:rsid w:val="008C4AC3"/>
    <w:rsid w:val="008E171E"/>
    <w:rsid w:val="008F0367"/>
    <w:rsid w:val="00906685"/>
    <w:rsid w:val="00910E0F"/>
    <w:rsid w:val="0091690E"/>
    <w:rsid w:val="00923A1B"/>
    <w:rsid w:val="00935490"/>
    <w:rsid w:val="00940420"/>
    <w:rsid w:val="009455A7"/>
    <w:rsid w:val="00947238"/>
    <w:rsid w:val="00951A77"/>
    <w:rsid w:val="009526F7"/>
    <w:rsid w:val="00956621"/>
    <w:rsid w:val="009624FC"/>
    <w:rsid w:val="0096461D"/>
    <w:rsid w:val="009666C4"/>
    <w:rsid w:val="00973EC5"/>
    <w:rsid w:val="009744F5"/>
    <w:rsid w:val="00981B72"/>
    <w:rsid w:val="00987EB5"/>
    <w:rsid w:val="009953AF"/>
    <w:rsid w:val="00996E34"/>
    <w:rsid w:val="009A6E2B"/>
    <w:rsid w:val="009B1362"/>
    <w:rsid w:val="009B4FAC"/>
    <w:rsid w:val="009B71E8"/>
    <w:rsid w:val="009C08D9"/>
    <w:rsid w:val="009C20D3"/>
    <w:rsid w:val="009D29F7"/>
    <w:rsid w:val="009E5835"/>
    <w:rsid w:val="009F47A8"/>
    <w:rsid w:val="009F4E01"/>
    <w:rsid w:val="00A05EA2"/>
    <w:rsid w:val="00A06A2B"/>
    <w:rsid w:val="00A07090"/>
    <w:rsid w:val="00A11AD7"/>
    <w:rsid w:val="00A1286B"/>
    <w:rsid w:val="00A14F16"/>
    <w:rsid w:val="00A17541"/>
    <w:rsid w:val="00A17D3A"/>
    <w:rsid w:val="00A240CA"/>
    <w:rsid w:val="00A37C1D"/>
    <w:rsid w:val="00A40D86"/>
    <w:rsid w:val="00A43208"/>
    <w:rsid w:val="00A47920"/>
    <w:rsid w:val="00A502EF"/>
    <w:rsid w:val="00A55E61"/>
    <w:rsid w:val="00A642A1"/>
    <w:rsid w:val="00A66804"/>
    <w:rsid w:val="00A75EED"/>
    <w:rsid w:val="00A7779B"/>
    <w:rsid w:val="00A84D5E"/>
    <w:rsid w:val="00A878E2"/>
    <w:rsid w:val="00A95828"/>
    <w:rsid w:val="00A962A7"/>
    <w:rsid w:val="00AA08DB"/>
    <w:rsid w:val="00AA2FEA"/>
    <w:rsid w:val="00AA7C22"/>
    <w:rsid w:val="00AB0A73"/>
    <w:rsid w:val="00AB1800"/>
    <w:rsid w:val="00AB5EB2"/>
    <w:rsid w:val="00AB6C66"/>
    <w:rsid w:val="00AC3839"/>
    <w:rsid w:val="00AC793B"/>
    <w:rsid w:val="00AE2E8F"/>
    <w:rsid w:val="00AF5760"/>
    <w:rsid w:val="00AF6352"/>
    <w:rsid w:val="00B0391D"/>
    <w:rsid w:val="00B05649"/>
    <w:rsid w:val="00B05672"/>
    <w:rsid w:val="00B06C0D"/>
    <w:rsid w:val="00B1723C"/>
    <w:rsid w:val="00B177FE"/>
    <w:rsid w:val="00B2047A"/>
    <w:rsid w:val="00B264C1"/>
    <w:rsid w:val="00B31B65"/>
    <w:rsid w:val="00B341EF"/>
    <w:rsid w:val="00B360A1"/>
    <w:rsid w:val="00B36178"/>
    <w:rsid w:val="00B41897"/>
    <w:rsid w:val="00B4532F"/>
    <w:rsid w:val="00B45E5E"/>
    <w:rsid w:val="00B46232"/>
    <w:rsid w:val="00B765E2"/>
    <w:rsid w:val="00B85EE2"/>
    <w:rsid w:val="00B87C49"/>
    <w:rsid w:val="00B91253"/>
    <w:rsid w:val="00B91FC8"/>
    <w:rsid w:val="00B96B2B"/>
    <w:rsid w:val="00BD77D6"/>
    <w:rsid w:val="00BE1E37"/>
    <w:rsid w:val="00BE7696"/>
    <w:rsid w:val="00BF2B7B"/>
    <w:rsid w:val="00BF71C2"/>
    <w:rsid w:val="00C0415C"/>
    <w:rsid w:val="00C061B3"/>
    <w:rsid w:val="00C16BEC"/>
    <w:rsid w:val="00C26F53"/>
    <w:rsid w:val="00C3244A"/>
    <w:rsid w:val="00C330CB"/>
    <w:rsid w:val="00C3675D"/>
    <w:rsid w:val="00C419C1"/>
    <w:rsid w:val="00C43F62"/>
    <w:rsid w:val="00C510F5"/>
    <w:rsid w:val="00C51855"/>
    <w:rsid w:val="00C51E49"/>
    <w:rsid w:val="00C521F9"/>
    <w:rsid w:val="00C63351"/>
    <w:rsid w:val="00C7063B"/>
    <w:rsid w:val="00C70878"/>
    <w:rsid w:val="00C709D8"/>
    <w:rsid w:val="00C71253"/>
    <w:rsid w:val="00C72856"/>
    <w:rsid w:val="00C734F9"/>
    <w:rsid w:val="00C755A6"/>
    <w:rsid w:val="00C75E4C"/>
    <w:rsid w:val="00C83F87"/>
    <w:rsid w:val="00C87365"/>
    <w:rsid w:val="00C93FF6"/>
    <w:rsid w:val="00CC20B0"/>
    <w:rsid w:val="00CD2BCC"/>
    <w:rsid w:val="00CD4E5E"/>
    <w:rsid w:val="00CE163F"/>
    <w:rsid w:val="00CF1535"/>
    <w:rsid w:val="00D03EBB"/>
    <w:rsid w:val="00D04F17"/>
    <w:rsid w:val="00D16484"/>
    <w:rsid w:val="00D21279"/>
    <w:rsid w:val="00D22924"/>
    <w:rsid w:val="00D24BDE"/>
    <w:rsid w:val="00D43AA2"/>
    <w:rsid w:val="00D518DB"/>
    <w:rsid w:val="00D55ECB"/>
    <w:rsid w:val="00D67721"/>
    <w:rsid w:val="00D758CE"/>
    <w:rsid w:val="00D76A86"/>
    <w:rsid w:val="00D82DCD"/>
    <w:rsid w:val="00D83B3E"/>
    <w:rsid w:val="00D927D4"/>
    <w:rsid w:val="00DB4781"/>
    <w:rsid w:val="00DB753E"/>
    <w:rsid w:val="00DC7732"/>
    <w:rsid w:val="00DD0B70"/>
    <w:rsid w:val="00DD2795"/>
    <w:rsid w:val="00DD3458"/>
    <w:rsid w:val="00DD4DE2"/>
    <w:rsid w:val="00DD520D"/>
    <w:rsid w:val="00DE484A"/>
    <w:rsid w:val="00DE64CF"/>
    <w:rsid w:val="00DF0164"/>
    <w:rsid w:val="00DF14A9"/>
    <w:rsid w:val="00DF54AA"/>
    <w:rsid w:val="00DF7773"/>
    <w:rsid w:val="00E051FE"/>
    <w:rsid w:val="00E07D33"/>
    <w:rsid w:val="00E12909"/>
    <w:rsid w:val="00E12DDE"/>
    <w:rsid w:val="00E12FE1"/>
    <w:rsid w:val="00E143B6"/>
    <w:rsid w:val="00E1677F"/>
    <w:rsid w:val="00E23B8E"/>
    <w:rsid w:val="00E30CFF"/>
    <w:rsid w:val="00E3638E"/>
    <w:rsid w:val="00E514D9"/>
    <w:rsid w:val="00E55186"/>
    <w:rsid w:val="00E5658D"/>
    <w:rsid w:val="00E60EAD"/>
    <w:rsid w:val="00E615F1"/>
    <w:rsid w:val="00E63146"/>
    <w:rsid w:val="00E64A1D"/>
    <w:rsid w:val="00E70F76"/>
    <w:rsid w:val="00E74920"/>
    <w:rsid w:val="00E81EE5"/>
    <w:rsid w:val="00E91F21"/>
    <w:rsid w:val="00E943C2"/>
    <w:rsid w:val="00EA61C4"/>
    <w:rsid w:val="00EB6956"/>
    <w:rsid w:val="00EE6672"/>
    <w:rsid w:val="00EF0D22"/>
    <w:rsid w:val="00EF5B77"/>
    <w:rsid w:val="00EF7456"/>
    <w:rsid w:val="00F004C7"/>
    <w:rsid w:val="00F05089"/>
    <w:rsid w:val="00F1107F"/>
    <w:rsid w:val="00F13C69"/>
    <w:rsid w:val="00F3003C"/>
    <w:rsid w:val="00F41DF6"/>
    <w:rsid w:val="00F422C8"/>
    <w:rsid w:val="00F52245"/>
    <w:rsid w:val="00F5569F"/>
    <w:rsid w:val="00F5700F"/>
    <w:rsid w:val="00F60308"/>
    <w:rsid w:val="00F640D0"/>
    <w:rsid w:val="00F75389"/>
    <w:rsid w:val="00F84322"/>
    <w:rsid w:val="00F873C4"/>
    <w:rsid w:val="00F903E8"/>
    <w:rsid w:val="00FA0C8C"/>
    <w:rsid w:val="00FA6B34"/>
    <w:rsid w:val="00FB4F49"/>
    <w:rsid w:val="00FD07F5"/>
    <w:rsid w:val="00FF13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69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table" w:styleId="Tablaconcuadrcula">
    <w:name w:val="Table Grid"/>
    <w:basedOn w:val="Tablanormal"/>
    <w:uiPriority w:val="59"/>
    <w:rsid w:val="00844D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1330">
      <w:bodyDiv w:val="1"/>
      <w:marLeft w:val="0"/>
      <w:marRight w:val="0"/>
      <w:marTop w:val="0"/>
      <w:marBottom w:val="0"/>
      <w:divBdr>
        <w:top w:val="none" w:sz="0" w:space="0" w:color="auto"/>
        <w:left w:val="none" w:sz="0" w:space="0" w:color="auto"/>
        <w:bottom w:val="none" w:sz="0" w:space="0" w:color="auto"/>
        <w:right w:val="none" w:sz="0" w:space="0" w:color="auto"/>
      </w:divBdr>
    </w:div>
    <w:div w:id="32583515">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90900042">
      <w:bodyDiv w:val="1"/>
      <w:marLeft w:val="0"/>
      <w:marRight w:val="0"/>
      <w:marTop w:val="0"/>
      <w:marBottom w:val="0"/>
      <w:divBdr>
        <w:top w:val="none" w:sz="0" w:space="0" w:color="auto"/>
        <w:left w:val="none" w:sz="0" w:space="0" w:color="auto"/>
        <w:bottom w:val="none" w:sz="0" w:space="0" w:color="auto"/>
        <w:right w:val="none" w:sz="0" w:space="0" w:color="auto"/>
      </w:divBdr>
    </w:div>
    <w:div w:id="112598756">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195125833">
      <w:bodyDiv w:val="1"/>
      <w:marLeft w:val="0"/>
      <w:marRight w:val="0"/>
      <w:marTop w:val="0"/>
      <w:marBottom w:val="0"/>
      <w:divBdr>
        <w:top w:val="none" w:sz="0" w:space="0" w:color="auto"/>
        <w:left w:val="none" w:sz="0" w:space="0" w:color="auto"/>
        <w:bottom w:val="none" w:sz="0" w:space="0" w:color="auto"/>
        <w:right w:val="none" w:sz="0" w:space="0" w:color="auto"/>
      </w:divBdr>
    </w:div>
    <w:div w:id="277295054">
      <w:bodyDiv w:val="1"/>
      <w:marLeft w:val="0"/>
      <w:marRight w:val="0"/>
      <w:marTop w:val="0"/>
      <w:marBottom w:val="0"/>
      <w:divBdr>
        <w:top w:val="none" w:sz="0" w:space="0" w:color="auto"/>
        <w:left w:val="none" w:sz="0" w:space="0" w:color="auto"/>
        <w:bottom w:val="none" w:sz="0" w:space="0" w:color="auto"/>
        <w:right w:val="none" w:sz="0" w:space="0" w:color="auto"/>
      </w:divBdr>
    </w:div>
    <w:div w:id="299459637">
      <w:bodyDiv w:val="1"/>
      <w:marLeft w:val="0"/>
      <w:marRight w:val="0"/>
      <w:marTop w:val="0"/>
      <w:marBottom w:val="0"/>
      <w:divBdr>
        <w:top w:val="none" w:sz="0" w:space="0" w:color="auto"/>
        <w:left w:val="none" w:sz="0" w:space="0" w:color="auto"/>
        <w:bottom w:val="none" w:sz="0" w:space="0" w:color="auto"/>
        <w:right w:val="none" w:sz="0" w:space="0" w:color="auto"/>
      </w:divBdr>
    </w:div>
    <w:div w:id="320277667">
      <w:bodyDiv w:val="1"/>
      <w:marLeft w:val="0"/>
      <w:marRight w:val="0"/>
      <w:marTop w:val="0"/>
      <w:marBottom w:val="0"/>
      <w:divBdr>
        <w:top w:val="none" w:sz="0" w:space="0" w:color="auto"/>
        <w:left w:val="none" w:sz="0" w:space="0" w:color="auto"/>
        <w:bottom w:val="none" w:sz="0" w:space="0" w:color="auto"/>
        <w:right w:val="none" w:sz="0" w:space="0" w:color="auto"/>
      </w:divBdr>
    </w:div>
    <w:div w:id="392118950">
      <w:bodyDiv w:val="1"/>
      <w:marLeft w:val="0"/>
      <w:marRight w:val="0"/>
      <w:marTop w:val="0"/>
      <w:marBottom w:val="0"/>
      <w:divBdr>
        <w:top w:val="none" w:sz="0" w:space="0" w:color="auto"/>
        <w:left w:val="none" w:sz="0" w:space="0" w:color="auto"/>
        <w:bottom w:val="none" w:sz="0" w:space="0" w:color="auto"/>
        <w:right w:val="none" w:sz="0" w:space="0" w:color="auto"/>
      </w:divBdr>
    </w:div>
    <w:div w:id="494347980">
      <w:bodyDiv w:val="1"/>
      <w:marLeft w:val="0"/>
      <w:marRight w:val="0"/>
      <w:marTop w:val="0"/>
      <w:marBottom w:val="0"/>
      <w:divBdr>
        <w:top w:val="none" w:sz="0" w:space="0" w:color="auto"/>
        <w:left w:val="none" w:sz="0" w:space="0" w:color="auto"/>
        <w:bottom w:val="none" w:sz="0" w:space="0" w:color="auto"/>
        <w:right w:val="none" w:sz="0" w:space="0" w:color="auto"/>
      </w:divBdr>
    </w:div>
    <w:div w:id="650868382">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34478038">
      <w:bodyDiv w:val="1"/>
      <w:marLeft w:val="0"/>
      <w:marRight w:val="0"/>
      <w:marTop w:val="0"/>
      <w:marBottom w:val="0"/>
      <w:divBdr>
        <w:top w:val="none" w:sz="0" w:space="0" w:color="auto"/>
        <w:left w:val="none" w:sz="0" w:space="0" w:color="auto"/>
        <w:bottom w:val="none" w:sz="0" w:space="0" w:color="auto"/>
        <w:right w:val="none" w:sz="0" w:space="0" w:color="auto"/>
      </w:divBdr>
    </w:div>
    <w:div w:id="773746364">
      <w:bodyDiv w:val="1"/>
      <w:marLeft w:val="0"/>
      <w:marRight w:val="0"/>
      <w:marTop w:val="0"/>
      <w:marBottom w:val="0"/>
      <w:divBdr>
        <w:top w:val="none" w:sz="0" w:space="0" w:color="auto"/>
        <w:left w:val="none" w:sz="0" w:space="0" w:color="auto"/>
        <w:bottom w:val="none" w:sz="0" w:space="0" w:color="auto"/>
        <w:right w:val="none" w:sz="0" w:space="0" w:color="auto"/>
      </w:divBdr>
    </w:div>
    <w:div w:id="773940240">
      <w:bodyDiv w:val="1"/>
      <w:marLeft w:val="0"/>
      <w:marRight w:val="0"/>
      <w:marTop w:val="0"/>
      <w:marBottom w:val="0"/>
      <w:divBdr>
        <w:top w:val="none" w:sz="0" w:space="0" w:color="auto"/>
        <w:left w:val="none" w:sz="0" w:space="0" w:color="auto"/>
        <w:bottom w:val="none" w:sz="0" w:space="0" w:color="auto"/>
        <w:right w:val="none" w:sz="0" w:space="0" w:color="auto"/>
      </w:divBdr>
    </w:div>
    <w:div w:id="833037145">
      <w:bodyDiv w:val="1"/>
      <w:marLeft w:val="0"/>
      <w:marRight w:val="0"/>
      <w:marTop w:val="0"/>
      <w:marBottom w:val="0"/>
      <w:divBdr>
        <w:top w:val="none" w:sz="0" w:space="0" w:color="auto"/>
        <w:left w:val="none" w:sz="0" w:space="0" w:color="auto"/>
        <w:bottom w:val="none" w:sz="0" w:space="0" w:color="auto"/>
        <w:right w:val="none" w:sz="0" w:space="0" w:color="auto"/>
      </w:divBdr>
    </w:div>
    <w:div w:id="883446754">
      <w:bodyDiv w:val="1"/>
      <w:marLeft w:val="0"/>
      <w:marRight w:val="0"/>
      <w:marTop w:val="0"/>
      <w:marBottom w:val="0"/>
      <w:divBdr>
        <w:top w:val="none" w:sz="0" w:space="0" w:color="auto"/>
        <w:left w:val="none" w:sz="0" w:space="0" w:color="auto"/>
        <w:bottom w:val="none" w:sz="0" w:space="0" w:color="auto"/>
        <w:right w:val="none" w:sz="0" w:space="0" w:color="auto"/>
      </w:divBdr>
    </w:div>
    <w:div w:id="886642492">
      <w:bodyDiv w:val="1"/>
      <w:marLeft w:val="0"/>
      <w:marRight w:val="0"/>
      <w:marTop w:val="0"/>
      <w:marBottom w:val="0"/>
      <w:divBdr>
        <w:top w:val="none" w:sz="0" w:space="0" w:color="auto"/>
        <w:left w:val="none" w:sz="0" w:space="0" w:color="auto"/>
        <w:bottom w:val="none" w:sz="0" w:space="0" w:color="auto"/>
        <w:right w:val="none" w:sz="0" w:space="0" w:color="auto"/>
      </w:divBdr>
    </w:div>
    <w:div w:id="938488708">
      <w:bodyDiv w:val="1"/>
      <w:marLeft w:val="0"/>
      <w:marRight w:val="0"/>
      <w:marTop w:val="0"/>
      <w:marBottom w:val="0"/>
      <w:divBdr>
        <w:top w:val="none" w:sz="0" w:space="0" w:color="auto"/>
        <w:left w:val="none" w:sz="0" w:space="0" w:color="auto"/>
        <w:bottom w:val="none" w:sz="0" w:space="0" w:color="auto"/>
        <w:right w:val="none" w:sz="0" w:space="0" w:color="auto"/>
      </w:divBdr>
    </w:div>
    <w:div w:id="999193783">
      <w:bodyDiv w:val="1"/>
      <w:marLeft w:val="0"/>
      <w:marRight w:val="0"/>
      <w:marTop w:val="0"/>
      <w:marBottom w:val="0"/>
      <w:divBdr>
        <w:top w:val="none" w:sz="0" w:space="0" w:color="auto"/>
        <w:left w:val="none" w:sz="0" w:space="0" w:color="auto"/>
        <w:bottom w:val="none" w:sz="0" w:space="0" w:color="auto"/>
        <w:right w:val="none" w:sz="0" w:space="0" w:color="auto"/>
      </w:divBdr>
    </w:div>
    <w:div w:id="1016731228">
      <w:bodyDiv w:val="1"/>
      <w:marLeft w:val="0"/>
      <w:marRight w:val="0"/>
      <w:marTop w:val="0"/>
      <w:marBottom w:val="0"/>
      <w:divBdr>
        <w:top w:val="none" w:sz="0" w:space="0" w:color="auto"/>
        <w:left w:val="none" w:sz="0" w:space="0" w:color="auto"/>
        <w:bottom w:val="none" w:sz="0" w:space="0" w:color="auto"/>
        <w:right w:val="none" w:sz="0" w:space="0" w:color="auto"/>
      </w:divBdr>
    </w:div>
    <w:div w:id="1078137919">
      <w:bodyDiv w:val="1"/>
      <w:marLeft w:val="0"/>
      <w:marRight w:val="0"/>
      <w:marTop w:val="0"/>
      <w:marBottom w:val="0"/>
      <w:divBdr>
        <w:top w:val="none" w:sz="0" w:space="0" w:color="auto"/>
        <w:left w:val="none" w:sz="0" w:space="0" w:color="auto"/>
        <w:bottom w:val="none" w:sz="0" w:space="0" w:color="auto"/>
        <w:right w:val="none" w:sz="0" w:space="0" w:color="auto"/>
      </w:divBdr>
    </w:div>
    <w:div w:id="1151796565">
      <w:bodyDiv w:val="1"/>
      <w:marLeft w:val="0"/>
      <w:marRight w:val="0"/>
      <w:marTop w:val="0"/>
      <w:marBottom w:val="0"/>
      <w:divBdr>
        <w:top w:val="none" w:sz="0" w:space="0" w:color="auto"/>
        <w:left w:val="none" w:sz="0" w:space="0" w:color="auto"/>
        <w:bottom w:val="none" w:sz="0" w:space="0" w:color="auto"/>
        <w:right w:val="none" w:sz="0" w:space="0" w:color="auto"/>
      </w:divBdr>
    </w:div>
    <w:div w:id="1162544886">
      <w:bodyDiv w:val="1"/>
      <w:marLeft w:val="0"/>
      <w:marRight w:val="0"/>
      <w:marTop w:val="0"/>
      <w:marBottom w:val="0"/>
      <w:divBdr>
        <w:top w:val="none" w:sz="0" w:space="0" w:color="auto"/>
        <w:left w:val="none" w:sz="0" w:space="0" w:color="auto"/>
        <w:bottom w:val="none" w:sz="0" w:space="0" w:color="auto"/>
        <w:right w:val="none" w:sz="0" w:space="0" w:color="auto"/>
      </w:divBdr>
    </w:div>
    <w:div w:id="1234463043">
      <w:bodyDiv w:val="1"/>
      <w:marLeft w:val="0"/>
      <w:marRight w:val="0"/>
      <w:marTop w:val="0"/>
      <w:marBottom w:val="0"/>
      <w:divBdr>
        <w:top w:val="none" w:sz="0" w:space="0" w:color="auto"/>
        <w:left w:val="none" w:sz="0" w:space="0" w:color="auto"/>
        <w:bottom w:val="none" w:sz="0" w:space="0" w:color="auto"/>
        <w:right w:val="none" w:sz="0" w:space="0" w:color="auto"/>
      </w:divBdr>
    </w:div>
    <w:div w:id="1295793832">
      <w:bodyDiv w:val="1"/>
      <w:marLeft w:val="0"/>
      <w:marRight w:val="0"/>
      <w:marTop w:val="0"/>
      <w:marBottom w:val="0"/>
      <w:divBdr>
        <w:top w:val="none" w:sz="0" w:space="0" w:color="auto"/>
        <w:left w:val="none" w:sz="0" w:space="0" w:color="auto"/>
        <w:bottom w:val="none" w:sz="0" w:space="0" w:color="auto"/>
        <w:right w:val="none" w:sz="0" w:space="0" w:color="auto"/>
      </w:divBdr>
    </w:div>
    <w:div w:id="1346711953">
      <w:bodyDiv w:val="1"/>
      <w:marLeft w:val="0"/>
      <w:marRight w:val="0"/>
      <w:marTop w:val="0"/>
      <w:marBottom w:val="0"/>
      <w:divBdr>
        <w:top w:val="none" w:sz="0" w:space="0" w:color="auto"/>
        <w:left w:val="none" w:sz="0" w:space="0" w:color="auto"/>
        <w:bottom w:val="none" w:sz="0" w:space="0" w:color="auto"/>
        <w:right w:val="none" w:sz="0" w:space="0" w:color="auto"/>
      </w:divBdr>
    </w:div>
    <w:div w:id="1388147265">
      <w:bodyDiv w:val="1"/>
      <w:marLeft w:val="0"/>
      <w:marRight w:val="0"/>
      <w:marTop w:val="0"/>
      <w:marBottom w:val="0"/>
      <w:divBdr>
        <w:top w:val="none" w:sz="0" w:space="0" w:color="auto"/>
        <w:left w:val="none" w:sz="0" w:space="0" w:color="auto"/>
        <w:bottom w:val="none" w:sz="0" w:space="0" w:color="auto"/>
        <w:right w:val="none" w:sz="0" w:space="0" w:color="auto"/>
      </w:divBdr>
    </w:div>
    <w:div w:id="1395354451">
      <w:bodyDiv w:val="1"/>
      <w:marLeft w:val="0"/>
      <w:marRight w:val="0"/>
      <w:marTop w:val="0"/>
      <w:marBottom w:val="0"/>
      <w:divBdr>
        <w:top w:val="none" w:sz="0" w:space="0" w:color="auto"/>
        <w:left w:val="none" w:sz="0" w:space="0" w:color="auto"/>
        <w:bottom w:val="none" w:sz="0" w:space="0" w:color="auto"/>
        <w:right w:val="none" w:sz="0" w:space="0" w:color="auto"/>
      </w:divBdr>
    </w:div>
    <w:div w:id="1402830717">
      <w:bodyDiv w:val="1"/>
      <w:marLeft w:val="0"/>
      <w:marRight w:val="0"/>
      <w:marTop w:val="0"/>
      <w:marBottom w:val="0"/>
      <w:divBdr>
        <w:top w:val="none" w:sz="0" w:space="0" w:color="auto"/>
        <w:left w:val="none" w:sz="0" w:space="0" w:color="auto"/>
        <w:bottom w:val="none" w:sz="0" w:space="0" w:color="auto"/>
        <w:right w:val="none" w:sz="0" w:space="0" w:color="auto"/>
      </w:divBdr>
    </w:div>
    <w:div w:id="1449198545">
      <w:bodyDiv w:val="1"/>
      <w:marLeft w:val="0"/>
      <w:marRight w:val="0"/>
      <w:marTop w:val="0"/>
      <w:marBottom w:val="0"/>
      <w:divBdr>
        <w:top w:val="none" w:sz="0" w:space="0" w:color="auto"/>
        <w:left w:val="none" w:sz="0" w:space="0" w:color="auto"/>
        <w:bottom w:val="none" w:sz="0" w:space="0" w:color="auto"/>
        <w:right w:val="none" w:sz="0" w:space="0" w:color="auto"/>
      </w:divBdr>
    </w:div>
    <w:div w:id="1453357237">
      <w:bodyDiv w:val="1"/>
      <w:marLeft w:val="0"/>
      <w:marRight w:val="0"/>
      <w:marTop w:val="0"/>
      <w:marBottom w:val="0"/>
      <w:divBdr>
        <w:top w:val="none" w:sz="0" w:space="0" w:color="auto"/>
        <w:left w:val="none" w:sz="0" w:space="0" w:color="auto"/>
        <w:bottom w:val="none" w:sz="0" w:space="0" w:color="auto"/>
        <w:right w:val="none" w:sz="0" w:space="0" w:color="auto"/>
      </w:divBdr>
    </w:div>
    <w:div w:id="1460224611">
      <w:bodyDiv w:val="1"/>
      <w:marLeft w:val="0"/>
      <w:marRight w:val="0"/>
      <w:marTop w:val="0"/>
      <w:marBottom w:val="0"/>
      <w:divBdr>
        <w:top w:val="none" w:sz="0" w:space="0" w:color="auto"/>
        <w:left w:val="none" w:sz="0" w:space="0" w:color="auto"/>
        <w:bottom w:val="none" w:sz="0" w:space="0" w:color="auto"/>
        <w:right w:val="none" w:sz="0" w:space="0" w:color="auto"/>
      </w:divBdr>
    </w:div>
    <w:div w:id="1465808968">
      <w:bodyDiv w:val="1"/>
      <w:marLeft w:val="0"/>
      <w:marRight w:val="0"/>
      <w:marTop w:val="0"/>
      <w:marBottom w:val="0"/>
      <w:divBdr>
        <w:top w:val="none" w:sz="0" w:space="0" w:color="auto"/>
        <w:left w:val="none" w:sz="0" w:space="0" w:color="auto"/>
        <w:bottom w:val="none" w:sz="0" w:space="0" w:color="auto"/>
        <w:right w:val="none" w:sz="0" w:space="0" w:color="auto"/>
      </w:divBdr>
    </w:div>
    <w:div w:id="1504205391">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76282389">
      <w:bodyDiv w:val="1"/>
      <w:marLeft w:val="0"/>
      <w:marRight w:val="0"/>
      <w:marTop w:val="0"/>
      <w:marBottom w:val="0"/>
      <w:divBdr>
        <w:top w:val="none" w:sz="0" w:space="0" w:color="auto"/>
        <w:left w:val="none" w:sz="0" w:space="0" w:color="auto"/>
        <w:bottom w:val="none" w:sz="0" w:space="0" w:color="auto"/>
        <w:right w:val="none" w:sz="0" w:space="0" w:color="auto"/>
      </w:divBdr>
    </w:div>
    <w:div w:id="1581598452">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780032006">
      <w:bodyDiv w:val="1"/>
      <w:marLeft w:val="0"/>
      <w:marRight w:val="0"/>
      <w:marTop w:val="0"/>
      <w:marBottom w:val="0"/>
      <w:divBdr>
        <w:top w:val="none" w:sz="0" w:space="0" w:color="auto"/>
        <w:left w:val="none" w:sz="0" w:space="0" w:color="auto"/>
        <w:bottom w:val="none" w:sz="0" w:space="0" w:color="auto"/>
        <w:right w:val="none" w:sz="0" w:space="0" w:color="auto"/>
      </w:divBdr>
    </w:div>
    <w:div w:id="1807508262">
      <w:bodyDiv w:val="1"/>
      <w:marLeft w:val="0"/>
      <w:marRight w:val="0"/>
      <w:marTop w:val="0"/>
      <w:marBottom w:val="0"/>
      <w:divBdr>
        <w:top w:val="none" w:sz="0" w:space="0" w:color="auto"/>
        <w:left w:val="none" w:sz="0" w:space="0" w:color="auto"/>
        <w:bottom w:val="none" w:sz="0" w:space="0" w:color="auto"/>
        <w:right w:val="none" w:sz="0" w:space="0" w:color="auto"/>
      </w:divBdr>
    </w:div>
    <w:div w:id="181575136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11385666">
      <w:bodyDiv w:val="1"/>
      <w:marLeft w:val="0"/>
      <w:marRight w:val="0"/>
      <w:marTop w:val="0"/>
      <w:marBottom w:val="0"/>
      <w:divBdr>
        <w:top w:val="none" w:sz="0" w:space="0" w:color="auto"/>
        <w:left w:val="none" w:sz="0" w:space="0" w:color="auto"/>
        <w:bottom w:val="none" w:sz="0" w:space="0" w:color="auto"/>
        <w:right w:val="none" w:sz="0" w:space="0" w:color="auto"/>
      </w:divBdr>
    </w:div>
    <w:div w:id="1974947018">
      <w:bodyDiv w:val="1"/>
      <w:marLeft w:val="0"/>
      <w:marRight w:val="0"/>
      <w:marTop w:val="0"/>
      <w:marBottom w:val="0"/>
      <w:divBdr>
        <w:top w:val="none" w:sz="0" w:space="0" w:color="auto"/>
        <w:left w:val="none" w:sz="0" w:space="0" w:color="auto"/>
        <w:bottom w:val="none" w:sz="0" w:space="0" w:color="auto"/>
        <w:right w:val="none" w:sz="0" w:space="0" w:color="auto"/>
      </w:divBdr>
    </w:div>
    <w:div w:id="198307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686</TotalTime>
  <Pages>3</Pages>
  <Words>734</Words>
  <Characters>3795</Characters>
  <Application>Microsoft Office Word</Application>
  <DocSecurity>0</DocSecurity>
  <Lines>107</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85</cp:revision>
  <cp:lastPrinted>2022-10-03T21:05:00Z</cp:lastPrinted>
  <dcterms:created xsi:type="dcterms:W3CDTF">2022-06-27T17:26:00Z</dcterms:created>
  <dcterms:modified xsi:type="dcterms:W3CDTF">2022-10-03T21:05:00Z</dcterms:modified>
</cp:coreProperties>
</file>