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FA7" w:rsidRDefault="00D65FA7" w:rsidP="00D65FA7">
      <w:pPr>
        <w:pStyle w:val="Normal1"/>
        <w:jc w:val="center"/>
        <w:rPr>
          <w:b/>
          <w:sz w:val="24"/>
          <w:szCs w:val="24"/>
        </w:rPr>
      </w:pPr>
    </w:p>
    <w:p w:rsidR="00D65FA7" w:rsidRDefault="00D65FA7" w:rsidP="00D65FA7">
      <w:pPr>
        <w:pStyle w:val="Normal1"/>
        <w:jc w:val="center"/>
        <w:rPr>
          <w:b/>
          <w:sz w:val="24"/>
          <w:szCs w:val="24"/>
        </w:rPr>
      </w:pPr>
    </w:p>
    <w:p w:rsidR="00D65FA7" w:rsidRDefault="00D65FA7" w:rsidP="00D65FA7">
      <w:pPr>
        <w:pStyle w:val="Normal1"/>
        <w:jc w:val="center"/>
        <w:rPr>
          <w:b/>
          <w:sz w:val="24"/>
          <w:szCs w:val="24"/>
        </w:rPr>
      </w:pPr>
      <w:r>
        <w:rPr>
          <w:b/>
          <w:sz w:val="24"/>
          <w:szCs w:val="24"/>
        </w:rPr>
        <w:t>PROYECTO DE DECLARACIÓN</w:t>
      </w:r>
    </w:p>
    <w:p w:rsidR="00D65FA7" w:rsidRDefault="00D65FA7" w:rsidP="00D65FA7">
      <w:pPr>
        <w:pStyle w:val="Normal1"/>
        <w:jc w:val="center"/>
        <w:rPr>
          <w:b/>
          <w:sz w:val="24"/>
          <w:szCs w:val="24"/>
        </w:rPr>
      </w:pPr>
    </w:p>
    <w:p w:rsidR="00D65FA7" w:rsidRDefault="00D65FA7" w:rsidP="00D65FA7">
      <w:pPr>
        <w:pStyle w:val="Normal1"/>
        <w:ind w:firstLine="720"/>
        <w:jc w:val="both"/>
        <w:rPr>
          <w:sz w:val="24"/>
          <w:szCs w:val="24"/>
        </w:rPr>
      </w:pPr>
      <w:r>
        <w:rPr>
          <w:sz w:val="24"/>
          <w:szCs w:val="24"/>
        </w:rPr>
        <w:t xml:space="preserve">La Legislatura de la Ciudad Autónoma de Buenos Aires expresa su profundo pesar por el fallecimiento del periodista y conductor Cesar Mascetti, el martes 4 de octubre de 2022. </w:t>
      </w:r>
    </w:p>
    <w:p w:rsidR="00D65FA7" w:rsidRDefault="00D65FA7" w:rsidP="00D65FA7">
      <w:pPr>
        <w:pStyle w:val="Normal1"/>
        <w:jc w:val="both"/>
        <w:rPr>
          <w:b/>
          <w:color w:val="202122"/>
          <w:sz w:val="24"/>
          <w:szCs w:val="24"/>
        </w:rPr>
      </w:pPr>
      <w:r>
        <w:rPr>
          <w:sz w:val="24"/>
          <w:szCs w:val="24"/>
        </w:rPr>
        <w:br w:type="page"/>
      </w:r>
      <w:r>
        <w:rPr>
          <w:b/>
          <w:color w:val="202122"/>
          <w:sz w:val="24"/>
          <w:szCs w:val="24"/>
        </w:rPr>
        <w:lastRenderedPageBreak/>
        <w:t>FUNDAMENTOS</w:t>
      </w:r>
    </w:p>
    <w:p w:rsidR="00D65FA7" w:rsidRDefault="00D65FA7" w:rsidP="00D65FA7">
      <w:pPr>
        <w:pStyle w:val="Normal1"/>
        <w:spacing w:before="240" w:after="240" w:line="360" w:lineRule="auto"/>
        <w:jc w:val="both"/>
        <w:rPr>
          <w:color w:val="202122"/>
          <w:sz w:val="24"/>
          <w:szCs w:val="24"/>
        </w:rPr>
      </w:pPr>
      <w:r>
        <w:rPr>
          <w:color w:val="202122"/>
          <w:sz w:val="24"/>
          <w:szCs w:val="24"/>
        </w:rPr>
        <w:t>Señor Presidente,</w:t>
      </w:r>
    </w:p>
    <w:p w:rsidR="00D65FA7" w:rsidRDefault="00D65FA7" w:rsidP="00D65FA7">
      <w:pPr>
        <w:pStyle w:val="Normal1"/>
        <w:spacing w:before="240" w:after="240" w:line="360" w:lineRule="auto"/>
        <w:ind w:firstLine="720"/>
        <w:jc w:val="both"/>
        <w:rPr>
          <w:color w:val="202122"/>
          <w:sz w:val="24"/>
          <w:szCs w:val="24"/>
        </w:rPr>
      </w:pPr>
      <w:r>
        <w:rPr>
          <w:color w:val="202122"/>
          <w:sz w:val="24"/>
          <w:szCs w:val="24"/>
        </w:rPr>
        <w:t>El 4 de octubre en su residencia de San Pedro murió a causa de un cáncer biliar a sus 80 años, César Alberto Mascetti, reconocido periodista y conductor de la televisión argentina.</w:t>
      </w:r>
    </w:p>
    <w:p w:rsidR="00D65FA7" w:rsidRDefault="00D65FA7" w:rsidP="00D65FA7">
      <w:pPr>
        <w:pStyle w:val="Normal1"/>
        <w:spacing w:before="240" w:after="240" w:line="360" w:lineRule="auto"/>
        <w:ind w:firstLine="720"/>
        <w:jc w:val="both"/>
        <w:rPr>
          <w:color w:val="202122"/>
          <w:sz w:val="24"/>
          <w:szCs w:val="24"/>
        </w:rPr>
      </w:pPr>
      <w:r>
        <w:rPr>
          <w:color w:val="202122"/>
          <w:sz w:val="24"/>
          <w:szCs w:val="24"/>
        </w:rPr>
        <w:t>Nacido el 9 de diciembre de 1941 en la ciudad de San Pedro, Provincia de Buenos Aires, estudió la licenciatura en Periodismo en la Universidad Nacional de La Plata. Dio sus primeros pasos en la profesión en su ciudad natal, en el periódico “El Independiente'', fundado por su abuelo Alejandro Mascetti en 1892 y luego continuado por su padre.</w:t>
      </w:r>
    </w:p>
    <w:p w:rsidR="00D65FA7" w:rsidRDefault="00D65FA7" w:rsidP="00D65FA7">
      <w:pPr>
        <w:pStyle w:val="Normal1"/>
        <w:spacing w:before="240" w:after="240" w:line="360" w:lineRule="auto"/>
        <w:ind w:firstLine="720"/>
        <w:jc w:val="both"/>
        <w:rPr>
          <w:color w:val="202122"/>
          <w:sz w:val="24"/>
          <w:szCs w:val="24"/>
        </w:rPr>
      </w:pPr>
      <w:r>
        <w:rPr>
          <w:color w:val="202122"/>
          <w:sz w:val="24"/>
          <w:szCs w:val="24"/>
        </w:rPr>
        <w:t xml:space="preserve">En 1965 comenzó a trabajar en el diario Clarín, en 1968 pasó a La Razón y en 1971 inició su carrera en </w:t>
      </w:r>
      <w:r>
        <w:rPr>
          <w:i/>
          <w:color w:val="202122"/>
          <w:sz w:val="24"/>
          <w:szCs w:val="24"/>
        </w:rPr>
        <w:t>Canal 13,</w:t>
      </w:r>
      <w:r>
        <w:rPr>
          <w:color w:val="202122"/>
          <w:sz w:val="24"/>
          <w:szCs w:val="24"/>
        </w:rPr>
        <w:t xml:space="preserve"> donde consolidó una larga trayectoria en </w:t>
      </w:r>
      <w:r>
        <w:rPr>
          <w:bCs/>
          <w:color w:val="202122"/>
          <w:sz w:val="24"/>
          <w:szCs w:val="24"/>
        </w:rPr>
        <w:t>Telenoche</w:t>
      </w:r>
      <w:r>
        <w:rPr>
          <w:b/>
          <w:color w:val="202122"/>
          <w:sz w:val="24"/>
          <w:szCs w:val="24"/>
        </w:rPr>
        <w:t xml:space="preserve">, </w:t>
      </w:r>
      <w:r>
        <w:rPr>
          <w:color w:val="202122"/>
          <w:sz w:val="24"/>
          <w:szCs w:val="24"/>
        </w:rPr>
        <w:t xml:space="preserve">el noticiero del </w:t>
      </w:r>
      <w:r>
        <w:rPr>
          <w:i/>
          <w:color w:val="202122"/>
          <w:sz w:val="24"/>
          <w:szCs w:val="24"/>
        </w:rPr>
        <w:t>prime time</w:t>
      </w:r>
      <w:r>
        <w:rPr>
          <w:color w:val="202122"/>
          <w:sz w:val="24"/>
          <w:szCs w:val="24"/>
        </w:rPr>
        <w:t xml:space="preserve"> del canal</w:t>
      </w:r>
      <w:r>
        <w:rPr>
          <w:b/>
          <w:color w:val="202122"/>
          <w:sz w:val="24"/>
          <w:szCs w:val="24"/>
        </w:rPr>
        <w:t xml:space="preserve"> </w:t>
      </w:r>
      <w:r>
        <w:rPr>
          <w:color w:val="202122"/>
          <w:sz w:val="24"/>
          <w:szCs w:val="24"/>
        </w:rPr>
        <w:t>junto a su esposa, la también periodista y presentadora de noticias Mónica Cahen D’Anvers.</w:t>
      </w:r>
    </w:p>
    <w:p w:rsidR="00D65FA7" w:rsidRDefault="00D65FA7" w:rsidP="00D65FA7">
      <w:pPr>
        <w:pStyle w:val="Normal1"/>
        <w:spacing w:before="240" w:after="240" w:line="360" w:lineRule="auto"/>
        <w:ind w:firstLine="720"/>
        <w:jc w:val="both"/>
        <w:rPr>
          <w:color w:val="202122"/>
          <w:sz w:val="24"/>
          <w:szCs w:val="24"/>
        </w:rPr>
      </w:pPr>
      <w:r>
        <w:rPr>
          <w:color w:val="202122"/>
          <w:sz w:val="24"/>
          <w:szCs w:val="24"/>
        </w:rPr>
        <w:t xml:space="preserve">A lo largo de su prestigiosa trayectoria pudo entrevistar importantes figuras políticas y de la cultura, así como también cubrir y ser testigo de eventos históricos de suma relevancia. </w:t>
      </w:r>
    </w:p>
    <w:p w:rsidR="00D65FA7" w:rsidRDefault="00D65FA7" w:rsidP="00D65FA7">
      <w:pPr>
        <w:pStyle w:val="Normal1"/>
        <w:spacing w:before="240" w:after="240" w:line="360" w:lineRule="auto"/>
        <w:ind w:firstLine="720"/>
        <w:jc w:val="both"/>
        <w:rPr>
          <w:color w:val="202122"/>
          <w:sz w:val="24"/>
          <w:szCs w:val="24"/>
        </w:rPr>
      </w:pPr>
      <w:r>
        <w:rPr>
          <w:color w:val="202122"/>
          <w:sz w:val="24"/>
          <w:szCs w:val="24"/>
        </w:rPr>
        <w:t xml:space="preserve">Por sus filosas entrevistas pasaron personalidades de la talla de Salvador Allende, Arturo Umberto Illia, Juan Domingo Perón, Raúl Alfonsín, Carlos Menem, cantante Atahualpa Yupanqui, el guitarrista George Harrison o el escritor Jorge Luis Borges, entre otros. </w:t>
      </w:r>
    </w:p>
    <w:p w:rsidR="00D65FA7" w:rsidRDefault="00D65FA7" w:rsidP="00D65FA7">
      <w:pPr>
        <w:pStyle w:val="Normal1"/>
        <w:spacing w:before="240" w:after="240" w:line="360" w:lineRule="auto"/>
        <w:ind w:firstLine="720"/>
        <w:jc w:val="both"/>
        <w:rPr>
          <w:color w:val="202122"/>
          <w:sz w:val="24"/>
          <w:szCs w:val="24"/>
        </w:rPr>
      </w:pPr>
      <w:r>
        <w:rPr>
          <w:color w:val="202122"/>
          <w:sz w:val="24"/>
          <w:szCs w:val="24"/>
        </w:rPr>
        <w:t>En 1972 cubrió la tragedia del vuelo 571 de la Fuerza Aérea Uruguaya en los Andes chilenos, el retorno del Perón a la Argentina en 1972 y la muerte del dictador Francisco Franco en 1975. Además actuó como corresponsal de guerra en el enfrentamiento civil de Nicaragua durante la Revolución sandinista hasta la caída de Somoza. Más allá del carácter de cada uno de estos eventos, una de sus coberturas más recordadas fue la del Atentado a la AMIA en 1994.</w:t>
      </w:r>
    </w:p>
    <w:p w:rsidR="00D65FA7" w:rsidRDefault="00D65FA7" w:rsidP="00D65FA7">
      <w:pPr>
        <w:pStyle w:val="Normal1"/>
        <w:spacing w:before="240" w:after="240" w:line="360" w:lineRule="auto"/>
        <w:ind w:firstLine="720"/>
        <w:jc w:val="both"/>
        <w:rPr>
          <w:color w:val="202122"/>
          <w:sz w:val="24"/>
          <w:szCs w:val="24"/>
        </w:rPr>
      </w:pPr>
      <w:r>
        <w:rPr>
          <w:color w:val="202122"/>
          <w:sz w:val="24"/>
          <w:szCs w:val="24"/>
        </w:rPr>
        <w:t xml:space="preserve">Formó parte del equipo del canal Todo Noticias (TN) desde sus inicios en el 1993. Junto a Mónica se consolidaron como la dupla periodística “Cahen D'Anvers-Mascetti” hasta 2003, año en que ambos dejaron de trabajar en Canal 13 y Todo </w:t>
      </w:r>
      <w:r>
        <w:rPr>
          <w:color w:val="202122"/>
          <w:sz w:val="24"/>
          <w:szCs w:val="24"/>
        </w:rPr>
        <w:lastRenderedPageBreak/>
        <w:t>Noticias. Tras lo que fuera una vida compartida para la audiencia, decidieron unir sus destinos fuera de las cámaras el 6 de junio de 2003, tras más de 25 años de relación.</w:t>
      </w:r>
    </w:p>
    <w:p w:rsidR="00D65FA7" w:rsidRDefault="00D65FA7" w:rsidP="00D65FA7">
      <w:pPr>
        <w:pStyle w:val="Normal1"/>
        <w:spacing w:before="240" w:after="240" w:line="360" w:lineRule="auto"/>
        <w:ind w:firstLine="720"/>
        <w:jc w:val="both"/>
        <w:rPr>
          <w:color w:val="202122"/>
          <w:sz w:val="24"/>
          <w:szCs w:val="24"/>
        </w:rPr>
      </w:pPr>
      <w:r>
        <w:rPr>
          <w:color w:val="202122"/>
          <w:sz w:val="24"/>
          <w:szCs w:val="24"/>
        </w:rPr>
        <w:t xml:space="preserve">En 2004 el empresario Marcelo Tinelli y dueño de Radio Del Plata, lo convocó junto a su esposa para trabajar en la emisora en un programa titulado “Mónica y César”,  emitido los mediodías y que se mantuvo hasta 2015. </w:t>
      </w:r>
    </w:p>
    <w:p w:rsidR="00D65FA7" w:rsidRDefault="00D65FA7" w:rsidP="00D65FA7">
      <w:pPr>
        <w:pStyle w:val="Normal1"/>
        <w:spacing w:before="240" w:after="240" w:line="360" w:lineRule="auto"/>
        <w:ind w:firstLine="720"/>
        <w:jc w:val="both"/>
        <w:rPr>
          <w:color w:val="202122"/>
          <w:sz w:val="24"/>
          <w:szCs w:val="24"/>
        </w:rPr>
      </w:pPr>
      <w:r>
        <w:rPr>
          <w:color w:val="202122"/>
          <w:sz w:val="24"/>
          <w:szCs w:val="24"/>
        </w:rPr>
        <w:t xml:space="preserve">Una vez concluido aquel proyecto y con una vida dedicada al ámbito comunicacional,  ambos decidieron retirarse finalmente de la actividad periodística para realizar un cambio en su estilo de vida, alejados de la Ciudad. </w:t>
      </w:r>
    </w:p>
    <w:p w:rsidR="00D65FA7" w:rsidRDefault="00D65FA7" w:rsidP="00D65FA7">
      <w:pPr>
        <w:pStyle w:val="Normal1"/>
        <w:spacing w:before="240" w:after="240" w:line="360" w:lineRule="auto"/>
        <w:ind w:firstLine="720"/>
        <w:jc w:val="both"/>
        <w:rPr>
          <w:color w:val="202122"/>
          <w:sz w:val="24"/>
          <w:szCs w:val="24"/>
        </w:rPr>
      </w:pPr>
      <w:r>
        <w:rPr>
          <w:color w:val="202122"/>
          <w:sz w:val="24"/>
          <w:szCs w:val="24"/>
        </w:rPr>
        <w:t>Movido por el amor a su ciudad natal y al campo, se trasladó junto a su esposa a San Pedro, donde depositaron todas sus energías por fuera del periodismo para explotar un establecimiento rural-turístico llamado “La Campiña”, con 500 hectáreas y más de 100.000 árboles frutales, dedicado al cultivo de soja y trigo.</w:t>
      </w:r>
    </w:p>
    <w:p w:rsidR="00D65FA7" w:rsidRDefault="00D65FA7" w:rsidP="00D65FA7">
      <w:pPr>
        <w:pStyle w:val="Normal1"/>
        <w:spacing w:before="240" w:after="240" w:line="360" w:lineRule="auto"/>
        <w:ind w:firstLine="720"/>
        <w:jc w:val="both"/>
        <w:rPr>
          <w:color w:val="202122"/>
          <w:sz w:val="24"/>
          <w:szCs w:val="24"/>
        </w:rPr>
      </w:pPr>
      <w:r>
        <w:rPr>
          <w:color w:val="202122"/>
          <w:sz w:val="24"/>
          <w:szCs w:val="24"/>
        </w:rPr>
        <w:t xml:space="preserve">Además de su pasión por el periodismo y al club de sus amores Boca Juniors, César era un particular aficionado a la colombofilia, en la que había incursionado en los últimos años a través de campeonatos y diversas reuniones especializadas en la temática. </w:t>
      </w:r>
    </w:p>
    <w:p w:rsidR="00D65FA7" w:rsidRDefault="00D65FA7" w:rsidP="00D65FA7">
      <w:pPr>
        <w:pStyle w:val="Normal1"/>
        <w:spacing w:before="240" w:after="240" w:line="360" w:lineRule="auto"/>
        <w:ind w:firstLine="720"/>
        <w:jc w:val="both"/>
        <w:rPr>
          <w:color w:val="202122"/>
          <w:sz w:val="24"/>
          <w:szCs w:val="24"/>
        </w:rPr>
      </w:pPr>
      <w:r>
        <w:rPr>
          <w:color w:val="202122"/>
          <w:sz w:val="24"/>
          <w:szCs w:val="24"/>
        </w:rPr>
        <w:t>César Mascetti, un hombre honesto y carismático, supo convertirse en un fiel acompañante de las familias argentinas cada noche y en un periodista icónico y representativo que supo conquistar el corazón de la sociedad argentina.</w:t>
      </w:r>
    </w:p>
    <w:p w:rsidR="00D65FA7" w:rsidRDefault="00D65FA7" w:rsidP="00D65FA7">
      <w:pPr>
        <w:pStyle w:val="Normal1"/>
        <w:spacing w:before="240" w:after="240" w:line="360" w:lineRule="auto"/>
        <w:ind w:firstLine="720"/>
        <w:jc w:val="both"/>
        <w:rPr>
          <w:sz w:val="24"/>
          <w:szCs w:val="24"/>
        </w:rPr>
      </w:pPr>
      <w:r>
        <w:rPr>
          <w:color w:val="202122"/>
          <w:sz w:val="24"/>
          <w:szCs w:val="24"/>
        </w:rPr>
        <w:t>Por todo lo expuesto, es que solicito el acompañamiento de todo el cuerpo en este profundo pesar.</w:t>
      </w:r>
    </w:p>
    <w:sectPr w:rsidR="00D65FA7" w:rsidSect="00D65FA7">
      <w:headerReference w:type="default" r:id="rId7"/>
      <w:footerReference w:type="default" r:id="rId8"/>
      <w:pgSz w:w="12242" w:h="20163" w:code="5"/>
      <w:pgMar w:top="2268" w:right="851" w:bottom="1418" w:left="212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5B29" w:rsidRDefault="00A55B29">
      <w:r>
        <w:separator/>
      </w:r>
    </w:p>
  </w:endnote>
  <w:endnote w:type="continuationSeparator" w:id="0">
    <w:p w:rsidR="00A55B29" w:rsidRDefault="00A55B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65FA7" w:rsidRDefault="00601A75">
    <w:pPr>
      <w:pStyle w:val="Piedepgina"/>
      <w:rPr>
        <w:color w:val="333333"/>
        <w:sz w:val="20"/>
      </w:rPr>
    </w:pPr>
    <w:bookmarkStart w:id="0" w:name="Proyecto"/>
    <w:bookmarkEnd w:id="0"/>
  </w:p>
  <w:p w:rsidR="00601A75" w:rsidRPr="00D65FA7" w:rsidRDefault="00601A75">
    <w:pPr>
      <w:pStyle w:val="Piedepgina"/>
      <w:rPr>
        <w:color w:val="333333"/>
        <w:sz w:val="20"/>
      </w:rPr>
    </w:pPr>
    <w:r w:rsidRPr="00D65FA7">
      <w:rPr>
        <w:color w:val="333333"/>
        <w:sz w:val="20"/>
      </w:rPr>
      <w:t xml:space="preserve">Último cambio: </w:t>
    </w:r>
    <w:fldSimple w:instr=" SAVEDATE  \* MERGEFORMAT ">
      <w:r w:rsidR="00D65FA7">
        <w:rPr>
          <w:noProof/>
          <w:color w:val="333333"/>
          <w:sz w:val="20"/>
        </w:rPr>
        <w:t>00/00/0000 0:00:00</w:t>
      </w:r>
    </w:fldSimple>
    <w:r w:rsidRPr="00D65FA7">
      <w:rPr>
        <w:color w:val="333333"/>
        <w:sz w:val="20"/>
      </w:rPr>
      <w:t xml:space="preserve">  -  Cantidad de caracteres: </w:t>
    </w:r>
    <w:fldSimple w:instr=" NUMCHARS  \* MERGEFORMAT ">
      <w:r w:rsidR="00D65FA7">
        <w:rPr>
          <w:noProof/>
          <w:color w:val="333333"/>
          <w:sz w:val="20"/>
        </w:rPr>
        <w:t>3068</w:t>
      </w:r>
    </w:fldSimple>
    <w:r w:rsidRPr="00D65FA7">
      <w:rPr>
        <w:color w:val="333333"/>
        <w:sz w:val="20"/>
      </w:rPr>
      <w:t xml:space="preserve"> - Cantidad de palabras: </w:t>
    </w:r>
    <w:fldSimple w:instr=" NUMWORDS  \* MERGEFORMAT ">
      <w:r w:rsidR="00D65FA7">
        <w:rPr>
          <w:noProof/>
          <w:color w:val="333333"/>
          <w:sz w:val="20"/>
        </w:rPr>
        <w:t>618</w:t>
      </w:r>
    </w:fldSimple>
  </w:p>
  <w:p w:rsidR="00601A75" w:rsidRPr="00D65FA7" w:rsidRDefault="00601A75" w:rsidP="00B05649">
    <w:pPr>
      <w:pStyle w:val="Piedepgina"/>
      <w:tabs>
        <w:tab w:val="left" w:pos="3565"/>
      </w:tabs>
      <w:rPr>
        <w:rStyle w:val="Nmerodepgina"/>
        <w:color w:val="333333"/>
      </w:rPr>
    </w:pPr>
    <w:r w:rsidRPr="00D65FA7">
      <w:rPr>
        <w:color w:val="333333"/>
        <w:sz w:val="20"/>
      </w:rPr>
      <w:tab/>
      <w:t>Pág.</w:t>
    </w:r>
    <w:r w:rsidRPr="00D65FA7">
      <w:rPr>
        <w:color w:val="333333"/>
      </w:rPr>
      <w:t xml:space="preserve"> </w:t>
    </w:r>
    <w:r w:rsidRPr="00D65FA7">
      <w:rPr>
        <w:rStyle w:val="Nmerodepgina"/>
        <w:color w:val="333333"/>
      </w:rPr>
      <w:fldChar w:fldCharType="begin"/>
    </w:r>
    <w:r w:rsidRPr="00D65FA7">
      <w:rPr>
        <w:rStyle w:val="Nmerodepgina"/>
        <w:color w:val="333333"/>
      </w:rPr>
      <w:instrText xml:space="preserve"> PAGE </w:instrText>
    </w:r>
    <w:r w:rsidRPr="00D65FA7">
      <w:rPr>
        <w:rStyle w:val="Nmerodepgina"/>
        <w:color w:val="333333"/>
      </w:rPr>
      <w:fldChar w:fldCharType="separate"/>
    </w:r>
    <w:r w:rsidR="00D65FA7">
      <w:rPr>
        <w:rStyle w:val="Nmerodepgina"/>
        <w:noProof/>
        <w:color w:val="333333"/>
      </w:rPr>
      <w:t>2</w:t>
    </w:r>
    <w:r w:rsidRPr="00D65FA7">
      <w:rPr>
        <w:rStyle w:val="Nmerodepgina"/>
        <w:color w:val="333333"/>
      </w:rPr>
      <w:fldChar w:fldCharType="end"/>
    </w:r>
    <w:r w:rsidRPr="00D65FA7">
      <w:rPr>
        <w:rStyle w:val="Nmerodepgina"/>
        <w:color w:val="333333"/>
      </w:rPr>
      <w:t>/</w:t>
    </w:r>
    <w:fldSimple w:instr=" NUMPAGES  \* MERGEFORMAT ">
      <w:r w:rsidR="00D65FA7">
        <w:rPr>
          <w:rStyle w:val="Nmerodepgina"/>
          <w:noProof/>
          <w:color w:val="333333"/>
        </w:rPr>
        <w:t>3</w:t>
      </w:r>
    </w:fldSimple>
    <w:r w:rsidRPr="00D65FA7">
      <w:rPr>
        <w:rStyle w:val="Nmerodepgina"/>
        <w:color w:val="333333"/>
      </w:rPr>
      <w:t xml:space="preserve"> </w:t>
    </w:r>
  </w:p>
  <w:p w:rsidR="00601A75" w:rsidRPr="00D65FA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5B29" w:rsidRDefault="00A55B29">
      <w:r>
        <w:separator/>
      </w:r>
    </w:p>
  </w:footnote>
  <w:footnote w:type="continuationSeparator" w:id="0">
    <w:p w:rsidR="00A55B29" w:rsidRDefault="00A55B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65FA7"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A55B29"/>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B29"/>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5FA7"/>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1">
    <w:name w:val="Normal1"/>
    <w:rsid w:val="00D65FA7"/>
    <w:pPr>
      <w:spacing w:line="276" w:lineRule="auto"/>
    </w:pPr>
    <w:rPr>
      <w:rFonts w:ascii="Arial" w:eastAsia="Arial" w:hAnsi="Arial" w:cs="Arial"/>
      <w:sz w:val="22"/>
      <w:szCs w:val="22"/>
      <w:lang w:val="es-AR" w:eastAsia="es-AR"/>
    </w:rPr>
  </w:style>
</w:styles>
</file>

<file path=word/webSettings.xml><?xml version="1.0" encoding="utf-8"?>
<w:webSettings xmlns:r="http://schemas.openxmlformats.org/officeDocument/2006/relationships" xmlns:w="http://schemas.openxmlformats.org/wordprocessingml/2006/main">
  <w:divs>
    <w:div w:id="1679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egSy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24B39F-B140-4FEB-83E3-574B1C522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3</Pages>
  <Words>620</Words>
  <Characters>3078</Characters>
  <Application>Microsoft Office Word</Application>
  <DocSecurity>0</DocSecurity>
  <Lines>59</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cefarias</dc:creator>
  <cp:lastModifiedBy>cefarias</cp:lastModifiedBy>
  <cp:revision>1</cp:revision>
  <cp:lastPrinted>1601-01-01T00:00:00Z</cp:lastPrinted>
  <dcterms:created xsi:type="dcterms:W3CDTF">2022-10-04T19:52:00Z</dcterms:created>
  <dcterms:modified xsi:type="dcterms:W3CDTF">2022-10-04T19:54:00Z</dcterms:modified>
</cp:coreProperties>
</file>